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jpeg" ContentType="image/jpeg"/>
  <Override PartName="/word/media/image16.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Override PartName="/word/media/image27.png" ContentType="image/png"/>
  <Override PartName="/word/media/image26.png" ContentType="image/png"/>
  <Override PartName="/word/media/image28.png" ContentType="image/png"/>
  <Override PartName="/word/media/image29.png" ContentType="image/png"/>
  <Override PartName="/word/media/image30.jpeg" ContentType="image/jpeg"/>
  <Override PartName="/word/media/image32.png" ContentType="image/png"/>
  <Override PartName="/word/media/image31.png" ContentType="image/png"/>
  <Override PartName="/word/media/image33.png" ContentType="image/png"/>
  <Override PartName="/word/media/image34.png" ContentType="image/png"/>
  <Override PartName="/word/media/image35.png" ContentType="image/png"/>
  <Override PartName="/word/media/image37.jpeg" ContentType="image/jpeg"/>
  <Override PartName="/word/media/image36.png" ContentType="image/png"/>
  <Override PartName="/word/media/image38.jpeg" ContentType="image/jpeg"/>
  <Override PartName="/word/media/image39.jpeg" ContentType="image/jpeg"/>
  <Override PartName="/word/media/image40.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tabs>
          <w:tab w:val="clear" w:pos="708"/>
          <w:tab w:val="left" w:pos="6237" w:leader="none"/>
          <w:tab w:val="right" w:pos="9637" w:leader="none"/>
        </w:tabs>
        <w:spacing w:lineRule="auto" w:line="240"/>
        <w:jc w:val="both"/>
        <w:rPr>
          <w:rFonts w:ascii="Times New Roman" w:hAnsi="Times New Roman" w:eastAsia="Times New Roman" w:cs="Times New Roman"/>
          <w:sz w:val="56"/>
          <w:szCs w:val="56"/>
        </w:rPr>
      </w:pPr>
      <w:r>
        <w:rPr>
          <w:rFonts w:eastAsia="Times New Roman" w:cs="Times New Roman" w:ascii="Times New Roman" w:hAnsi="Times New Roman"/>
          <w:sz w:val="56"/>
          <w:szCs w:val="56"/>
        </w:rPr>
        <w:drawing>
          <wp:anchor behindDoc="1" distT="0" distB="0" distL="0" distR="0" simplePos="0" locked="0" layoutInCell="1" allowOverlap="1" relativeHeight="186">
            <wp:simplePos x="0" y="0"/>
            <wp:positionH relativeFrom="column">
              <wp:posOffset>3846830</wp:posOffset>
            </wp:positionH>
            <wp:positionV relativeFrom="paragraph">
              <wp:posOffset>635</wp:posOffset>
            </wp:positionV>
            <wp:extent cx="2103120" cy="792480"/>
            <wp:effectExtent l="0" t="0" r="0" b="0"/>
            <wp:wrapNone/>
            <wp:docPr id="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4.png" descr=""/>
                    <pic:cNvPicPr>
                      <a:picLocks noChangeAspect="1" noChangeArrowheads="1"/>
                    </pic:cNvPicPr>
                  </pic:nvPicPr>
                  <pic:blipFill>
                    <a:blip r:embed="rId2"/>
                    <a:stretch>
                      <a:fillRect/>
                    </a:stretch>
                  </pic:blipFill>
                  <pic:spPr bwMode="auto">
                    <a:xfrm>
                      <a:off x="0" y="0"/>
                      <a:ext cx="2103120" cy="792480"/>
                    </a:xfrm>
                    <a:prstGeom prst="rect">
                      <a:avLst/>
                    </a:prstGeom>
                  </pic:spPr>
                </pic:pic>
              </a:graphicData>
            </a:graphic>
          </wp:anchor>
        </w:drawing>
      </w:r>
      <w:bookmarkStart w:id="0" w:name="_5c1g5vikqwwo"/>
      <w:bookmarkStart w:id="1" w:name="_Hlk207817998"/>
      <w:bookmarkStart w:id="2" w:name="_5c1g5vikqwwo"/>
      <w:bookmarkStart w:id="3" w:name="_Hlk207817998"/>
      <w:bookmarkEnd w:id="2"/>
      <w:bookmarkEnd w:id="3"/>
    </w:p>
    <w:p>
      <w:pPr>
        <w:pStyle w:val="Normal"/>
        <w:widowControl w:val="false"/>
        <w:tabs>
          <w:tab w:val="clear" w:pos="708"/>
          <w:tab w:val="left" w:pos="6237" w:leader="none"/>
          <w:tab w:val="right" w:pos="9637" w:leader="none"/>
        </w:tabs>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4" w:name="_gjdgxs"/>
      <w:bookmarkStart w:id="5" w:name="_gjdgxs"/>
      <w:bookmarkEnd w:id="5"/>
    </w:p>
    <w:p>
      <w:pPr>
        <w:pStyle w:val="Normal"/>
        <w:widowControl w:val="false"/>
        <w:tabs>
          <w:tab w:val="clear" w:pos="708"/>
          <w:tab w:val="right" w:pos="9637" w:leader="none"/>
        </w:tabs>
        <w:spacing w:lineRule="auto" w:line="240" w:before="240" w:after="240"/>
        <w:jc w:val="both"/>
        <w:rPr>
          <w:rFonts w:ascii="Arial Nova" w:hAnsi="Arial Nova" w:eastAsia="Arial Nova" w:cs="Arial Nova"/>
          <w:sz w:val="48"/>
          <w:szCs w:val="48"/>
        </w:rPr>
      </w:pPr>
      <w:r>
        <w:rPr>
          <w:rFonts w:eastAsia="Arial Nova" w:cs="Arial Nova" w:ascii="Arial Nova" w:hAnsi="Arial Nova"/>
          <w:sz w:val="48"/>
          <w:szCs w:val="48"/>
        </w:rPr>
      </w:r>
    </w:p>
    <w:p>
      <w:pPr>
        <w:pStyle w:val="Normal"/>
        <w:widowControl w:val="false"/>
        <w:tabs>
          <w:tab w:val="clear" w:pos="708"/>
          <w:tab w:val="right" w:pos="9637" w:leader="none"/>
        </w:tabs>
        <w:spacing w:lineRule="auto" w:line="240"/>
        <w:rPr>
          <w:rFonts w:ascii="Times New Roman" w:hAnsi="Times New Roman" w:eastAsia="Times New Roman" w:cs="Times New Roman"/>
          <w:sz w:val="24"/>
          <w:szCs w:val="24"/>
        </w:rPr>
      </w:pPr>
      <w:r>
        <w:rPr>
          <w:b/>
          <w:sz w:val="108"/>
          <w:szCs w:val="108"/>
        </w:rPr>
        <w:t>Saison culturelle accessible</w:t>
      </w:r>
      <w:r>
        <w:rPr>
          <w:b/>
          <w:sz w:val="88"/>
          <w:szCs w:val="88"/>
        </w:rPr>
        <w:t xml:space="preserve"> </w:t>
      </w:r>
    </w:p>
    <w:p>
      <w:pPr>
        <w:pStyle w:val="Normal"/>
        <w:widowControl w:val="false"/>
        <w:tabs>
          <w:tab w:val="clear" w:pos="708"/>
          <w:tab w:val="right" w:pos="9637" w:leader="none"/>
        </w:tabs>
        <w:spacing w:lineRule="auto" w:line="240"/>
        <w:jc w:val="both"/>
        <w:rPr>
          <w:b/>
          <w:sz w:val="80"/>
          <w:szCs w:val="80"/>
        </w:rPr>
      </w:pPr>
      <w:r>
        <w:rPr>
          <w:b/>
          <w:sz w:val="80"/>
          <w:szCs w:val="80"/>
        </w:rPr>
        <w:t>2025 - 2026</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50"/>
          <w:szCs w:val="50"/>
        </w:rPr>
      </w:pPr>
      <w:r>
        <w:rPr>
          <w:b/>
          <w:sz w:val="48"/>
          <w:szCs w:val="48"/>
        </w:rPr>
        <w:t>Pour les personnes en situation de handicap</w:t>
      </w:r>
      <w:r>
        <w:rPr>
          <w:sz w:val="50"/>
          <w:szCs w:val="50"/>
        </w:rPr>
        <w:tab/>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64"/>
          <w:szCs w:val="64"/>
        </w:rPr>
        <w:t xml:space="preserve">Programmation adaptée </w:t>
      </w:r>
      <w:r>
        <w:rPr>
          <w:sz w:val="64"/>
          <w:szCs w:val="64"/>
        </w:rPr>
        <w:tab/>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64"/>
          <w:szCs w:val="64"/>
        </w:rPr>
        <w:t xml:space="preserve">de 30 structures culturelles </w:t>
      </w:r>
    </w:p>
    <w:p>
      <w:pPr>
        <w:pStyle w:val="Normal"/>
        <w:widowControl w:val="false"/>
        <w:tabs>
          <w:tab w:val="clear" w:pos="708"/>
          <w:tab w:val="right" w:pos="9637" w:leader="none"/>
        </w:tabs>
        <w:spacing w:lineRule="auto" w:line="240"/>
        <w:jc w:val="both"/>
        <w:rPr>
          <w:b/>
          <w:sz w:val="64"/>
          <w:szCs w:val="64"/>
        </w:rPr>
      </w:pPr>
      <w:r>
        <w:rPr>
          <w:b/>
          <w:sz w:val="64"/>
          <w:szCs w:val="64"/>
        </w:rPr>
        <w:t>du territoire nantais</w:t>
      </w:r>
    </w:p>
    <w:p>
      <w:pPr>
        <w:pStyle w:val="Normal"/>
        <w:widowControl w:val="false"/>
        <w:tabs>
          <w:tab w:val="clear" w:pos="708"/>
          <w:tab w:val="right" w:pos="9637" w:leader="none"/>
        </w:tabs>
        <w:spacing w:lineRule="auto" w:line="240"/>
        <w:jc w:val="both"/>
        <w:rPr>
          <w:b/>
          <w:sz w:val="48"/>
          <w:szCs w:val="48"/>
        </w:rPr>
      </w:pPr>
      <w:r>
        <w:rPr>
          <w:b/>
          <w:sz w:val="48"/>
          <w:szCs w:val="48"/>
        </w:rPr>
      </w:r>
    </w:p>
    <w:p>
      <w:pPr>
        <w:pStyle w:val="Normal"/>
        <w:widowControl w:val="false"/>
        <w:tabs>
          <w:tab w:val="clear" w:pos="708"/>
          <w:tab w:val="right" w:pos="9637" w:leader="none"/>
        </w:tabs>
        <w:spacing w:lineRule="auto" w:line="240"/>
        <w:rPr>
          <w:rFonts w:ascii="Times New Roman" w:hAnsi="Times New Roman" w:eastAsia="Times New Roman" w:cs="Times New Roman"/>
          <w:sz w:val="48"/>
          <w:szCs w:val="48"/>
        </w:rPr>
      </w:pPr>
      <w:r>
        <w:rPr>
          <w:b/>
          <w:sz w:val="48"/>
          <w:szCs w:val="48"/>
        </w:rPr>
        <w:t>Présentation des spectacles (opéra, danse, théâtre, cirque), concerts, musées, films, livres, audiolivres, visites, parcours dans la ville, conférences, rencontres, ainsi que les actions culturelles et outils adaptés.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64"/>
          <w:szCs w:val="64"/>
        </w:rPr>
        <w:t>Document en gros caractères</w:t>
      </w:r>
      <w:r>
        <w:br w:type="page"/>
      </w:r>
    </w:p>
    <w:p>
      <w:pPr>
        <w:pStyle w:val="Normal"/>
        <w:widowControl w:val="false"/>
        <w:shd w:val="clear" w:color="auto" w:fill="FFFFFF"/>
        <w:tabs>
          <w:tab w:val="clear" w:pos="708"/>
          <w:tab w:val="right" w:pos="9637" w:leader="none"/>
        </w:tabs>
        <w:spacing w:lineRule="auto" w:line="240" w:before="0" w:after="0"/>
        <w:jc w:val="both"/>
        <w:rPr>
          <w:b/>
          <w:color w:val="0000FF"/>
          <w:sz w:val="64"/>
          <w:szCs w:val="64"/>
          <w:highlight w:val="white"/>
        </w:rPr>
      </w:pPr>
      <w:r>
        <w:rPr/>
      </w:r>
    </w:p>
    <w:p>
      <w:pPr>
        <w:pStyle w:val="Normal"/>
        <w:widowControl w:val="false"/>
        <w:tabs>
          <w:tab w:val="clear" w:pos="708"/>
          <w:tab w:val="right" w:pos="9637" w:leader="none"/>
        </w:tabs>
        <w:spacing w:lineRule="auto" w:line="240"/>
        <w:ind w:right="-121"/>
        <w:jc w:val="both"/>
        <w:rPr>
          <w:sz w:val="32"/>
          <w:szCs w:val="32"/>
        </w:rPr>
      </w:pPr>
      <w:r>
        <w:rPr/>
      </w:r>
    </w:p>
    <w:p>
      <w:pPr>
        <w:pStyle w:val="Normal"/>
        <w:widowControl w:val="false"/>
        <w:tabs>
          <w:tab w:val="clear" w:pos="708"/>
          <w:tab w:val="right" w:pos="9637" w:leader="none"/>
        </w:tabs>
        <w:spacing w:lineRule="auto" w:line="240"/>
        <w:ind w:right="-121"/>
        <w:jc w:val="both"/>
        <w:rPr>
          <w:sz w:val="32"/>
          <w:szCs w:val="32"/>
        </w:rPr>
      </w:pPr>
      <w:r>
        <w:rPr>
          <w:sz w:val="32"/>
          <w:szCs w:val="32"/>
        </w:rPr>
        <w:t>L</w:t>
      </w:r>
      <w:r>
        <w:rPr>
          <w:sz w:val="32"/>
          <w:szCs w:val="32"/>
        </w:rPr>
        <w:t>a saison culturelle accessible 2025-2026</w:t>
      </w:r>
      <w:r>
        <w:rPr>
          <w:sz w:val="32"/>
          <w:szCs w:val="32"/>
        </w:rPr>
        <w:t xml:space="preserve"> </w:t>
      </w:r>
      <w:r>
        <w:rPr>
          <w:sz w:val="32"/>
          <w:szCs w:val="32"/>
        </w:rPr>
        <w:t>résulte d’une initiative collective de</w:t>
      </w:r>
      <w:r>
        <w:rPr>
          <w:color w:val="FF0000"/>
          <w:sz w:val="32"/>
          <w:szCs w:val="32"/>
        </w:rPr>
        <w:t xml:space="preserve"> </w:t>
      </w:r>
      <w:r>
        <w:rPr>
          <w:sz w:val="32"/>
          <w:szCs w:val="32"/>
        </w:rPr>
        <w:t xml:space="preserve">30 structures culturelles nantaises et des acteurs du champ du handicap. </w:t>
      </w:r>
      <w:r>
        <w:rPr>
          <w:sz w:val="32"/>
          <w:szCs w:val="32"/>
        </w:rPr>
        <w:t>C</w:t>
      </w:r>
      <w:r>
        <w:rPr>
          <w:sz w:val="32"/>
          <w:szCs w:val="32"/>
        </w:rPr>
        <w:t xml:space="preserve">ette démarche répond aux enjeux d’accessibilité universelle, pour que chacun et chacune </w:t>
      </w:r>
      <w:r>
        <w:rPr>
          <w:sz w:val="32"/>
          <w:szCs w:val="32"/>
        </w:rPr>
        <w:t xml:space="preserve">quelque soit sa situation de handicap </w:t>
      </w:r>
      <w:r>
        <w:rPr>
          <w:sz w:val="32"/>
          <w:szCs w:val="32"/>
        </w:rPr>
        <w:t>puisse se saisir, en plus grande autonomie, des ressources culturelles.</w:t>
      </w:r>
    </w:p>
    <w:p>
      <w:pPr>
        <w:pStyle w:val="Normal"/>
        <w:widowControl w:val="false"/>
        <w:tabs>
          <w:tab w:val="clear" w:pos="708"/>
          <w:tab w:val="right" w:pos="9637" w:leader="none"/>
        </w:tabs>
        <w:spacing w:lineRule="auto" w:line="240"/>
        <w:ind w:right="-121"/>
        <w:jc w:val="both"/>
        <w:rPr>
          <w:sz w:val="32"/>
          <w:szCs w:val="32"/>
        </w:rPr>
      </w:pPr>
      <w:r>
        <w:rPr/>
      </w:r>
    </w:p>
    <w:p>
      <w:pPr>
        <w:pStyle w:val="Normal"/>
        <w:widowControl w:val="false"/>
        <w:tabs>
          <w:tab w:val="clear" w:pos="708"/>
          <w:tab w:val="right" w:pos="9637" w:leader="none"/>
        </w:tabs>
        <w:spacing w:lineRule="auto" w:line="240"/>
        <w:ind w:right="-121"/>
        <w:jc w:val="both"/>
        <w:rPr>
          <w:sz w:val="32"/>
          <w:szCs w:val="32"/>
        </w:rPr>
      </w:pPr>
      <w:r>
        <w:rPr>
          <w:sz w:val="32"/>
          <w:szCs w:val="32"/>
        </w:rPr>
        <w:t>Informations pratiques, offre d’actions culturelles accessibles, présentation des structures culturelles, tous ces éléments sont réunis dans le présent document pour faciliter et offrir des conditions d’accueil adaptées aux personnes en situation de handicap.</w:t>
      </w:r>
    </w:p>
    <w:p>
      <w:pPr>
        <w:pStyle w:val="Normal"/>
        <w:widowControl w:val="false"/>
        <w:tabs>
          <w:tab w:val="clear" w:pos="708"/>
          <w:tab w:val="right" w:pos="9637" w:leader="none"/>
        </w:tabs>
        <w:spacing w:lineRule="auto" w:line="240"/>
        <w:ind w:right="-121"/>
        <w:jc w:val="both"/>
        <w:rPr>
          <w:sz w:val="32"/>
          <w:szCs w:val="32"/>
        </w:rPr>
      </w:pPr>
      <w:r>
        <w:rPr/>
      </w:r>
    </w:p>
    <w:p>
      <w:pPr>
        <w:pStyle w:val="Normal"/>
        <w:widowControl w:val="false"/>
        <w:tabs>
          <w:tab w:val="clear" w:pos="708"/>
          <w:tab w:val="right" w:pos="9637" w:leader="none"/>
        </w:tabs>
        <w:spacing w:lineRule="auto" w:line="240"/>
        <w:ind w:right="-121"/>
        <w:jc w:val="both"/>
        <w:rPr>
          <w:sz w:val="32"/>
          <w:szCs w:val="32"/>
        </w:rPr>
      </w:pPr>
      <w:r>
        <w:rPr>
          <w:sz w:val="32"/>
          <w:szCs w:val="32"/>
        </w:rPr>
        <w:t>Cette initiative, conçue depuis plusieurs années par un collectif d’acteurs culturels et du handicap, s’est développée et renforcée au fil des saisons. Pour cette rentrée, ce document concerne l’ensemble des situation</w:t>
      </w:r>
      <w:r>
        <w:rPr>
          <w:sz w:val="32"/>
          <w:szCs w:val="32"/>
        </w:rPr>
        <w:t>s</w:t>
      </w:r>
      <w:r>
        <w:rPr>
          <w:sz w:val="32"/>
          <w:szCs w:val="32"/>
        </w:rPr>
        <w:t xml:space="preserve"> de handicap ; la série de podcasts "Culture à l’oreille” se poursuit pour une deuxième saison et permet l’actualisation de la saison culturelle accessible en découvrant l’agenda des sorties à Nantes chaque trimestre !</w:t>
      </w:r>
    </w:p>
    <w:p>
      <w:pPr>
        <w:pStyle w:val="Normal"/>
        <w:widowControl w:val="false"/>
        <w:tabs>
          <w:tab w:val="clear" w:pos="708"/>
          <w:tab w:val="right" w:pos="9637" w:leader="none"/>
        </w:tabs>
        <w:spacing w:lineRule="auto" w:line="240"/>
        <w:ind w:right="-121"/>
        <w:jc w:val="both"/>
        <w:rPr>
          <w:sz w:val="20"/>
          <w:szCs w:val="20"/>
        </w:rPr>
      </w:pPr>
      <w:r>
        <w:rPr>
          <w:sz w:val="20"/>
          <w:szCs w:val="20"/>
        </w:rPr>
      </w:r>
    </w:p>
    <w:p>
      <w:pPr>
        <w:pStyle w:val="Normal"/>
        <w:widowControl w:val="false"/>
        <w:tabs>
          <w:tab w:val="clear" w:pos="708"/>
          <w:tab w:val="right" w:pos="9637" w:leader="none"/>
        </w:tabs>
        <w:spacing w:lineRule="auto" w:line="240"/>
        <w:ind w:right="-121"/>
        <w:jc w:val="both"/>
        <w:rPr>
          <w:sz w:val="32"/>
          <w:szCs w:val="32"/>
        </w:rPr>
      </w:pPr>
      <w:r>
        <w:rPr>
          <w:sz w:val="32"/>
          <w:szCs w:val="32"/>
        </w:rPr>
        <w:t xml:space="preserve">A retrouver sur le site : </w:t>
      </w:r>
      <w:hyperlink r:id="rId3">
        <w:r>
          <w:rPr>
            <w:rStyle w:val="ListLabel307"/>
            <w:color w:val="1155CC"/>
            <w:sz w:val="32"/>
            <w:szCs w:val="32"/>
            <w:u w:val="single"/>
          </w:rPr>
          <w:t>nantes.metropole.fr</w:t>
        </w:r>
      </w:hyperlink>
    </w:p>
    <w:p>
      <w:pPr>
        <w:pStyle w:val="Normal"/>
        <w:widowControl w:val="false"/>
        <w:tabs>
          <w:tab w:val="clear" w:pos="708"/>
          <w:tab w:val="right" w:pos="9637" w:leader="none"/>
        </w:tabs>
        <w:spacing w:lineRule="auto" w:line="240"/>
        <w:ind w:right="-121"/>
        <w:jc w:val="both"/>
        <w:rPr>
          <w:sz w:val="32"/>
          <w:szCs w:val="32"/>
        </w:rPr>
      </w:pPr>
      <w:r>
        <w:rPr>
          <w:sz w:val="32"/>
          <w:szCs w:val="32"/>
        </w:rPr>
        <w:t xml:space="preserve">A la page : </w:t>
      </w:r>
    </w:p>
    <w:p>
      <w:pPr>
        <w:pStyle w:val="Normal"/>
        <w:widowControl w:val="false"/>
        <w:tabs>
          <w:tab w:val="clear" w:pos="708"/>
          <w:tab w:val="right" w:pos="9645" w:leader="none"/>
        </w:tabs>
        <w:spacing w:lineRule="auto" w:line="240"/>
        <w:ind w:right="-262"/>
        <w:jc w:val="both"/>
        <w:rPr>
          <w:sz w:val="32"/>
          <w:szCs w:val="32"/>
        </w:rPr>
      </w:pPr>
      <w:hyperlink r:id="rId4">
        <w:r>
          <w:rPr>
            <w:rStyle w:val="ListLabel307"/>
            <w:color w:val="1155CC"/>
            <w:sz w:val="32"/>
            <w:szCs w:val="32"/>
            <w:u w:val="single"/>
          </w:rPr>
          <w:t>https://metropole.nantes.fr/mes-services-mon-quotidien/decouvrir-l-offre-culturelle-destination-des-personnes-en-situation-de-handicap</w:t>
        </w:r>
      </w:hyperlink>
    </w:p>
    <w:p>
      <w:pPr>
        <w:pStyle w:val="Normal"/>
        <w:widowControl w:val="false"/>
        <w:tabs>
          <w:tab w:val="clear" w:pos="708"/>
          <w:tab w:val="right" w:pos="9637" w:leader="none"/>
        </w:tabs>
        <w:spacing w:lineRule="auto" w:line="240"/>
        <w:ind w:right="-121"/>
        <w:jc w:val="both"/>
        <w:rPr>
          <w:sz w:val="20"/>
          <w:szCs w:val="20"/>
        </w:rPr>
      </w:pPr>
      <w:r>
        <w:rPr>
          <w:sz w:val="20"/>
          <w:szCs w:val="20"/>
        </w:rPr>
      </w:r>
    </w:p>
    <w:p>
      <w:pPr>
        <w:pStyle w:val="Normal"/>
        <w:widowControl w:val="false"/>
        <w:tabs>
          <w:tab w:val="clear" w:pos="708"/>
          <w:tab w:val="right" w:pos="9637" w:leader="none"/>
        </w:tabs>
        <w:spacing w:lineRule="auto" w:line="240"/>
        <w:ind w:right="-121"/>
        <w:jc w:val="both"/>
        <w:rPr>
          <w:sz w:val="32"/>
          <w:szCs w:val="32"/>
        </w:rPr>
      </w:pPr>
      <w:r>
        <w:rPr>
          <w:sz w:val="16"/>
          <w:szCs w:val="16"/>
        </w:rPr>
      </w:r>
    </w:p>
    <w:p>
      <w:pPr>
        <w:pStyle w:val="Normal"/>
        <w:widowControl w:val="false"/>
        <w:tabs>
          <w:tab w:val="clear" w:pos="708"/>
          <w:tab w:val="right" w:pos="9637" w:leader="none"/>
        </w:tabs>
        <w:spacing w:lineRule="auto" w:line="240"/>
        <w:ind w:right="-121"/>
        <w:jc w:val="both"/>
        <w:rPr>
          <w:b/>
          <w:sz w:val="52"/>
          <w:szCs w:val="52"/>
          <w:highlight w:val="white"/>
        </w:rPr>
      </w:pPr>
      <w:r>
        <w:rPr>
          <w:sz w:val="32"/>
          <w:szCs w:val="32"/>
        </w:rPr>
        <w:t>À toutes et tous, nous souhaitons de belles découvertes !</w:t>
      </w:r>
      <w:r>
        <w:br w:type="page"/>
      </w:r>
    </w:p>
    <w:p>
      <w:pPr>
        <w:pStyle w:val="Normal"/>
        <w:keepNext w:val="true"/>
        <w:widowControl w:val="false"/>
        <w:shd w:val="clear" w:color="auto" w:fill="FFFFFF"/>
        <w:tabs>
          <w:tab w:val="clear" w:pos="708"/>
          <w:tab w:val="right" w:pos="9637" w:leader="none"/>
        </w:tabs>
        <w:spacing w:lineRule="auto" w:line="240" w:before="0" w:after="0"/>
        <w:jc w:val="both"/>
        <w:rPr>
          <w:b/>
          <w:sz w:val="52"/>
          <w:szCs w:val="52"/>
          <w:highlight w:val="white"/>
        </w:rPr>
      </w:pPr>
      <w:r>
        <w:rPr>
          <w:b/>
          <w:sz w:val="52"/>
          <w:szCs w:val="52"/>
          <w:highlight w:val="white"/>
        </w:rPr>
        <w:t>SOMMAIRE</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Les structures culturelles sont présentées par domaines artistiques et culturels :</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1 - Spectacles et concerts</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2 - Musées - Expositions</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3 - Cinéma</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4 - Livres et lecture</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5 - Parcours dans la Ville</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Elles présentent chacune les éléments d’information suivants :</w:t>
      </w:r>
    </w:p>
    <w:p>
      <w:pPr>
        <w:pStyle w:val="Normal"/>
        <w:widowControl w:val="false"/>
        <w:numPr>
          <w:ilvl w:val="0"/>
          <w:numId w:val="33"/>
        </w:numPr>
        <w:shd w:val="clear" w:color="auto" w:fill="FFFFFF"/>
        <w:tabs>
          <w:tab w:val="clear" w:pos="708"/>
          <w:tab w:val="right" w:pos="9637" w:leader="none"/>
        </w:tabs>
        <w:spacing w:lineRule="auto" w:line="240"/>
        <w:jc w:val="both"/>
        <w:rPr>
          <w:sz w:val="28"/>
          <w:szCs w:val="28"/>
        </w:rPr>
      </w:pPr>
      <w:r>
        <w:rPr>
          <w:b/>
          <w:bCs/>
          <w:sz w:val="28"/>
          <w:szCs w:val="28"/>
        </w:rPr>
        <w:t>Les informations pratiques</w:t>
      </w:r>
      <w:r>
        <w:rPr>
          <w:sz w:val="28"/>
          <w:szCs w:val="28"/>
        </w:rPr>
        <w:t xml:space="preserve"> (contacts, accessibilité au lieu etc),</w:t>
      </w:r>
    </w:p>
    <w:p>
      <w:pPr>
        <w:pStyle w:val="Normal"/>
        <w:widowControl w:val="false"/>
        <w:numPr>
          <w:ilvl w:val="0"/>
          <w:numId w:val="33"/>
        </w:numPr>
        <w:shd w:val="clear" w:color="auto" w:fill="FFFFFF"/>
        <w:tabs>
          <w:tab w:val="clear" w:pos="708"/>
          <w:tab w:val="right" w:pos="9637" w:leader="none"/>
        </w:tabs>
        <w:spacing w:lineRule="auto" w:line="240"/>
        <w:jc w:val="both"/>
        <w:rPr>
          <w:sz w:val="28"/>
          <w:szCs w:val="28"/>
        </w:rPr>
      </w:pPr>
      <w:r>
        <w:rPr>
          <w:b/>
          <w:bCs/>
          <w:sz w:val="28"/>
          <w:szCs w:val="28"/>
        </w:rPr>
        <w:t>Les rendez-vous accessibles</w:t>
      </w:r>
      <w:r>
        <w:rPr>
          <w:sz w:val="28"/>
          <w:szCs w:val="28"/>
        </w:rPr>
        <w:t xml:space="preserve"> (avec précisions des pictogrammes selon les situations et outils de mise en accessibilité : voir liste ci-dessous),</w:t>
      </w:r>
    </w:p>
    <w:p>
      <w:pPr>
        <w:pStyle w:val="Normal"/>
        <w:widowControl w:val="false"/>
        <w:numPr>
          <w:ilvl w:val="0"/>
          <w:numId w:val="33"/>
        </w:numPr>
        <w:shd w:val="clear" w:color="auto" w:fill="FFFFFF"/>
        <w:tabs>
          <w:tab w:val="clear" w:pos="708"/>
          <w:tab w:val="right" w:pos="9637" w:leader="none"/>
        </w:tabs>
        <w:spacing w:lineRule="auto" w:line="240"/>
        <w:jc w:val="both"/>
        <w:rPr>
          <w:sz w:val="28"/>
          <w:szCs w:val="28"/>
        </w:rPr>
      </w:pPr>
      <w:r>
        <w:rPr>
          <w:b/>
          <w:bCs/>
          <w:sz w:val="28"/>
          <w:szCs w:val="28"/>
        </w:rPr>
        <w:t>La présentation de la structure culturelle</w:t>
      </w:r>
      <w:r>
        <w:rPr>
          <w:sz w:val="28"/>
          <w:szCs w:val="28"/>
        </w:rPr>
        <w:t>.</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t>Cliquez sur les opérateurs du sommaire ci-dessous, puis sur le lien qui s’affiche pour vous rendre directement à la page souhaitée.</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r>
    </w:p>
    <w:sdt>
      <w:sdtPr>
        <w:docPartObj>
          <w:docPartGallery w:val="Table of Contents"/>
          <w:docPartUnique w:val="true"/>
        </w:docPartObj>
      </w:sdtPr>
      <w:sdtContent>
        <w:p>
          <w:pPr>
            <w:pStyle w:val="Normal"/>
            <w:widowControl w:val="false"/>
            <w:tabs>
              <w:tab w:val="clear" w:pos="708"/>
              <w:tab w:val="left" w:pos="8502" w:leader="none"/>
              <w:tab w:val="right" w:pos="12000" w:leader="none"/>
            </w:tabs>
            <w:spacing w:lineRule="auto" w:line="240" w:before="60" w:after="0"/>
            <w:jc w:val="both"/>
            <w:rPr>
              <w:b/>
              <w:color w:val="000000"/>
            </w:rPr>
          </w:pPr>
          <w:r>
            <w:fldChar w:fldCharType="begin"/>
          </w:r>
          <w:r>
            <w:rPr>
              <w:webHidden/>
              <w:rStyle w:val="Sautdindex"/>
              <w:sz w:val="28"/>
              <w:b/>
              <w:szCs w:val="28"/>
              <w:vanish w:val="false"/>
              <w:color w:val="000000"/>
            </w:rPr>
            <w:instrText xml:space="preserve"> TOC \z \o "1-9" \u \t "Heading 1,1,Heading 2,2,Heading 3,3,Heading 5,5,Heading 6,6" \h</w:instrText>
          </w:r>
          <w:r>
            <w:rPr>
              <w:webHidden/>
              <w:rStyle w:val="Sautdindex"/>
              <w:sz w:val="28"/>
              <w:b/>
              <w:szCs w:val="28"/>
              <w:vanish w:val="false"/>
              <w:color w:val="000000"/>
            </w:rPr>
            <w:fldChar w:fldCharType="separate"/>
          </w:r>
          <w:hyperlink w:anchor="_1fob9te">
            <w:r>
              <w:rPr>
                <w:webHidden/>
                <w:rStyle w:val="Sautdindex"/>
                <w:b/>
                <w:vanish w:val="false"/>
                <w:color w:val="000000"/>
                <w:sz w:val="28"/>
                <w:szCs w:val="28"/>
              </w:rPr>
              <w:t>SPECTACLES ET CONCERTS</w:t>
              <w:tab/>
            </w:r>
            <w:r>
              <w:rPr>
                <w:rStyle w:val="Sautdindex"/>
                <w:b/>
                <w:color w:val="000000"/>
                <w:sz w:val="28"/>
                <w:szCs w:val="28"/>
              </w:rPr>
              <w:t>6</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t2oko662jdwf">
            <w:r>
              <w:rPr>
                <w:webHidden/>
                <w:rStyle w:val="Sautdindex"/>
                <w:vanish w:val="false"/>
                <w:color w:val="000000"/>
                <w:sz w:val="28"/>
                <w:szCs w:val="28"/>
              </w:rPr>
              <w:t>Angers Nantes Opéra</w:t>
              <w:tab/>
            </w:r>
            <w:r>
              <w:rPr>
                <w:rStyle w:val="Sautdindex"/>
                <w:color w:val="000000"/>
                <w:sz w:val="28"/>
                <w:szCs w:val="28"/>
              </w:rPr>
              <w:t>7</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chjpjt2rxca2">
            <w:r>
              <w:rPr>
                <w:webHidden/>
                <w:rStyle w:val="Sautdindex"/>
                <w:vanish w:val="false"/>
                <w:color w:val="000000"/>
                <w:sz w:val="28"/>
                <w:szCs w:val="28"/>
              </w:rPr>
              <w:t>Association culturelle de l'été</w:t>
              <w:tab/>
              <w:t>1</w:t>
            </w:r>
            <w:r>
              <w:rPr>
                <w:rStyle w:val="Sautdindex"/>
                <w:color w:val="000000"/>
                <w:sz w:val="28"/>
                <w:szCs w:val="28"/>
              </w:rPr>
              <w:t>2</w:t>
            </w:r>
          </w:hyperlink>
        </w:p>
        <w:p>
          <w:pPr>
            <w:pStyle w:val="Normal"/>
            <w:widowControl w:val="false"/>
            <w:tabs>
              <w:tab w:val="clear" w:pos="708"/>
              <w:tab w:val="left" w:pos="8504" w:leader="none"/>
              <w:tab w:val="right" w:pos="12000" w:leader="none"/>
            </w:tabs>
            <w:spacing w:lineRule="auto" w:line="240" w:before="60" w:after="0"/>
            <w:ind w:left="360"/>
            <w:rPr>
              <w:color w:val="000000"/>
            </w:rPr>
          </w:pPr>
          <w:hyperlink w:anchor="_5ea4jqmjo6et">
            <w:r>
              <w:rPr>
                <w:webHidden/>
                <w:rStyle w:val="Sautdindex"/>
                <w:vanish w:val="false"/>
                <w:color w:val="000000"/>
                <w:sz w:val="28"/>
                <w:szCs w:val="28"/>
              </w:rPr>
              <w:t>La Bouche d’Air</w:t>
              <w:tab/>
            </w:r>
            <w:r>
              <w:rPr>
                <w:rStyle w:val="Sautdindex"/>
                <w:color w:val="000000"/>
                <w:sz w:val="28"/>
                <w:szCs w:val="28"/>
              </w:rPr>
              <w:t>17</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53q71wu7shwe">
            <w:r>
              <w:rPr>
                <w:webHidden/>
                <w:rStyle w:val="Sautdindex"/>
                <w:vanish w:val="false"/>
                <w:color w:val="000000"/>
                <w:sz w:val="28"/>
                <w:szCs w:val="28"/>
              </w:rPr>
              <w:t>La Folle Journée</w:t>
            </w:r>
            <w:r>
              <w:rPr>
                <w:rStyle w:val="Sautdindex"/>
                <w:color w:val="000000"/>
                <w:sz w:val="28"/>
                <w:szCs w:val="28"/>
              </w:rPr>
              <w:tab/>
              <w:t>21</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564m781pcad8">
            <w:r>
              <w:rPr>
                <w:webHidden/>
                <w:rStyle w:val="Sautdindex"/>
                <w:vanish w:val="false"/>
                <w:color w:val="000000"/>
                <w:sz w:val="28"/>
                <w:szCs w:val="28"/>
              </w:rPr>
              <w:t>Portevent / Festival Eurofonik</w:t>
              <w:tab/>
              <w:t>2</w:t>
            </w:r>
            <w:r>
              <w:rPr>
                <w:rStyle w:val="Sautdindex"/>
                <w:color w:val="000000"/>
                <w:sz w:val="28"/>
                <w:szCs w:val="28"/>
              </w:rPr>
              <w:t>3</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sf56hh6w6x0i">
            <w:r>
              <w:rPr>
                <w:webHidden/>
                <w:rStyle w:val="Sautdindex"/>
                <w:vanish w:val="false"/>
                <w:color w:val="000000"/>
                <w:sz w:val="28"/>
                <w:szCs w:val="28"/>
              </w:rPr>
              <w:t>La Soufflerie</w:t>
              <w:tab/>
              <w:t>2</w:t>
            </w:r>
            <w:r>
              <w:rPr>
                <w:rStyle w:val="Sautdindex"/>
                <w:color w:val="000000"/>
                <w:sz w:val="28"/>
                <w:szCs w:val="28"/>
              </w:rPr>
              <w:t>6</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l327kzeco06m">
            <w:r>
              <w:rPr>
                <w:webHidden/>
                <w:rStyle w:val="Sautdindex"/>
                <w:vanish w:val="false"/>
                <w:color w:val="000000"/>
                <w:sz w:val="28"/>
                <w:szCs w:val="28"/>
              </w:rPr>
              <w:t>Mixt, terrain d’arts en Loire-Atlantique</w:t>
              <w:tab/>
              <w:t>3</w:t>
            </w:r>
            <w:r>
              <w:rPr>
                <w:rStyle w:val="Sautdindex"/>
                <w:color w:val="000000"/>
                <w:sz w:val="28"/>
                <w:szCs w:val="28"/>
              </w:rPr>
              <w:t>1</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h6831i9cfdcf">
            <w:r>
              <w:rPr>
                <w:webHidden/>
                <w:rStyle w:val="Sautdindex"/>
                <w:vanish w:val="false"/>
                <w:color w:val="000000"/>
                <w:sz w:val="28"/>
                <w:szCs w:val="28"/>
              </w:rPr>
              <w:t>Festival Handiclap (APAJH 44)</w:t>
              <w:tab/>
              <w:t>3</w:t>
            </w:r>
            <w:r>
              <w:rPr>
                <w:rStyle w:val="Sautdindex"/>
                <w:color w:val="000000"/>
                <w:sz w:val="28"/>
                <w:szCs w:val="28"/>
              </w:rPr>
              <w:t>4</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2s8eyo1">
            <w:r>
              <w:rPr>
                <w:webHidden/>
                <w:rStyle w:val="Sautdindex"/>
                <w:vanish w:val="false"/>
                <w:color w:val="000000"/>
                <w:sz w:val="28"/>
                <w:szCs w:val="28"/>
              </w:rPr>
              <w:t>Le lieu unique</w:t>
              <w:tab/>
              <w:t>3</w:t>
            </w:r>
            <w:r>
              <w:rPr>
                <w:rStyle w:val="Sautdindex"/>
                <w:color w:val="000000"/>
                <w:sz w:val="28"/>
                <w:szCs w:val="28"/>
              </w:rPr>
              <w:t>6</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lwsrhblfjsee">
            <w:r>
              <w:rPr>
                <w:webHidden/>
                <w:rStyle w:val="Sautdindex"/>
                <w:vanish w:val="false"/>
                <w:color w:val="000000"/>
                <w:sz w:val="28"/>
                <w:szCs w:val="28"/>
              </w:rPr>
              <w:t>ONPL</w:t>
              <w:tab/>
              <w:t>4</w:t>
            </w:r>
            <w:r>
              <w:rPr>
                <w:rStyle w:val="Sautdindex"/>
                <w:color w:val="000000"/>
                <w:sz w:val="28"/>
                <w:szCs w:val="28"/>
              </w:rPr>
              <w:t>0</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n4qiw4od1spm">
            <w:r>
              <w:rPr>
                <w:webHidden/>
                <w:rStyle w:val="Sautdindex"/>
                <w:vanish w:val="false"/>
                <w:color w:val="000000"/>
                <w:sz w:val="28"/>
                <w:szCs w:val="28"/>
              </w:rPr>
              <w:t>Pannonica</w:t>
              <w:tab/>
              <w:t>4</w:t>
            </w:r>
            <w:r>
              <w:rPr>
                <w:rStyle w:val="Sautdindex"/>
                <w:color w:val="000000"/>
                <w:sz w:val="28"/>
                <w:szCs w:val="28"/>
              </w:rPr>
              <w:t>3</w:t>
            </w:r>
          </w:hyperlink>
        </w:p>
        <w:p>
          <w:pPr>
            <w:pStyle w:val="Normal"/>
            <w:widowControl w:val="false"/>
            <w:tabs>
              <w:tab w:val="clear" w:pos="708"/>
              <w:tab w:val="left" w:pos="8502" w:leader="none"/>
              <w:tab w:val="right" w:pos="12000" w:leader="none"/>
            </w:tabs>
            <w:spacing w:lineRule="auto" w:line="240" w:before="60" w:after="0"/>
            <w:ind w:left="360"/>
            <w:rPr>
              <w:color w:val="000000"/>
              <w:sz w:val="28"/>
              <w:szCs w:val="28"/>
            </w:rPr>
          </w:pPr>
          <w:r>
            <w:rPr>
              <w:sz w:val="28"/>
              <w:szCs w:val="28"/>
            </w:rPr>
            <w:t>Pick up Production</w:t>
            <w:tab/>
            <w:t>47</w:t>
          </w:r>
        </w:p>
        <w:p>
          <w:pPr>
            <w:pStyle w:val="Normal"/>
            <w:widowControl w:val="false"/>
            <w:tabs>
              <w:tab w:val="clear" w:pos="708"/>
              <w:tab w:val="left" w:pos="8502" w:leader="none"/>
              <w:tab w:val="right" w:pos="12000" w:leader="none"/>
            </w:tabs>
            <w:spacing w:lineRule="auto" w:line="240" w:before="60" w:after="0"/>
            <w:ind w:left="360"/>
            <w:rPr>
              <w:color w:val="000000"/>
            </w:rPr>
          </w:pPr>
          <w:hyperlink w:anchor="_8zluk2kdknle">
            <w:r>
              <w:rPr>
                <w:webHidden/>
                <w:rStyle w:val="Sautdindex"/>
                <w:vanish w:val="false"/>
                <w:color w:val="000000"/>
                <w:sz w:val="28"/>
                <w:szCs w:val="28"/>
              </w:rPr>
              <w:t>Stereolux</w:t>
              <w:tab/>
              <w:t>5</w:t>
            </w:r>
            <w:r>
              <w:rPr>
                <w:rStyle w:val="Sautdindex"/>
                <w:color w:val="000000"/>
                <w:sz w:val="28"/>
                <w:szCs w:val="28"/>
              </w:rPr>
              <w:t>0</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to28bgfbuto0">
            <w:r>
              <w:rPr>
                <w:webHidden/>
                <w:rStyle w:val="Sautdindex"/>
                <w:vanish w:val="false"/>
                <w:color w:val="000000"/>
                <w:sz w:val="28"/>
                <w:szCs w:val="28"/>
              </w:rPr>
              <w:t>Théâtre Francine Vasse</w:t>
              <w:tab/>
            </w:r>
            <w:r>
              <w:rPr>
                <w:rStyle w:val="Sautdindex"/>
                <w:color w:val="000000"/>
                <w:sz w:val="28"/>
                <w:szCs w:val="28"/>
              </w:rPr>
              <w:t>5</w:t>
            </w:r>
          </w:hyperlink>
          <w:r>
            <w:rPr>
              <w:color w:val="000000"/>
              <w:sz w:val="28"/>
              <w:szCs w:val="28"/>
            </w:rPr>
            <w:t>6</w:t>
          </w:r>
        </w:p>
        <w:p>
          <w:pPr>
            <w:pStyle w:val="Normal"/>
            <w:widowControl w:val="false"/>
            <w:tabs>
              <w:tab w:val="clear" w:pos="708"/>
              <w:tab w:val="left" w:pos="8502" w:leader="none"/>
              <w:tab w:val="right" w:pos="12000" w:leader="none"/>
            </w:tabs>
            <w:spacing w:lineRule="auto" w:line="240" w:before="60" w:after="0"/>
            <w:ind w:left="360"/>
            <w:rPr>
              <w:color w:val="000000"/>
            </w:rPr>
          </w:pPr>
          <w:hyperlink w:anchor="_4garm99ycn4r">
            <w:r>
              <w:rPr>
                <w:webHidden/>
                <w:rStyle w:val="Sautdindex"/>
                <w:vanish w:val="false"/>
                <w:color w:val="000000"/>
                <w:sz w:val="28"/>
                <w:szCs w:val="28"/>
              </w:rPr>
              <w:t>TNT - Terrain Neutre Théâtre</w:t>
              <w:tab/>
              <w:t>6</w:t>
            </w:r>
            <w:r>
              <w:rPr>
                <w:rStyle w:val="Sautdindex"/>
                <w:color w:val="000000"/>
                <w:sz w:val="28"/>
                <w:szCs w:val="28"/>
              </w:rPr>
              <w:t>0</w:t>
            </w:r>
          </w:hyperlink>
        </w:p>
        <w:p>
          <w:pPr>
            <w:pStyle w:val="Normal"/>
            <w:widowControl w:val="false"/>
            <w:tabs>
              <w:tab w:val="clear" w:pos="708"/>
              <w:tab w:val="left" w:pos="8502" w:leader="none"/>
              <w:tab w:val="right" w:pos="12000" w:leader="none"/>
            </w:tabs>
            <w:spacing w:lineRule="auto" w:line="240" w:before="60" w:after="0"/>
            <w:ind w:left="360"/>
            <w:rPr>
              <w:color w:val="000000"/>
              <w:sz w:val="28"/>
              <w:szCs w:val="28"/>
            </w:rPr>
          </w:pPr>
          <w:r>
            <w:rPr>
              <w:sz w:val="28"/>
              <w:szCs w:val="28"/>
            </w:rPr>
            <w:t>Trempo</w:t>
          </w:r>
          <w:r>
            <w:rPr/>
            <w:tab/>
          </w:r>
          <w:r>
            <w:rPr>
              <w:sz w:val="28"/>
              <w:szCs w:val="28"/>
            </w:rPr>
            <w:t>63</w:t>
          </w:r>
        </w:p>
        <w:p>
          <w:pPr>
            <w:pStyle w:val="Normal"/>
            <w:widowControl w:val="false"/>
            <w:tabs>
              <w:tab w:val="clear" w:pos="708"/>
              <w:tab w:val="left" w:pos="8502" w:leader="none"/>
              <w:tab w:val="right" w:pos="12000" w:leader="none"/>
            </w:tabs>
            <w:spacing w:lineRule="auto" w:line="240" w:before="60" w:after="0"/>
            <w:ind w:left="360"/>
            <w:rPr>
              <w:color w:val="000000"/>
            </w:rPr>
          </w:pPr>
          <w:hyperlink w:anchor="_wm5b93oallae">
            <w:r>
              <w:rPr>
                <w:webHidden/>
                <w:rStyle w:val="Sautdindex"/>
                <w:vanish w:val="false"/>
                <w:color w:val="000000"/>
                <w:sz w:val="28"/>
                <w:szCs w:val="28"/>
              </w:rPr>
              <w:t>TU-Nantes</w:t>
              <w:tab/>
            </w:r>
            <w:r>
              <w:rPr>
                <w:rStyle w:val="Sautdindex"/>
                <w:color w:val="000000"/>
                <w:sz w:val="28"/>
                <w:szCs w:val="28"/>
              </w:rPr>
              <w:t>66</w:t>
            </w:r>
          </w:hyperlink>
        </w:p>
        <w:p>
          <w:pPr>
            <w:pStyle w:val="Normal"/>
            <w:widowControl w:val="false"/>
            <w:tabs>
              <w:tab w:val="clear" w:pos="708"/>
              <w:tab w:val="left" w:pos="8502" w:leader="none"/>
              <w:tab w:val="right" w:pos="12000" w:leader="none"/>
            </w:tabs>
            <w:spacing w:lineRule="auto" w:line="240" w:before="60" w:after="0"/>
            <w:rPr>
              <w:b/>
              <w:color w:val="000000"/>
            </w:rPr>
          </w:pPr>
          <w:hyperlink w:anchor="_2ecmhshncek">
            <w:r>
              <w:rPr>
                <w:webHidden/>
                <w:rStyle w:val="Sautdindex"/>
                <w:b/>
                <w:vanish w:val="false"/>
                <w:color w:val="000000"/>
                <w:sz w:val="28"/>
                <w:szCs w:val="28"/>
              </w:rPr>
              <w:t>MUSÉES - EXPOSITIONS</w:t>
              <w:tab/>
              <w:t>7</w:t>
            </w:r>
            <w:r>
              <w:rPr>
                <w:rStyle w:val="Sautdindex"/>
                <w:b/>
                <w:color w:val="000000"/>
                <w:sz w:val="28"/>
                <w:szCs w:val="28"/>
              </w:rPr>
              <w:t>0</w:t>
            </w:r>
          </w:hyperlink>
        </w:p>
        <w:p>
          <w:pPr>
            <w:pStyle w:val="Normal"/>
            <w:widowControl w:val="false"/>
            <w:tabs>
              <w:tab w:val="clear" w:pos="708"/>
              <w:tab w:val="left" w:pos="8496" w:leader="none"/>
              <w:tab w:val="right" w:pos="12000" w:leader="none"/>
            </w:tabs>
            <w:spacing w:lineRule="auto" w:line="240" w:before="60" w:after="0"/>
            <w:ind w:left="360"/>
            <w:jc w:val="both"/>
            <w:rPr>
              <w:color w:val="000000"/>
            </w:rPr>
          </w:pPr>
          <w:hyperlink w:anchor="_2b5i06472oer">
            <w:r>
              <w:rPr>
                <w:webHidden/>
                <w:rStyle w:val="Sautdindex"/>
                <w:vanish w:val="false"/>
                <w:color w:val="000000"/>
                <w:sz w:val="28"/>
                <w:szCs w:val="28"/>
              </w:rPr>
              <w:t>Château des Ducs de Bretagne</w:t>
              <w:tab/>
              <w:t>7</w:t>
            </w:r>
            <w:r>
              <w:rPr>
                <w:rStyle w:val="Sautdindex"/>
                <w:color w:val="000000"/>
                <w:sz w:val="28"/>
                <w:szCs w:val="28"/>
              </w:rPr>
              <w:t>1</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nterct8s93wn">
            <w:r>
              <w:rPr>
                <w:webHidden/>
                <w:rStyle w:val="Sautdindex"/>
                <w:vanish w:val="false"/>
                <w:color w:val="000000"/>
                <w:sz w:val="28"/>
                <w:szCs w:val="28"/>
              </w:rPr>
              <w:t>Le Chronographe</w:t>
              <w:tab/>
              <w:t>7</w:t>
            </w:r>
            <w:r>
              <w:rPr>
                <w:rStyle w:val="Sautdindex"/>
                <w:color w:val="000000"/>
                <w:sz w:val="28"/>
                <w:szCs w:val="28"/>
              </w:rPr>
              <w:t>3</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eawf3xr7nch">
            <w:r>
              <w:rPr>
                <w:webHidden/>
                <w:rStyle w:val="Sautdindex"/>
                <w:vanish w:val="false"/>
                <w:color w:val="000000"/>
                <w:sz w:val="28"/>
                <w:szCs w:val="28"/>
              </w:rPr>
              <w:t>Musée d’arts de Nantes</w:t>
              <w:tab/>
            </w:r>
            <w:r>
              <w:rPr>
                <w:rStyle w:val="Sautdindex"/>
                <w:color w:val="000000"/>
                <w:sz w:val="28"/>
                <w:szCs w:val="28"/>
              </w:rPr>
              <w:t>78</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m5mhkas5nrmn">
            <w:r>
              <w:rPr>
                <w:webHidden/>
                <w:rStyle w:val="Sautdindex"/>
                <w:vanish w:val="false"/>
                <w:color w:val="000000"/>
                <w:sz w:val="28"/>
                <w:szCs w:val="28"/>
              </w:rPr>
              <w:t>Muséum</w:t>
              <w:tab/>
              <w:t>8</w:t>
            </w:r>
            <w:r>
              <w:rPr>
                <w:rStyle w:val="Sautdindex"/>
                <w:color w:val="000000"/>
                <w:sz w:val="28"/>
                <w:szCs w:val="28"/>
              </w:rPr>
              <w:t>2</w:t>
            </w:r>
          </w:hyperlink>
        </w:p>
        <w:p>
          <w:pPr>
            <w:pStyle w:val="Normal"/>
            <w:widowControl w:val="false"/>
            <w:tabs>
              <w:tab w:val="clear" w:pos="708"/>
              <w:tab w:val="left" w:pos="8496" w:leader="none"/>
              <w:tab w:val="right" w:pos="12000" w:leader="none"/>
            </w:tabs>
            <w:spacing w:lineRule="auto" w:line="240" w:before="60" w:after="0"/>
            <w:ind w:left="360"/>
            <w:rPr>
              <w:color w:val="000000"/>
            </w:rPr>
          </w:pPr>
          <w:hyperlink w:anchor="_m5mhkas5nrmn">
            <w:r>
              <w:rPr>
                <w:webHidden/>
                <w:rStyle w:val="Sautdindex"/>
                <w:vanish w:val="false"/>
                <w:color w:val="000000"/>
                <w:sz w:val="28"/>
                <w:szCs w:val="28"/>
              </w:rPr>
              <w:t>Musée Dobrée</w:t>
              <w:tab/>
              <w:t>8</w:t>
            </w:r>
            <w:r>
              <w:rPr>
                <w:rStyle w:val="Sautdindex"/>
                <w:color w:val="000000"/>
                <w:sz w:val="28"/>
                <w:szCs w:val="28"/>
              </w:rPr>
              <w:t>5</w:t>
            </w:r>
          </w:hyperlink>
        </w:p>
        <w:p>
          <w:pPr>
            <w:pStyle w:val="Normal"/>
            <w:widowControl w:val="false"/>
            <w:tabs>
              <w:tab w:val="clear" w:pos="708"/>
              <w:tab w:val="left" w:pos="8496" w:leader="none"/>
              <w:tab w:val="right" w:pos="12000" w:leader="none"/>
            </w:tabs>
            <w:spacing w:lineRule="auto" w:line="240" w:before="60" w:after="0"/>
            <w:ind w:left="360"/>
            <w:rPr>
              <w:color w:val="000000"/>
              <w:sz w:val="28"/>
              <w:szCs w:val="28"/>
            </w:rPr>
          </w:pPr>
          <w:hyperlink w:anchor="_53vchq57lwtz">
            <w:r>
              <w:rPr>
                <w:webHidden/>
                <w:rStyle w:val="Sautdindex"/>
                <w:vanish w:val="false"/>
                <w:color w:val="000000"/>
                <w:sz w:val="28"/>
                <w:szCs w:val="28"/>
              </w:rPr>
              <w:t>Passage Sainte Croix</w:t>
            </w:r>
          </w:hyperlink>
          <w:hyperlink w:anchor="_53vchq57lwtz">
            <w:r>
              <w:rPr>
                <w:webHidden/>
                <w:rStyle w:val="Sautdindex"/>
                <w:vanish w:val="false"/>
                <w:color w:val="000000"/>
              </w:rPr>
              <w:tab/>
            </w:r>
          </w:hyperlink>
          <w:r>
            <w:rPr>
              <w:color w:val="000000"/>
              <w:sz w:val="28"/>
              <w:szCs w:val="28"/>
            </w:rPr>
            <w:t>91</w:t>
          </w:r>
        </w:p>
        <w:p>
          <w:pPr>
            <w:pStyle w:val="Normal"/>
            <w:widowControl w:val="false"/>
            <w:tabs>
              <w:tab w:val="clear" w:pos="708"/>
              <w:tab w:val="left" w:pos="8502" w:leader="none"/>
              <w:tab w:val="right" w:pos="12000" w:leader="none"/>
            </w:tabs>
            <w:spacing w:lineRule="auto" w:line="240" w:before="60" w:after="0"/>
            <w:rPr>
              <w:b/>
              <w:color w:val="000000"/>
            </w:rPr>
          </w:pPr>
          <w:hyperlink w:anchor="_a87a6a36cwzp">
            <w:r>
              <w:rPr>
                <w:webHidden/>
                <w:rStyle w:val="Sautdindex"/>
                <w:b/>
                <w:vanish w:val="false"/>
                <w:color w:val="000000"/>
                <w:sz w:val="28"/>
                <w:szCs w:val="28"/>
              </w:rPr>
              <w:t>CINÉMA</w:t>
              <w:tab/>
              <w:t>9</w:t>
            </w:r>
            <w:r>
              <w:rPr>
                <w:rStyle w:val="Sautdindex"/>
                <w:b/>
                <w:color w:val="000000"/>
                <w:sz w:val="28"/>
                <w:szCs w:val="28"/>
              </w:rPr>
              <w:t>4</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qmbbulg4vpsg">
            <w:r>
              <w:rPr>
                <w:webHidden/>
                <w:rStyle w:val="Sautdindex"/>
                <w:vanish w:val="false"/>
                <w:color w:val="000000"/>
                <w:sz w:val="28"/>
                <w:szCs w:val="28"/>
              </w:rPr>
              <w:t>Le Cinématographe</w:t>
              <w:tab/>
              <w:t>9</w:t>
            </w:r>
            <w:r>
              <w:rPr>
                <w:rStyle w:val="Sautdindex"/>
                <w:color w:val="000000"/>
                <w:sz w:val="28"/>
                <w:szCs w:val="28"/>
              </w:rPr>
              <w:t>5</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etg07olp8iol">
            <w:r>
              <w:rPr>
                <w:webHidden/>
                <w:rStyle w:val="Sautdindex"/>
                <w:vanish w:val="false"/>
                <w:color w:val="000000"/>
                <w:sz w:val="28"/>
                <w:szCs w:val="28"/>
              </w:rPr>
              <w:t>Festival des 3 Continents</w:t>
              <w:tab/>
            </w:r>
            <w:r>
              <w:rPr>
                <w:rStyle w:val="Sautdindex"/>
                <w:color w:val="000000"/>
                <w:sz w:val="28"/>
                <w:szCs w:val="28"/>
              </w:rPr>
              <w:t>98</w:t>
            </w:r>
          </w:hyperlink>
        </w:p>
        <w:p>
          <w:pPr>
            <w:pStyle w:val="Normal"/>
            <w:widowControl w:val="false"/>
            <w:tabs>
              <w:tab w:val="clear" w:pos="708"/>
              <w:tab w:val="left" w:pos="8502" w:leader="none"/>
              <w:tab w:val="right" w:pos="12000" w:leader="none"/>
            </w:tabs>
            <w:spacing w:lineRule="auto" w:line="240" w:before="60" w:after="0"/>
            <w:rPr>
              <w:b/>
              <w:color w:val="000000"/>
            </w:rPr>
          </w:pPr>
          <w:hyperlink w:anchor="_8jq1m38mo19n">
            <w:r>
              <w:rPr>
                <w:webHidden/>
                <w:rStyle w:val="Sautdindex"/>
                <w:b/>
                <w:vanish w:val="false"/>
                <w:color w:val="000000"/>
                <w:sz w:val="28"/>
                <w:szCs w:val="28"/>
              </w:rPr>
              <w:t>LIVRES ET LECTURE</w:t>
              <w:tab/>
              <w:t>10</w:t>
            </w:r>
            <w:r>
              <w:rPr>
                <w:rStyle w:val="Sautdindex"/>
                <w:b/>
                <w:color w:val="000000"/>
                <w:sz w:val="28"/>
                <w:szCs w:val="28"/>
              </w:rPr>
              <w:t>1</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e0p0ejf0hwnr">
            <w:r>
              <w:rPr>
                <w:webHidden/>
                <w:rStyle w:val="Sautdindex"/>
                <w:vanish w:val="false"/>
                <w:color w:val="000000"/>
                <w:sz w:val="28"/>
                <w:szCs w:val="28"/>
              </w:rPr>
              <w:t>Bibliothèque municipale</w:t>
              <w:tab/>
              <w:t>10</w:t>
            </w:r>
            <w:r>
              <w:rPr>
                <w:rStyle w:val="Sautdindex"/>
                <w:color w:val="000000"/>
                <w:sz w:val="28"/>
                <w:szCs w:val="28"/>
              </w:rPr>
              <w:t>2</w:t>
            </w:r>
          </w:hyperlink>
        </w:p>
        <w:p>
          <w:pPr>
            <w:pStyle w:val="Normal"/>
            <w:widowControl w:val="false"/>
            <w:tabs>
              <w:tab w:val="clear" w:pos="708"/>
              <w:tab w:val="left" w:pos="8502" w:leader="none"/>
              <w:tab w:val="right" w:pos="12000" w:leader="none"/>
            </w:tabs>
            <w:spacing w:lineRule="auto" w:line="240" w:before="60" w:after="0"/>
            <w:ind w:left="720"/>
            <w:rPr>
              <w:color w:val="000000"/>
            </w:rPr>
          </w:pPr>
          <w:hyperlink w:anchor="_khwecq6tti8p">
            <w:r>
              <w:rPr>
                <w:webHidden/>
                <w:rStyle w:val="Sautdindex"/>
                <w:vanish w:val="false"/>
                <w:color w:val="000000"/>
                <w:sz w:val="28"/>
                <w:szCs w:val="28"/>
              </w:rPr>
              <w:t>Médiathèque Floresca GUÉPIN</w:t>
              <w:tab/>
              <w:t>10</w:t>
            </w:r>
          </w:hyperlink>
          <w:r>
            <w:rPr>
              <w:color w:val="000000"/>
              <w:sz w:val="28"/>
              <w:szCs w:val="28"/>
            </w:rPr>
            <w:t>3</w:t>
          </w:r>
        </w:p>
        <w:p>
          <w:pPr>
            <w:pStyle w:val="Normal"/>
            <w:widowControl w:val="false"/>
            <w:tabs>
              <w:tab w:val="clear" w:pos="708"/>
              <w:tab w:val="left" w:pos="8502" w:leader="none"/>
              <w:tab w:val="right" w:pos="12000" w:leader="none"/>
            </w:tabs>
            <w:spacing w:lineRule="auto" w:line="240" w:before="60" w:after="0"/>
            <w:ind w:left="720"/>
            <w:jc w:val="both"/>
            <w:rPr>
              <w:color w:val="000000"/>
            </w:rPr>
          </w:pPr>
          <w:hyperlink w:anchor="_ocwpz73zq74m">
            <w:r>
              <w:rPr>
                <w:webHidden/>
                <w:rStyle w:val="Sautdindex"/>
                <w:vanish w:val="false"/>
                <w:color w:val="000000"/>
                <w:sz w:val="28"/>
                <w:szCs w:val="28"/>
              </w:rPr>
              <w:t>Médiathèque Jacques DEMY</w:t>
              <w:tab/>
              <w:t>10</w:t>
            </w:r>
            <w:r>
              <w:rPr>
                <w:rStyle w:val="Sautdindex"/>
                <w:color w:val="000000"/>
                <w:sz w:val="28"/>
                <w:szCs w:val="28"/>
              </w:rPr>
              <w:t>3</w:t>
            </w:r>
          </w:hyperlink>
        </w:p>
        <w:p>
          <w:pPr>
            <w:pStyle w:val="Normal"/>
            <w:widowControl w:val="false"/>
            <w:tabs>
              <w:tab w:val="clear" w:pos="708"/>
              <w:tab w:val="left" w:pos="8502" w:leader="none"/>
              <w:tab w:val="right" w:pos="12000" w:leader="none"/>
            </w:tabs>
            <w:spacing w:lineRule="auto" w:line="240" w:before="60" w:after="0"/>
            <w:ind w:left="720"/>
            <w:jc w:val="both"/>
            <w:rPr/>
          </w:pPr>
          <w:hyperlink w:anchor="_m98680cc68xp">
            <w:r>
              <w:rPr>
                <w:webHidden/>
                <w:rStyle w:val="Sautdindex"/>
                <w:vanish w:val="false"/>
                <w:color w:val="000000"/>
                <w:sz w:val="28"/>
                <w:szCs w:val="28"/>
              </w:rPr>
              <w:t>Médiathèque Lisa BRESNER</w:t>
              <w:tab/>
              <w:t>10</w:t>
            </w:r>
            <w:r>
              <w:rPr>
                <w:rStyle w:val="Sautdindex"/>
                <w:color w:val="000000"/>
                <w:sz w:val="28"/>
                <w:szCs w:val="28"/>
              </w:rPr>
              <w:t>4</w:t>
            </w:r>
          </w:hyperlink>
        </w:p>
        <w:p>
          <w:pPr>
            <w:pStyle w:val="Normal"/>
            <w:widowControl w:val="false"/>
            <w:tabs>
              <w:tab w:val="clear" w:pos="708"/>
              <w:tab w:val="left" w:pos="8502" w:leader="none"/>
              <w:tab w:val="right" w:pos="12000" w:leader="none"/>
            </w:tabs>
            <w:spacing w:lineRule="auto" w:line="240" w:before="60" w:after="0"/>
            <w:ind w:left="720"/>
            <w:rPr>
              <w:sz w:val="28"/>
              <w:szCs w:val="28"/>
            </w:rPr>
          </w:pPr>
          <w:r>
            <w:rPr>
              <w:sz w:val="28"/>
              <w:szCs w:val="28"/>
            </w:rPr>
            <w:t>Médiathèque Luce COURVILLE</w:t>
            <w:tab/>
            <w:t>104</w:t>
          </w:r>
        </w:p>
        <w:p>
          <w:pPr>
            <w:pStyle w:val="Normal"/>
            <w:widowControl w:val="false"/>
            <w:tabs>
              <w:tab w:val="clear" w:pos="708"/>
              <w:tab w:val="left" w:pos="8502" w:leader="none"/>
              <w:tab w:val="right" w:pos="12000" w:leader="none"/>
            </w:tabs>
            <w:spacing w:lineRule="auto" w:line="240" w:before="60" w:after="0"/>
            <w:ind w:left="360"/>
            <w:rPr>
              <w:color w:val="000000"/>
            </w:rPr>
          </w:pPr>
          <w:hyperlink w:anchor="_hnzgf96uj2gl">
            <w:r>
              <w:rPr>
                <w:webHidden/>
                <w:rStyle w:val="Sautdindex"/>
                <w:vanish w:val="false"/>
                <w:color w:val="000000"/>
                <w:sz w:val="28"/>
                <w:szCs w:val="28"/>
              </w:rPr>
              <w:t>La Maison de la Poésie</w:t>
              <w:tab/>
              <w:t>1</w:t>
            </w:r>
            <w:r>
              <w:rPr>
                <w:rStyle w:val="Sautdindex"/>
                <w:color w:val="000000"/>
                <w:sz w:val="28"/>
                <w:szCs w:val="28"/>
              </w:rPr>
              <w:t>06</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gfksmqtsgcce">
            <w:r>
              <w:rPr>
                <w:webHidden/>
                <w:rStyle w:val="Sautdindex"/>
                <w:vanish w:val="false"/>
                <w:color w:val="000000"/>
                <w:sz w:val="28"/>
                <w:szCs w:val="28"/>
              </w:rPr>
              <w:t>Les Utopiales, festival international de science-fiction</w:t>
              <w:tab/>
              <w:t>1</w:t>
            </w:r>
            <w:r>
              <w:rPr>
                <w:rStyle w:val="Sautdindex"/>
                <w:color w:val="000000"/>
                <w:sz w:val="28"/>
                <w:szCs w:val="28"/>
              </w:rPr>
              <w:t>08</w:t>
            </w:r>
          </w:hyperlink>
        </w:p>
        <w:p>
          <w:pPr>
            <w:pStyle w:val="Normal"/>
            <w:widowControl w:val="false"/>
            <w:tabs>
              <w:tab w:val="clear" w:pos="708"/>
              <w:tab w:val="left" w:pos="8502" w:leader="none"/>
              <w:tab w:val="right" w:pos="12000" w:leader="none"/>
            </w:tabs>
            <w:spacing w:lineRule="auto" w:line="240" w:before="60" w:after="0"/>
            <w:rPr>
              <w:b/>
              <w:color w:val="000000"/>
            </w:rPr>
          </w:pPr>
          <w:hyperlink w:anchor="_cij7tttcz5qa">
            <w:r>
              <w:rPr>
                <w:webHidden/>
                <w:rStyle w:val="Sautdindex"/>
                <w:b/>
                <w:vanish w:val="false"/>
                <w:color w:val="000000"/>
                <w:sz w:val="28"/>
                <w:szCs w:val="28"/>
              </w:rPr>
              <w:t>PARCOURS DANS LA VILLE</w:t>
              <w:tab/>
              <w:t>11</w:t>
            </w:r>
            <w:r>
              <w:rPr>
                <w:rStyle w:val="Sautdindex"/>
                <w:b/>
                <w:color w:val="000000"/>
                <w:sz w:val="28"/>
                <w:szCs w:val="28"/>
              </w:rPr>
              <w:t>1</w:t>
            </w:r>
          </w:hyperlink>
        </w:p>
        <w:p>
          <w:pPr>
            <w:pStyle w:val="Normal"/>
            <w:widowControl w:val="false"/>
            <w:tabs>
              <w:tab w:val="clear" w:pos="708"/>
              <w:tab w:val="left" w:pos="8502" w:leader="none"/>
              <w:tab w:val="right" w:pos="12000" w:leader="none"/>
            </w:tabs>
            <w:spacing w:lineRule="auto" w:line="240" w:before="60" w:after="0"/>
            <w:ind w:left="360"/>
            <w:rPr>
              <w:color w:val="000000"/>
            </w:rPr>
          </w:pPr>
          <w:hyperlink w:anchor="_b2zkrg2u1jiw">
            <w:r>
              <w:rPr>
                <w:webHidden/>
                <w:rStyle w:val="Sautdindex"/>
                <w:vanish w:val="false"/>
                <w:color w:val="000000"/>
                <w:sz w:val="28"/>
                <w:szCs w:val="28"/>
              </w:rPr>
              <w:t>Le Voyage à Nantes</w:t>
              <w:tab/>
              <w:t>11</w:t>
            </w:r>
          </w:hyperlink>
          <w:r>
            <w:rPr>
              <w:color w:val="000000"/>
              <w:sz w:val="28"/>
              <w:szCs w:val="28"/>
            </w:rPr>
            <w:t>2</w:t>
          </w:r>
        </w:p>
        <w:p>
          <w:pPr>
            <w:pStyle w:val="Normal"/>
            <w:widowControl w:val="false"/>
            <w:tabs>
              <w:tab w:val="clear" w:pos="708"/>
              <w:tab w:val="left" w:pos="8502" w:leader="none"/>
              <w:tab w:val="right" w:pos="12000" w:leader="none"/>
            </w:tabs>
            <w:spacing w:lineRule="auto" w:line="240" w:before="60" w:after="0"/>
            <w:ind w:left="360"/>
            <w:rPr>
              <w:color w:val="000000"/>
            </w:rPr>
          </w:pPr>
          <w:hyperlink w:anchor="_yavjmsuok2g3">
            <w:r>
              <w:rPr>
                <w:webHidden/>
                <w:rStyle w:val="Sautdindex"/>
                <w:vanish w:val="false"/>
                <w:color w:val="000000"/>
                <w:sz w:val="28"/>
                <w:szCs w:val="28"/>
              </w:rPr>
              <w:t>Les Machines de l’Île</w:t>
              <w:tab/>
              <w:t>1</w:t>
            </w:r>
            <w:r>
              <w:rPr>
                <w:rStyle w:val="Sautdindex"/>
                <w:color w:val="000000"/>
                <w:sz w:val="28"/>
                <w:szCs w:val="28"/>
              </w:rPr>
              <w:t>15</w:t>
            </w:r>
          </w:hyperlink>
          <w:r>
            <w:rPr>
              <w:rStyle w:val="Sautdindex"/>
              <w:sz w:val="28"/>
              <w:szCs w:val="28"/>
              <w:color w:val="000000"/>
            </w:rPr>
            <w:fldChar w:fldCharType="end"/>
          </w:r>
        </w:p>
      </w:sdtContent>
    </w:sdt>
    <w:p>
      <w:pPr>
        <w:pStyle w:val="Normal"/>
        <w:tabs>
          <w:tab w:val="clear" w:pos="708"/>
          <w:tab w:val="right" w:pos="9637" w:leader="none"/>
        </w:tabs>
        <w:rPr/>
      </w:pPr>
      <w:r>
        <w:rPr/>
      </w:r>
    </w:p>
    <w:p>
      <w:pPr>
        <w:pStyle w:val="Normal"/>
        <w:tabs>
          <w:tab w:val="clear" w:pos="708"/>
          <w:tab w:val="right" w:pos="9637" w:leader="none"/>
        </w:tabs>
        <w:rPr/>
      </w:pPr>
      <w:r>
        <w:rPr/>
      </w:r>
    </w:p>
    <w:p>
      <w:pPr>
        <w:pStyle w:val="Normal"/>
        <w:tabs>
          <w:tab w:val="clear" w:pos="708"/>
          <w:tab w:val="right" w:pos="9637" w:leader="none"/>
        </w:tabs>
        <w:rPr/>
      </w:pPr>
      <w:r>
        <w:rPr/>
      </w:r>
    </w:p>
    <w:p>
      <w:pPr>
        <w:pStyle w:val="Normal"/>
        <w:tabs>
          <w:tab w:val="clear" w:pos="708"/>
          <w:tab w:val="right" w:pos="9637" w:leader="none"/>
        </w:tabs>
        <w:rPr/>
      </w:pPr>
      <w:r>
        <w:rPr/>
      </w:r>
    </w:p>
    <w:p>
      <w:pPr>
        <w:pStyle w:val="Normal"/>
        <w:tabs>
          <w:tab w:val="clear" w:pos="708"/>
          <w:tab w:val="right" w:pos="9637" w:leader="none"/>
        </w:tabs>
        <w:rPr/>
      </w:pPr>
      <w:r>
        <w:rPr/>
      </w:r>
    </w:p>
    <w:p>
      <w:pPr>
        <w:pStyle w:val="Normal"/>
        <w:tabs>
          <w:tab w:val="clear" w:pos="708"/>
          <w:tab w:val="right" w:pos="9637" w:leader="none"/>
        </w:tabs>
        <w:rPr/>
      </w:pPr>
      <w:r>
        <w:rPr/>
      </w:r>
    </w:p>
    <w:p>
      <w:pPr>
        <w:pStyle w:val="Normal"/>
        <w:tabs>
          <w:tab w:val="clear" w:pos="708"/>
          <w:tab w:val="right" w:pos="9637" w:leader="none"/>
        </w:tabs>
        <w:rPr/>
      </w:pPr>
      <w:r>
        <w:rPr/>
      </w:r>
      <w:r>
        <w:br w:type="page"/>
      </w:r>
    </w:p>
    <w:p>
      <w:pPr>
        <w:pStyle w:val="Normal"/>
        <w:widowControl w:val="false"/>
        <w:shd w:val="clear" w:color="auto" w:fill="FFFFFF"/>
        <w:tabs>
          <w:tab w:val="clear" w:pos="708"/>
          <w:tab w:val="right" w:pos="9637" w:leader="none"/>
        </w:tabs>
        <w:spacing w:lineRule="auto" w:line="240" w:before="0" w:after="0"/>
        <w:jc w:val="both"/>
        <w:rPr>
          <w:sz w:val="28"/>
          <w:szCs w:val="28"/>
        </w:rPr>
      </w:pPr>
      <w:r>
        <w:rPr>
          <w:b/>
          <w:bCs/>
          <w:sz w:val="28"/>
          <w:szCs w:val="28"/>
        </w:rPr>
        <w:t>Des pictogrammes indiquent les rendez-vous adaptés par situation de handicap</w:t>
      </w:r>
      <w:r>
        <w:rPr>
          <w:sz w:val="28"/>
          <w:szCs w:val="28"/>
        </w:rPr>
        <w:t xml:space="preserve"> et/ou des précisions de certains dispositifs de mise en accessibilité adaptés, pour :</w:t>
      </w:r>
    </w:p>
    <w:p>
      <w:pPr>
        <w:pStyle w:val="Normal"/>
        <w:widowControl w:val="false"/>
        <w:shd w:val="clear" w:color="auto" w:fill="FFFFFF"/>
        <w:tabs>
          <w:tab w:val="clear" w:pos="708"/>
          <w:tab w:val="right" w:pos="9637" w:leader="none"/>
        </w:tabs>
        <w:spacing w:lineRule="auto" w:line="240"/>
        <w:jc w:val="both"/>
        <w:rPr>
          <w:sz w:val="28"/>
          <w:szCs w:val="28"/>
        </w:rPr>
      </w:pPr>
      <w:r>
        <w:rPr>
          <w:sz w:val="28"/>
          <w:szCs w:val="28"/>
        </w:rPr>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465455" cy="465455"/>
            <wp:effectExtent l="0" t="0" r="0" b="0"/>
            <wp:docPr id="2"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descr=""/>
                    <pic:cNvPicPr>
                      <a:picLocks noChangeAspect="1" noChangeArrowheads="1"/>
                    </pic:cNvPicPr>
                  </pic:nvPicPr>
                  <pic:blipFill>
                    <a:blip r:embed="rId5"/>
                    <a:stretch>
                      <a:fillRect/>
                    </a:stretch>
                  </pic:blipFill>
                  <pic:spPr bwMode="auto">
                    <a:xfrm>
                      <a:off x="0" y="0"/>
                      <a:ext cx="465455" cy="465455"/>
                    </a:xfrm>
                    <a:prstGeom prst="rect">
                      <a:avLst/>
                    </a:prstGeom>
                  </pic:spPr>
                </pic:pic>
              </a:graphicData>
            </a:graphic>
          </wp:inline>
        </w:drawing>
      </w:r>
      <w:r>
        <w:rPr>
          <w:sz w:val="32"/>
          <w:szCs w:val="32"/>
        </w:rPr>
        <w:t xml:space="preserve"> </w:t>
      </w:r>
      <w:r>
        <w:rPr>
          <w:sz w:val="32"/>
          <w:szCs w:val="32"/>
        </w:rPr>
        <w:t>les personnes en situation de handicap visuel</w:t>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509270" cy="509270"/>
            <wp:effectExtent l="0" t="0" r="0" b="0"/>
            <wp:docPr id="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descr=""/>
                    <pic:cNvPicPr>
                      <a:picLocks noChangeAspect="1" noChangeArrowheads="1"/>
                    </pic:cNvPicPr>
                  </pic:nvPicPr>
                  <pic:blipFill>
                    <a:blip r:embed="rId6"/>
                    <a:stretch>
                      <a:fillRect/>
                    </a:stretch>
                  </pic:blipFill>
                  <pic:spPr bwMode="auto">
                    <a:xfrm>
                      <a:off x="0" y="0"/>
                      <a:ext cx="509270" cy="509270"/>
                    </a:xfrm>
                    <a:prstGeom prst="rect">
                      <a:avLst/>
                    </a:prstGeom>
                  </pic:spPr>
                </pic:pic>
              </a:graphicData>
            </a:graphic>
          </wp:inline>
        </w:drawing>
      </w:r>
      <w:r>
        <w:rPr>
          <w:sz w:val="32"/>
          <w:szCs w:val="32"/>
        </w:rPr>
        <w:t xml:space="preserve"> </w:t>
      </w:r>
      <w:r>
        <w:rPr>
          <w:sz w:val="32"/>
          <w:szCs w:val="32"/>
        </w:rPr>
        <w:t>audiodescription</w:t>
      </w:r>
    </w:p>
    <w:p>
      <w:pPr>
        <w:pStyle w:val="Normal"/>
        <w:widowControl w:val="false"/>
        <w:tabs>
          <w:tab w:val="clear" w:pos="708"/>
          <w:tab w:val="right" w:pos="9637" w:leader="none"/>
        </w:tabs>
        <w:spacing w:lineRule="auto" w:line="240" w:before="240" w:after="240"/>
        <w:jc w:val="both"/>
        <w:rPr>
          <w:sz w:val="32"/>
          <w:szCs w:val="32"/>
        </w:rPr>
      </w:pPr>
      <w:r>
        <w:rPr>
          <w:sz w:val="32"/>
          <w:szCs w:val="32"/>
        </w:rPr>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452120" cy="452120"/>
            <wp:effectExtent l="0" t="0" r="0" b="0"/>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7"/>
                    <a:stretch>
                      <a:fillRect/>
                    </a:stretch>
                  </pic:blipFill>
                  <pic:spPr bwMode="auto">
                    <a:xfrm>
                      <a:off x="0" y="0"/>
                      <a:ext cx="452120" cy="452120"/>
                    </a:xfrm>
                    <a:prstGeom prst="rect">
                      <a:avLst/>
                    </a:prstGeom>
                  </pic:spPr>
                </pic:pic>
              </a:graphicData>
            </a:graphic>
          </wp:inline>
        </w:drawing>
      </w:r>
      <w:r>
        <w:rPr>
          <w:sz w:val="32"/>
          <w:szCs w:val="32"/>
        </w:rPr>
        <w:t xml:space="preserve"> </w:t>
      </w:r>
      <w:r>
        <w:rPr>
          <w:sz w:val="32"/>
          <w:szCs w:val="32"/>
        </w:rPr>
        <w:t>les personnes en situation de handicap mental</w:t>
      </w:r>
    </w:p>
    <w:p>
      <w:pPr>
        <w:pStyle w:val="Normal"/>
        <w:widowControl w:val="false"/>
        <w:shd w:val="clear" w:color="auto" w:fill="FFFFFF"/>
        <w:tabs>
          <w:tab w:val="clear" w:pos="708"/>
          <w:tab w:val="right" w:pos="9637" w:leader="none"/>
        </w:tabs>
        <w:spacing w:lineRule="auto" w:line="240"/>
        <w:jc w:val="both"/>
        <w:rPr>
          <w:sz w:val="32"/>
          <w:szCs w:val="32"/>
        </w:rPr>
      </w:pPr>
      <w:r>
        <w:rPr/>
        <w:drawing>
          <wp:inline distT="0" distB="0" distL="0" distR="0">
            <wp:extent cx="1160780" cy="499745"/>
            <wp:effectExtent l="0" t="0" r="0" b="0"/>
            <wp:docPr id="5"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g" descr=""/>
                    <pic:cNvPicPr>
                      <a:picLocks noChangeAspect="1" noChangeArrowheads="1"/>
                    </pic:cNvPicPr>
                  </pic:nvPicPr>
                  <pic:blipFill>
                    <a:blip r:embed="rId8"/>
                    <a:stretch>
                      <a:fillRect/>
                    </a:stretch>
                  </pic:blipFill>
                  <pic:spPr bwMode="auto">
                    <a:xfrm>
                      <a:off x="0" y="0"/>
                      <a:ext cx="1160780" cy="499745"/>
                    </a:xfrm>
                    <a:prstGeom prst="rect">
                      <a:avLst/>
                    </a:prstGeom>
                  </pic:spPr>
                </pic:pic>
              </a:graphicData>
            </a:graphic>
          </wp:inline>
        </w:drawing>
      </w:r>
      <w:r>
        <w:rPr>
          <w:sz w:val="28"/>
          <w:szCs w:val="28"/>
        </w:rPr>
        <w:t xml:space="preserve"> </w:t>
      </w:r>
      <w:r>
        <w:rPr>
          <w:sz w:val="32"/>
          <w:szCs w:val="32"/>
        </w:rPr>
        <w:t>facile à lire et à comprendre</w:t>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466090" cy="466090"/>
            <wp:effectExtent l="0" t="0" r="0" b="0"/>
            <wp:docPr id="6"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descr=""/>
                    <pic:cNvPicPr>
                      <a:picLocks noChangeAspect="1" noChangeArrowheads="1"/>
                    </pic:cNvPicPr>
                  </pic:nvPicPr>
                  <pic:blipFill>
                    <a:blip r:embed="rId9"/>
                    <a:stretch>
                      <a:fillRect/>
                    </a:stretch>
                  </pic:blipFill>
                  <pic:spPr bwMode="auto">
                    <a:xfrm>
                      <a:off x="0" y="0"/>
                      <a:ext cx="466090" cy="466090"/>
                    </a:xfrm>
                    <a:prstGeom prst="rect">
                      <a:avLst/>
                    </a:prstGeom>
                  </pic:spPr>
                </pic:pic>
              </a:graphicData>
            </a:graphic>
          </wp:inline>
        </w:drawing>
      </w:r>
      <w:r>
        <w:rPr>
          <w:sz w:val="32"/>
          <w:szCs w:val="32"/>
        </w:rPr>
        <w:t xml:space="preserve"> </w:t>
      </w:r>
      <w:r>
        <w:rPr>
          <w:sz w:val="32"/>
          <w:szCs w:val="32"/>
        </w:rPr>
        <w:t>les personnes en situation de handicap psychique</w:t>
      </w:r>
    </w:p>
    <w:p>
      <w:pPr>
        <w:pStyle w:val="Normal"/>
        <w:widowControl w:val="false"/>
        <w:tabs>
          <w:tab w:val="clear" w:pos="708"/>
          <w:tab w:val="right" w:pos="9637" w:leader="none"/>
        </w:tabs>
        <w:spacing w:lineRule="auto" w:line="240" w:before="240" w:after="240"/>
        <w:jc w:val="both"/>
        <w:rPr>
          <w:sz w:val="32"/>
          <w:szCs w:val="32"/>
        </w:rPr>
      </w:pPr>
      <w:r>
        <w:rPr>
          <w:sz w:val="32"/>
          <w:szCs w:val="32"/>
        </w:rPr>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442595" cy="442595"/>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10"/>
                    <a:stretch>
                      <a:fillRect/>
                    </a:stretch>
                  </pic:blipFill>
                  <pic:spPr bwMode="auto">
                    <a:xfrm>
                      <a:off x="0" y="0"/>
                      <a:ext cx="442595" cy="442595"/>
                    </a:xfrm>
                    <a:prstGeom prst="rect">
                      <a:avLst/>
                    </a:prstGeom>
                  </pic:spPr>
                </pic:pic>
              </a:graphicData>
            </a:graphic>
          </wp:inline>
        </w:drawing>
      </w:r>
      <w:r>
        <w:rPr>
          <w:sz w:val="32"/>
          <w:szCs w:val="32"/>
        </w:rPr>
        <w:t xml:space="preserve"> </w:t>
      </w:r>
      <w:r>
        <w:rPr>
          <w:sz w:val="32"/>
          <w:szCs w:val="32"/>
        </w:rPr>
        <w:t>les personnes en situation de handicap auditif</w:t>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461645" cy="461645"/>
            <wp:effectExtent l="0" t="0" r="0" b="0"/>
            <wp:docPr id="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
                    <pic:cNvPicPr>
                      <a:picLocks noChangeAspect="1" noChangeArrowheads="1"/>
                    </pic:cNvPicPr>
                  </pic:nvPicPr>
                  <pic:blipFill>
                    <a:blip r:embed="rId11"/>
                    <a:stretch>
                      <a:fillRect/>
                    </a:stretch>
                  </pic:blipFill>
                  <pic:spPr bwMode="auto">
                    <a:xfrm>
                      <a:off x="0" y="0"/>
                      <a:ext cx="461645" cy="461645"/>
                    </a:xfrm>
                    <a:prstGeom prst="rect">
                      <a:avLst/>
                    </a:prstGeom>
                  </pic:spPr>
                </pic:pic>
              </a:graphicData>
            </a:graphic>
          </wp:inline>
        </w:drawing>
      </w:r>
      <w:r>
        <w:rPr>
          <w:sz w:val="32"/>
          <w:szCs w:val="32"/>
        </w:rPr>
        <w:t xml:space="preserve"> </w:t>
      </w:r>
      <w:r>
        <w:rPr>
          <w:sz w:val="32"/>
          <w:szCs w:val="32"/>
        </w:rPr>
        <w:t>langue des signes française</w:t>
      </w:r>
    </w:p>
    <w:p>
      <w:pPr>
        <w:pStyle w:val="Normal"/>
        <w:widowControl w:val="false"/>
        <w:tabs>
          <w:tab w:val="clear" w:pos="708"/>
          <w:tab w:val="right" w:pos="9637" w:leader="none"/>
        </w:tabs>
        <w:spacing w:lineRule="auto" w:line="240" w:before="240" w:after="240"/>
        <w:jc w:val="both"/>
        <w:rPr>
          <w:sz w:val="32"/>
          <w:szCs w:val="32"/>
        </w:rPr>
      </w:pPr>
      <w:r>
        <w:rPr/>
        <w:drawing>
          <wp:inline distT="0" distB="0" distL="0" distR="0">
            <wp:extent cx="433070" cy="433070"/>
            <wp:effectExtent l="0" t="0" r="0" b="0"/>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
                    <pic:cNvPicPr>
                      <a:picLocks noChangeAspect="1" noChangeArrowheads="1"/>
                    </pic:cNvPicPr>
                  </pic:nvPicPr>
                  <pic:blipFill>
                    <a:blip r:embed="rId12"/>
                    <a:stretch>
                      <a:fillRect/>
                    </a:stretch>
                  </pic:blipFill>
                  <pic:spPr bwMode="auto">
                    <a:xfrm>
                      <a:off x="0" y="0"/>
                      <a:ext cx="433070" cy="433070"/>
                    </a:xfrm>
                    <a:prstGeom prst="rect">
                      <a:avLst/>
                    </a:prstGeom>
                  </pic:spPr>
                </pic:pic>
              </a:graphicData>
            </a:graphic>
          </wp:inline>
        </w:drawing>
      </w:r>
      <w:r>
        <w:rPr>
          <w:sz w:val="32"/>
          <w:szCs w:val="32"/>
        </w:rPr>
        <w:t xml:space="preserve"> </w:t>
      </w:r>
      <w:r>
        <w:rPr>
          <w:sz w:val="32"/>
          <w:szCs w:val="32"/>
        </w:rPr>
        <w:t>gilets vibrants</w:t>
      </w:r>
    </w:p>
    <w:p>
      <w:pPr>
        <w:pStyle w:val="Normal"/>
        <w:widowControl w:val="false"/>
        <w:tabs>
          <w:tab w:val="clear" w:pos="708"/>
          <w:tab w:val="right" w:pos="9637" w:leader="none"/>
        </w:tabs>
        <w:spacing w:lineRule="auto" w:line="240" w:before="240" w:after="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sz w:val="32"/>
          <w:szCs w:val="32"/>
        </w:rPr>
      </w:pPr>
      <w:r>
        <w:rPr>
          <w:rFonts w:eastAsia="Arial Nova" w:cs="Arial Nova" w:ascii="Arial Nova" w:hAnsi="Arial Nov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sz w:val="32"/>
          <w:szCs w:val="32"/>
        </w:rPr>
      </w:pPr>
      <w:r>
        <w:rPr>
          <w:rFonts w:eastAsia="Arial Nova" w:cs="Arial Nova" w:ascii="Arial Nova" w:hAnsi="Arial Nova"/>
          <w:sz w:val="32"/>
          <w:szCs w:val="32"/>
        </w:rPr>
      </w:r>
      <w:bookmarkStart w:id="6" w:name="_7hn6plxcc8eg"/>
      <w:bookmarkStart w:id="7" w:name="_7hn6plxcc8eg"/>
      <w:bookmarkEnd w:id="7"/>
      <w:r>
        <w:br w:type="page"/>
      </w:r>
    </w:p>
    <w:p>
      <w:pPr>
        <w:pStyle w:val="Heading1"/>
        <w:widowControl w:val="false"/>
        <w:spacing w:before="0" w:after="120"/>
        <w:jc w:val="left"/>
        <w:rPr/>
      </w:pPr>
      <w:r>
        <w:rPr/>
      </w:r>
      <w:bookmarkStart w:id="8" w:name="_456sfwrtlj32"/>
      <w:bookmarkStart w:id="9" w:name="_456sfwrtlj32"/>
      <w:bookmarkEnd w:id="9"/>
    </w:p>
    <w:p>
      <w:pPr>
        <w:pStyle w:val="Heading1"/>
        <w:widowControl w:val="false"/>
        <w:jc w:val="left"/>
        <w:rPr/>
      </w:pPr>
      <w:r>
        <w:rPr/>
      </w:r>
      <w:bookmarkStart w:id="10" w:name="_w7q8yjeo2gyl"/>
      <w:bookmarkStart w:id="11" w:name="_w7q8yjeo2gyl"/>
      <w:bookmarkEnd w:id="11"/>
    </w:p>
    <w:p>
      <w:pPr>
        <w:pStyle w:val="Heading1"/>
        <w:ind w:left="0"/>
        <w:jc w:val="left"/>
        <w:rPr/>
      </w:pPr>
      <w:r>
        <w:rPr/>
      </w:r>
      <w:bookmarkStart w:id="12" w:name="_v6cenzmaer1w"/>
      <w:bookmarkStart w:id="13" w:name="_v6cenzmaer1w"/>
      <w:bookmarkEnd w:id="13"/>
    </w:p>
    <w:p>
      <w:pPr>
        <w:pStyle w:val="Heading1"/>
        <w:ind w:left="0"/>
        <w:jc w:val="left"/>
        <w:rPr/>
      </w:pPr>
      <w:r>
        <w:rPr/>
      </w:r>
      <w:bookmarkStart w:id="14" w:name="_pzwiz52r9iam"/>
      <w:bookmarkStart w:id="15" w:name="_pzwiz52r9iam"/>
      <w:bookmarkEnd w:id="15"/>
    </w:p>
    <w:p>
      <w:pPr>
        <w:pStyle w:val="Heading1"/>
        <w:ind w:left="0"/>
        <w:jc w:val="left"/>
        <w:rPr/>
      </w:pPr>
      <w:bookmarkStart w:id="16" w:name="_1fob9te"/>
      <w:bookmarkEnd w:id="16"/>
      <w:r>
        <w:rPr/>
        <w:t>SPECTACLES ET CONCERTS</w:t>
      </w:r>
    </w:p>
    <w:p>
      <w:pPr>
        <w:pStyle w:val="Normal"/>
        <w:widowControl w:val="false"/>
        <w:tabs>
          <w:tab w:val="clear" w:pos="708"/>
          <w:tab w:val="right" w:pos="9637" w:leader="none"/>
        </w:tabs>
        <w:spacing w:lineRule="auto" w:line="240"/>
        <w:jc w:val="both"/>
        <w:rPr>
          <w:rFonts w:ascii="Arial Nova" w:hAnsi="Arial Nova" w:eastAsia="Arial Nova" w:cs="Arial Nova"/>
          <w:b/>
          <w:color w:val="0000FF"/>
          <w:sz w:val="32"/>
          <w:szCs w:val="32"/>
        </w:rPr>
      </w:pPr>
      <w:r>
        <w:rPr>
          <w:rFonts w:eastAsia="Arial Nova" w:cs="Arial Nova" w:ascii="Arial Nova" w:hAnsi="Arial Nova"/>
          <w:b/>
          <w:color w:val="0000FF"/>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sz w:val="32"/>
          <w:szCs w:val="32"/>
        </w:rPr>
      </w:pPr>
      <w:r>
        <w:rPr>
          <w:rFonts w:eastAsia="Arial Nova" w:cs="Arial Nova" w:ascii="Arial Nova" w:hAnsi="Arial Nova"/>
          <w:sz w:val="32"/>
          <w:szCs w:val="32"/>
        </w:rPr>
      </w:r>
    </w:p>
    <w:p>
      <w:pPr>
        <w:pStyle w:val="Heading3"/>
        <w:widowControl w:val="false"/>
        <w:rPr/>
      </w:pPr>
      <w:r>
        <w:rPr/>
      </w:r>
      <w:bookmarkStart w:id="17" w:name="_rqxfihe8e0fi"/>
      <w:bookmarkStart w:id="18" w:name="_rqxfihe8e0fi"/>
      <w:bookmarkEnd w:id="18"/>
    </w:p>
    <w:p>
      <w:pPr>
        <w:pStyle w:val="Normal"/>
        <w:widowControl w:val="false"/>
        <w:tabs>
          <w:tab w:val="clear" w:pos="708"/>
          <w:tab w:val="right" w:pos="9637" w:leader="none"/>
        </w:tabs>
        <w:spacing w:lineRule="auto" w:line="240"/>
        <w:jc w:val="both"/>
        <w:rPr>
          <w:rFonts w:ascii="Arial Nova" w:hAnsi="Arial Nova" w:eastAsia="Arial Nova" w:cs="Arial Nova"/>
          <w:sz w:val="32"/>
          <w:szCs w:val="32"/>
        </w:rPr>
      </w:pPr>
      <w:r>
        <w:rPr>
          <w:rFonts w:eastAsia="Arial Nova" w:cs="Arial Nova" w:ascii="Arial Nova" w:hAnsi="Arial Nova"/>
          <w:sz w:val="32"/>
          <w:szCs w:val="32"/>
        </w:rPr>
      </w:r>
      <w:bookmarkStart w:id="19" w:name="_3znysh7"/>
      <w:bookmarkStart w:id="20" w:name="_3znysh7"/>
      <w:bookmarkEnd w:id="20"/>
    </w:p>
    <w:p>
      <w:pPr>
        <w:pStyle w:val="Normal"/>
        <w:keepNext w:val="true"/>
        <w:widowControl w:val="false"/>
        <w:tabs>
          <w:tab w:val="clear" w:pos="708"/>
          <w:tab w:val="right" w:pos="9637" w:leader="none"/>
        </w:tabs>
        <w:spacing w:lineRule="auto" w:line="240"/>
        <w:jc w:val="both"/>
        <w:rPr>
          <w:b/>
          <w:i/>
          <w:i/>
          <w:sz w:val="28"/>
          <w:szCs w:val="28"/>
        </w:rPr>
      </w:pPr>
      <w:r>
        <w:rPr>
          <w:b/>
          <w:i/>
          <w:sz w:val="28"/>
          <w:szCs w:val="28"/>
        </w:rPr>
      </w:r>
      <w:r>
        <w:br w:type="page"/>
      </w:r>
    </w:p>
    <w:p>
      <w:pPr>
        <w:pStyle w:val="Heading2"/>
        <w:widowControl w:val="false"/>
        <w:spacing w:before="0" w:after="120"/>
        <w:rPr/>
      </w:pPr>
      <w:bookmarkStart w:id="21" w:name="_t2oko662jdwf"/>
      <w:bookmarkEnd w:id="21"/>
      <w:r>
        <w:rPr/>
        <w:t>Angers Nantes Opéra</w:t>
      </w:r>
    </w:p>
    <w:p>
      <w:pPr>
        <w:pStyle w:val="Normal"/>
        <w:widowControl w:val="false"/>
        <w:tabs>
          <w:tab w:val="clear" w:pos="708"/>
          <w:tab w:val="right" w:pos="9637" w:leader="none"/>
        </w:tabs>
        <w:spacing w:lineRule="auto" w:line="240"/>
        <w:jc w:val="both"/>
        <w:rPr>
          <w:rFonts w:ascii="Arial Nova" w:hAnsi="Arial Nova" w:eastAsia="Arial Nova" w:cs="Arial Nova"/>
          <w:b/>
          <w:sz w:val="56"/>
          <w:szCs w:val="56"/>
        </w:rPr>
      </w:pPr>
      <w:r>
        <w:rPr>
          <w:rFonts w:eastAsia="Arial Nova" w:cs="Arial Nova" w:ascii="Arial Nova" w:hAnsi="Arial Nova"/>
          <w:b/>
          <w:sz w:val="56"/>
          <w:szCs w:val="56"/>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drawing>
          <wp:inline distT="0" distB="0" distL="0" distR="0">
            <wp:extent cx="1818005" cy="980440"/>
            <wp:effectExtent l="0" t="0" r="0" b="0"/>
            <wp:docPr id="10"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descr=""/>
                    <pic:cNvPicPr>
                      <a:picLocks noChangeAspect="1" noChangeArrowheads="1"/>
                    </pic:cNvPicPr>
                  </pic:nvPicPr>
                  <pic:blipFill>
                    <a:blip r:embed="rId13"/>
                    <a:stretch>
                      <a:fillRect/>
                    </a:stretch>
                  </pic:blipFill>
                  <pic:spPr bwMode="auto">
                    <a:xfrm>
                      <a:off x="0" y="0"/>
                      <a:ext cx="1818005" cy="980440"/>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b/>
          <w:sz w:val="20"/>
          <w:szCs w:val="20"/>
          <w:highlight w:val="lightGray"/>
        </w:rPr>
      </w:pPr>
      <w:r>
        <w:rPr>
          <w:rFonts w:eastAsia="Arial Nova" w:cs="Arial Nova" w:ascii="Arial Nova" w:hAnsi="Arial Nova"/>
          <w:b/>
          <w:sz w:val="20"/>
          <w:szCs w:val="20"/>
          <w:highlight w:val="lightGray"/>
        </w:rPr>
      </w:r>
    </w:p>
    <w:p>
      <w:pPr>
        <w:pStyle w:val="Heading4"/>
        <w:rPr/>
      </w:pPr>
      <w:bookmarkStart w:id="22" w:name="_p5z460n1m6ab"/>
      <w:bookmarkEnd w:id="22"/>
      <w:r>
        <w:rPr/>
        <w:t>INFORMATIONS PRATIQUES</w:t>
      </w:r>
    </w:p>
    <w:p>
      <w:pPr>
        <w:pStyle w:val="Normal"/>
        <w:widowControl w:val="false"/>
        <w:tabs>
          <w:tab w:val="clear" w:pos="708"/>
          <w:tab w:val="right" w:pos="9637" w:leader="none"/>
        </w:tabs>
        <w:spacing w:before="240" w:after="0"/>
        <w:ind w:hanging="15"/>
        <w:jc w:val="both"/>
        <w:rPr>
          <w:sz w:val="32"/>
          <w:szCs w:val="32"/>
        </w:rPr>
      </w:pPr>
      <w:r>
        <w:rPr>
          <w:b/>
          <w:sz w:val="32"/>
          <w:szCs w:val="32"/>
        </w:rPr>
        <w:t xml:space="preserve">Référente accessibilité : </w:t>
      </w:r>
      <w:r>
        <w:rPr>
          <w:sz w:val="32"/>
          <w:szCs w:val="32"/>
        </w:rPr>
        <w:t>Shirleen-Jayne GALVAO</w:t>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Email : </w:t>
      </w:r>
      <w:r>
        <w:rPr>
          <w:sz w:val="32"/>
          <w:szCs w:val="32"/>
          <w:u w:val="single"/>
        </w:rPr>
        <w:t>accessibilite@angersnantesopera.fr</w:t>
      </w:r>
    </w:p>
    <w:p>
      <w:pPr>
        <w:pStyle w:val="Normal"/>
        <w:widowControl w:val="false"/>
        <w:tabs>
          <w:tab w:val="clear" w:pos="708"/>
          <w:tab w:val="right" w:pos="9637" w:leader="none"/>
        </w:tabs>
        <w:spacing w:lineRule="auto" w:line="240"/>
        <w:ind w:hanging="15"/>
        <w:jc w:val="both"/>
        <w:rPr>
          <w:sz w:val="32"/>
          <w:szCs w:val="32"/>
        </w:rPr>
      </w:pPr>
      <w:r>
        <w:rPr>
          <w:b/>
          <w:sz w:val="32"/>
          <w:szCs w:val="32"/>
        </w:rPr>
        <w:t>Téléphone :</w:t>
      </w:r>
      <w:r>
        <w:rPr>
          <w:sz w:val="32"/>
          <w:szCs w:val="32"/>
        </w:rPr>
        <w:t xml:space="preserve"> 06 16 27 47 73</w:t>
      </w:r>
    </w:p>
    <w:p>
      <w:pPr>
        <w:pStyle w:val="Normal"/>
        <w:widowControl w:val="false"/>
        <w:tabs>
          <w:tab w:val="clear" w:pos="708"/>
          <w:tab w:val="right" w:pos="9637" w:leader="none"/>
        </w:tabs>
        <w:spacing w:lineRule="auto" w:line="240"/>
        <w:ind w:hanging="15"/>
        <w:jc w:val="both"/>
        <w:rPr>
          <w:sz w:val="32"/>
          <w:szCs w:val="32"/>
        </w:rPr>
      </w:pPr>
      <w:r>
        <w:rPr>
          <w:b/>
          <w:sz w:val="32"/>
          <w:szCs w:val="32"/>
        </w:rPr>
        <w:t>Renseignements et réservation auprès de la billetterie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02 40 69 77 18 ou sur </w:t>
      </w:r>
      <w:hyperlink r:id="rId14">
        <w:r>
          <w:rPr>
            <w:rStyle w:val="ListLabel308"/>
            <w:sz w:val="30"/>
            <w:szCs w:val="30"/>
            <w:highlight w:val="white"/>
            <w:u w:val="single"/>
          </w:rPr>
          <w:t>billetterie@angersnantesopera.fr</w:t>
        </w:r>
      </w:hyperlink>
      <w:r>
        <w:rPr>
          <w:sz w:val="30"/>
          <w:szCs w:val="30"/>
          <w:highlight w:val="white"/>
        </w:rPr>
        <w:t xml:space="preserve"> </w:t>
      </w:r>
    </w:p>
    <w:p>
      <w:pPr>
        <w:pStyle w:val="Normal"/>
        <w:widowControl w:val="false"/>
        <w:tabs>
          <w:tab w:val="clear" w:pos="708"/>
          <w:tab w:val="right" w:pos="9637" w:leader="none"/>
        </w:tabs>
        <w:spacing w:lineRule="auto" w:line="240"/>
        <w:ind w:hanging="15"/>
        <w:jc w:val="both"/>
        <w:rPr>
          <w:sz w:val="31"/>
          <w:szCs w:val="31"/>
        </w:rPr>
      </w:pPr>
      <w:r>
        <w:rPr>
          <w:b/>
          <w:sz w:val="31"/>
          <w:szCs w:val="31"/>
        </w:rPr>
        <w:t>Contact le jour de la sortie</w:t>
      </w:r>
      <w:r>
        <w:rPr>
          <w:sz w:val="31"/>
          <w:szCs w:val="31"/>
        </w:rPr>
        <w:t xml:space="preserve"> :</w:t>
      </w:r>
    </w:p>
    <w:p>
      <w:pPr>
        <w:pStyle w:val="Normal"/>
        <w:widowControl w:val="false"/>
        <w:tabs>
          <w:tab w:val="clear" w:pos="708"/>
          <w:tab w:val="right" w:pos="9637" w:leader="none"/>
        </w:tabs>
        <w:spacing w:lineRule="auto" w:line="240"/>
        <w:ind w:hanging="15"/>
        <w:jc w:val="both"/>
        <w:rPr>
          <w:sz w:val="32"/>
          <w:szCs w:val="32"/>
        </w:rPr>
      </w:pPr>
      <w:r>
        <w:rPr>
          <w:sz w:val="32"/>
          <w:szCs w:val="32"/>
        </w:rPr>
        <w:t>Shirleen-Jayne GALVAO 06 16 27 47 73 ou le téléphone du service accueil 06 07 32 89 69</w:t>
      </w:r>
    </w:p>
    <w:p>
      <w:pPr>
        <w:pStyle w:val="Normal"/>
        <w:widowControl w:val="false"/>
        <w:tabs>
          <w:tab w:val="clear" w:pos="708"/>
          <w:tab w:val="right" w:pos="9637" w:leader="none"/>
        </w:tabs>
        <w:spacing w:lineRule="auto" w:line="240"/>
        <w:ind w:hanging="15"/>
        <w:jc w:val="both"/>
        <w:rPr>
          <w:sz w:val="20"/>
          <w:szCs w:val="20"/>
        </w:rPr>
      </w:pPr>
      <w:r>
        <w:rPr>
          <w:sz w:val="20"/>
          <w:szCs w:val="20"/>
        </w:rPr>
      </w:r>
    </w:p>
    <w:p>
      <w:pPr>
        <w:pStyle w:val="Normal"/>
        <w:widowControl w:val="false"/>
        <w:tabs>
          <w:tab w:val="clear" w:pos="708"/>
          <w:tab w:val="right" w:pos="9637" w:leader="none"/>
        </w:tabs>
        <w:ind w:hanging="15"/>
        <w:jc w:val="both"/>
        <w:rPr>
          <w:sz w:val="32"/>
          <w:szCs w:val="32"/>
        </w:rPr>
      </w:pPr>
      <w:r>
        <w:rPr>
          <w:b/>
          <w:sz w:val="32"/>
          <w:szCs w:val="32"/>
        </w:rPr>
        <w:t>Programme accessible :</w:t>
      </w:r>
      <w:r>
        <w:rPr>
          <w:sz w:val="32"/>
          <w:szCs w:val="32"/>
        </w:rPr>
        <w:t xml:space="preserve"> programme en braille et gros caractères disponible sur demande le jour des séances audio-décrites</w:t>
      </w:r>
    </w:p>
    <w:p>
      <w:pPr>
        <w:pStyle w:val="Normal"/>
        <w:widowControl w:val="false"/>
        <w:tabs>
          <w:tab w:val="clear" w:pos="708"/>
          <w:tab w:val="right" w:pos="9637" w:leader="none"/>
        </w:tabs>
        <w:ind w:hanging="15"/>
        <w:jc w:val="both"/>
        <w:rPr>
          <w:b/>
          <w:sz w:val="20"/>
          <w:szCs w:val="20"/>
        </w:rPr>
      </w:pPr>
      <w:r>
        <w:rPr>
          <w:b/>
          <w:sz w:val="20"/>
          <w:szCs w:val="20"/>
        </w:rPr>
      </w:r>
    </w:p>
    <w:p>
      <w:pPr>
        <w:pStyle w:val="Normal"/>
        <w:widowControl w:val="false"/>
        <w:tabs>
          <w:tab w:val="clear" w:pos="708"/>
          <w:tab w:val="right" w:pos="9637" w:leader="none"/>
        </w:tabs>
        <w:ind w:hanging="15"/>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ind w:hanging="15"/>
        <w:jc w:val="both"/>
        <w:rPr>
          <w:b/>
          <w:sz w:val="32"/>
          <w:szCs w:val="32"/>
          <w:u w:val="single"/>
        </w:rPr>
      </w:pPr>
      <w:hyperlink r:id="rId15">
        <w:r>
          <w:rPr>
            <w:rStyle w:val="ListLabel309"/>
            <w:b/>
            <w:sz w:val="32"/>
            <w:szCs w:val="32"/>
            <w:u w:val="single"/>
          </w:rPr>
          <w:t>https://www.angers-nantes-opera.com/infos-pratiques/accessibilite</w:t>
        </w:r>
      </w:hyperlink>
      <w:r>
        <w:rPr>
          <w:b/>
          <w:sz w:val="32"/>
          <w:szCs w:val="32"/>
          <w:u w:val="single"/>
        </w:rPr>
        <w:t xml:space="preserve"> </w:t>
      </w:r>
    </w:p>
    <w:p>
      <w:pPr>
        <w:pStyle w:val="Normal"/>
        <w:widowControl w:val="false"/>
        <w:tabs>
          <w:tab w:val="clear" w:pos="708"/>
          <w:tab w:val="right" w:pos="9637" w:leader="none"/>
        </w:tabs>
        <w:ind w:hanging="15"/>
        <w:rPr>
          <w:b/>
          <w:sz w:val="32"/>
          <w:szCs w:val="32"/>
        </w:rPr>
      </w:pPr>
      <w:r>
        <w:rPr>
          <w:b/>
          <w:sz w:val="32"/>
          <w:szCs w:val="32"/>
        </w:rPr>
        <w:t xml:space="preserve">Renseignement et informations : </w:t>
      </w:r>
      <w:hyperlink r:id="rId16">
        <w:r>
          <w:rPr>
            <w:rStyle w:val="ListLabel310"/>
            <w:b/>
            <w:color w:val="1155CC"/>
            <w:sz w:val="32"/>
            <w:szCs w:val="32"/>
            <w:u w:val="single"/>
          </w:rPr>
          <w:t>https://www.angers-nantes-opera.com/programmation</w:t>
        </w:r>
      </w:hyperlink>
    </w:p>
    <w:p>
      <w:pPr>
        <w:pStyle w:val="Normal"/>
        <w:widowControl w:val="false"/>
        <w:tabs>
          <w:tab w:val="clear" w:pos="708"/>
          <w:tab w:val="right" w:pos="9637" w:leader="none"/>
        </w:tabs>
        <w:ind w:hanging="15"/>
        <w:jc w:val="both"/>
        <w:rPr>
          <w:b/>
          <w:sz w:val="32"/>
          <w:szCs w:val="32"/>
        </w:rPr>
      </w:pPr>
      <w:r>
        <w:rPr>
          <w:b/>
          <w:sz w:val="32"/>
          <w:szCs w:val="32"/>
        </w:rPr>
      </w:r>
    </w:p>
    <w:p>
      <w:pPr>
        <w:pStyle w:val="Normal"/>
        <w:widowControl w:val="false"/>
        <w:tabs>
          <w:tab w:val="clear" w:pos="708"/>
          <w:tab w:val="right" w:pos="9637" w:leader="none"/>
        </w:tabs>
        <w:ind w:hanging="15"/>
        <w:jc w:val="both"/>
        <w:rPr>
          <w:sz w:val="32"/>
          <w:szCs w:val="32"/>
        </w:rPr>
      </w:pPr>
      <w:r>
        <w:rPr>
          <w:b/>
          <w:sz w:val="32"/>
          <w:szCs w:val="32"/>
        </w:rPr>
        <w:t>Accueil :</w:t>
      </w:r>
      <w:r>
        <w:rPr>
          <w:b/>
          <w:color w:val="FF0000"/>
          <w:sz w:val="32"/>
          <w:szCs w:val="32"/>
        </w:rPr>
        <w:t xml:space="preserve"> </w:t>
      </w:r>
      <w:r>
        <w:rPr>
          <w:sz w:val="32"/>
          <w:szCs w:val="32"/>
        </w:rPr>
        <w:t>1 place Molière (accès hall) ou 1 rue Corneille (accès PMR)</w:t>
      </w:r>
    </w:p>
    <w:p>
      <w:pPr>
        <w:pStyle w:val="Normal"/>
        <w:widowControl w:val="false"/>
        <w:tabs>
          <w:tab w:val="clear" w:pos="708"/>
          <w:tab w:val="right" w:pos="9637" w:leader="none"/>
        </w:tabs>
        <w:ind w:hanging="15"/>
        <w:jc w:val="both"/>
        <w:rPr>
          <w:sz w:val="32"/>
          <w:szCs w:val="32"/>
        </w:rPr>
      </w:pPr>
      <w:r>
        <w:rPr>
          <w:sz w:val="32"/>
          <w:szCs w:val="32"/>
        </w:rPr>
        <w:t>A la demande jusqu’à 10 jours avant l’opéra : possibilité de venir vous chercher aux arrêts de tram et de bus pour guider votre marche jusqu’au théâtre.</w:t>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partielle, accès PMR à l’orchestre uniquement (rez-de-chaussée)</w:t>
      </w:r>
    </w:p>
    <w:p>
      <w:pPr>
        <w:pStyle w:val="Normal"/>
        <w:widowControl w:val="false"/>
        <w:tabs>
          <w:tab w:val="clear" w:pos="708"/>
          <w:tab w:val="right" w:pos="9637" w:leader="none"/>
        </w:tabs>
        <w:spacing w:lineRule="auto" w:line="240"/>
        <w:ind w:hanging="15"/>
        <w:jc w:val="both"/>
        <w:rPr>
          <w:b/>
          <w:sz w:val="32"/>
          <w:szCs w:val="32"/>
        </w:rPr>
      </w:pPr>
      <w:r>
        <w:rPr>
          <w:b/>
          <w:sz w:val="32"/>
          <w:szCs w:val="32"/>
        </w:rPr>
        <w:t>Adresse postale</w:t>
      </w:r>
      <w:r>
        <w:rPr>
          <w:sz w:val="32"/>
          <w:szCs w:val="32"/>
        </w:rPr>
        <w:t xml:space="preserve"> : 1 rue Molière CS10929 44009 Nantes cedex 1</w:t>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Arrêt ProxiTan/Proxicab : </w:t>
      </w:r>
      <w:r>
        <w:rPr>
          <w:sz w:val="32"/>
          <w:szCs w:val="32"/>
        </w:rPr>
        <w:t>1 rue Corneille 44100 Nantes</w:t>
      </w:r>
    </w:p>
    <w:p>
      <w:pPr>
        <w:pStyle w:val="Normal"/>
        <w:widowControl w:val="false"/>
        <w:tabs>
          <w:tab w:val="clear" w:pos="708"/>
          <w:tab w:val="right" w:pos="9637" w:leader="none"/>
        </w:tabs>
        <w:spacing w:lineRule="auto" w:line="240"/>
        <w:ind w:hanging="15"/>
        <w:jc w:val="both"/>
        <w:rPr>
          <w:sz w:val="32"/>
          <w:szCs w:val="32"/>
        </w:rPr>
      </w:pPr>
      <w:r>
        <w:rPr>
          <w:b/>
          <w:sz w:val="32"/>
          <w:szCs w:val="32"/>
        </w:rPr>
        <w:t>Places parking PMR</w:t>
      </w:r>
      <w:r>
        <w:rPr>
          <w:sz w:val="32"/>
          <w:szCs w:val="32"/>
        </w:rPr>
        <w:t xml:space="preserve"> : parking Graslin</w:t>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Accès transports </w:t>
      </w:r>
      <w:r>
        <w:rPr>
          <w:sz w:val="32"/>
          <w:szCs w:val="32"/>
        </w:rPr>
        <w:t>:</w:t>
      </w:r>
    </w:p>
    <w:p>
      <w:pPr>
        <w:pStyle w:val="Normal"/>
        <w:widowControl w:val="false"/>
        <w:tabs>
          <w:tab w:val="clear" w:pos="708"/>
          <w:tab w:val="right" w:pos="9637" w:leader="none"/>
        </w:tabs>
        <w:spacing w:lineRule="auto" w:line="240"/>
        <w:ind w:hanging="15"/>
        <w:jc w:val="both"/>
        <w:rPr>
          <w:sz w:val="32"/>
          <w:szCs w:val="32"/>
        </w:rPr>
      </w:pPr>
      <w:r>
        <w:rPr>
          <w:sz w:val="32"/>
          <w:szCs w:val="32"/>
        </w:rPr>
        <w:t>TRAMWAY - ligne 1, arrêt Commerce ou Médiathèque</w:t>
      </w:r>
    </w:p>
    <w:p>
      <w:pPr>
        <w:pStyle w:val="Normal"/>
        <w:widowControl w:val="false"/>
        <w:tabs>
          <w:tab w:val="clear" w:pos="708"/>
          <w:tab w:val="right" w:pos="9637" w:leader="none"/>
        </w:tabs>
        <w:spacing w:lineRule="auto" w:line="240"/>
        <w:ind w:hanging="15"/>
        <w:jc w:val="both"/>
        <w:rPr>
          <w:sz w:val="36"/>
          <w:szCs w:val="36"/>
        </w:rPr>
      </w:pPr>
      <w:r>
        <w:rPr>
          <w:sz w:val="32"/>
          <w:szCs w:val="32"/>
        </w:rPr>
        <w:t>BUS - ligne 11, arrêt Graslin ou lignes C1, C3 et 23, arrêts Copernic ou Saint Nicolas</w:t>
      </w:r>
    </w:p>
    <w:p>
      <w:pPr>
        <w:pStyle w:val="Normal"/>
        <w:widowControl w:val="false"/>
        <w:tabs>
          <w:tab w:val="clear" w:pos="708"/>
          <w:tab w:val="right" w:pos="9637" w:leader="none"/>
        </w:tabs>
        <w:spacing w:lineRule="auto" w:line="240"/>
        <w:ind w:hanging="15"/>
        <w:jc w:val="both"/>
        <w:rPr>
          <w:sz w:val="36"/>
          <w:szCs w:val="36"/>
        </w:rPr>
      </w:pPr>
      <w:r>
        <w:rPr>
          <w:sz w:val="36"/>
          <w:szCs w:val="36"/>
        </w:rPr>
      </w:r>
    </w:p>
    <w:p>
      <w:pPr>
        <w:pStyle w:val="Normal"/>
        <w:widowControl w:val="false"/>
        <w:tabs>
          <w:tab w:val="clear" w:pos="708"/>
          <w:tab w:val="right" w:pos="9637" w:leader="none"/>
        </w:tabs>
        <w:spacing w:lineRule="auto" w:line="240"/>
        <w:ind w:hanging="15"/>
        <w:jc w:val="both"/>
        <w:rPr>
          <w:b/>
          <w:sz w:val="32"/>
          <w:szCs w:val="32"/>
        </w:rPr>
      </w:pPr>
      <w:r>
        <w:rPr>
          <w:b/>
          <w:sz w:val="32"/>
          <w:szCs w:val="32"/>
        </w:rPr>
        <w:t>Tarifs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INDIVIDUELS, GROUPES et ACCOMPAGNATEURS : très réduit en Catégorie 1 (40 €) ou Catégorie 2 (32 €). </w:t>
      </w:r>
    </w:p>
    <w:p>
      <w:pPr>
        <w:pStyle w:val="Normal"/>
        <w:widowControl w:val="false"/>
        <w:tabs>
          <w:tab w:val="clear" w:pos="708"/>
          <w:tab w:val="right" w:pos="9637" w:leader="none"/>
        </w:tabs>
        <w:spacing w:lineRule="auto" w:line="240"/>
        <w:ind w:hanging="15"/>
        <w:jc w:val="both"/>
        <w:rPr>
          <w:sz w:val="36"/>
          <w:szCs w:val="36"/>
        </w:rPr>
      </w:pPr>
      <w:r>
        <w:rPr>
          <w:sz w:val="32"/>
          <w:szCs w:val="32"/>
        </w:rPr>
        <w:t>Le tarif très réduit est proposé aux personnes bénéficiaires de la carte mobilité inclusion ou des minima sociaux.</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Pour les concerts participatifs : tarif unique à 7 €  </w:t>
      </w:r>
    </w:p>
    <w:p>
      <w:pPr>
        <w:pStyle w:val="Normal"/>
        <w:widowControl w:val="false"/>
        <w:tabs>
          <w:tab w:val="clear" w:pos="708"/>
          <w:tab w:val="right" w:pos="9637" w:leader="none"/>
        </w:tabs>
        <w:spacing w:lineRule="auto" w:line="240"/>
        <w:ind w:hanging="15"/>
        <w:jc w:val="both"/>
        <w:rPr>
          <w:sz w:val="32"/>
          <w:szCs w:val="32"/>
        </w:rPr>
      </w:pPr>
      <w:r>
        <w:rPr>
          <w:sz w:val="32"/>
          <w:szCs w:val="32"/>
        </w:rPr>
      </w:r>
      <w:bookmarkStart w:id="23" w:name="_8i0d4xfz0wkh"/>
      <w:bookmarkStart w:id="24" w:name="_8i0d4xfz0wkh"/>
      <w:bookmarkEnd w:id="24"/>
    </w:p>
    <w:p>
      <w:pPr>
        <w:pStyle w:val="Heading4"/>
        <w:widowControl w:val="false"/>
        <w:spacing w:lineRule="auto" w:line="240"/>
        <w:rPr/>
      </w:pPr>
      <w:r>
        <w:rPr/>
        <w:t>LES RENDEZ-VOUS ACCESSIBLES</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right="3705"/>
        <w:jc w:val="both"/>
        <w:rPr>
          <w:color w:val="FF0000"/>
          <w:sz w:val="32"/>
          <w:szCs w:val="32"/>
          <w:highlight w:val="yellow"/>
        </w:rPr>
      </w:pPr>
      <w:r>
        <w:rPr>
          <w:b/>
          <w:color w:val="0000FF"/>
          <w:sz w:val="32"/>
          <w:szCs w:val="32"/>
        </w:rPr>
        <w:t>Spectacles en audiodescription</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7030" cy="367030"/>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17"/>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Lucia di Lammermoor</w:t>
      </w:r>
    </w:p>
    <w:p>
      <w:pPr>
        <w:pStyle w:val="Normal"/>
        <w:widowControl w:val="false"/>
        <w:tabs>
          <w:tab w:val="clear" w:pos="708"/>
          <w:tab w:val="right" w:pos="9637" w:leader="none"/>
        </w:tabs>
        <w:spacing w:lineRule="auto" w:line="240"/>
        <w:ind w:hanging="15"/>
        <w:jc w:val="both"/>
        <w:rPr>
          <w:sz w:val="32"/>
          <w:szCs w:val="32"/>
        </w:rPr>
      </w:pPr>
      <w:r>
        <w:rPr>
          <w:sz w:val="32"/>
          <w:szCs w:val="32"/>
        </w:rPr>
        <w:t>Date : Dimanche 12 avril 2026 à 16h00</w:t>
      </w:r>
    </w:p>
    <w:p>
      <w:pPr>
        <w:pStyle w:val="Normal"/>
        <w:widowControl w:val="false"/>
        <w:tabs>
          <w:tab w:val="clear" w:pos="708"/>
          <w:tab w:val="right" w:pos="9637" w:leader="none"/>
        </w:tabs>
        <w:spacing w:lineRule="auto" w:line="240"/>
        <w:ind w:hanging="15"/>
        <w:jc w:val="both"/>
        <w:rPr>
          <w:sz w:val="32"/>
          <w:szCs w:val="32"/>
        </w:rPr>
      </w:pPr>
      <w:r>
        <w:rPr>
          <w:sz w:val="32"/>
          <w:szCs w:val="32"/>
        </w:rPr>
        <w:t>Durée : 3h00, avec entracte</w:t>
      </w:r>
    </w:p>
    <w:p>
      <w:pPr>
        <w:pStyle w:val="Normal"/>
        <w:widowControl w:val="false"/>
        <w:tabs>
          <w:tab w:val="clear" w:pos="708"/>
          <w:tab w:val="right" w:pos="9637" w:leader="none"/>
        </w:tabs>
        <w:spacing w:lineRule="auto" w:line="240" w:before="0" w:after="240"/>
        <w:jc w:val="both"/>
        <w:rPr>
          <w:sz w:val="32"/>
          <w:szCs w:val="32"/>
        </w:rPr>
      </w:pPr>
      <w:r>
        <w:rPr>
          <w:sz w:val="32"/>
          <w:szCs w:val="32"/>
        </w:rPr>
        <w:t xml:space="preserve">Ce spectacle est en </w:t>
      </w:r>
      <w:r>
        <w:rPr>
          <w:b/>
          <w:sz w:val="32"/>
          <w:szCs w:val="32"/>
        </w:rPr>
        <w:t xml:space="preserve">audiodescription </w:t>
      </w:r>
      <w:r>
        <w:rPr>
          <w:sz w:val="32"/>
          <w:szCs w:val="32"/>
        </w:rPr>
        <w:t>à Nantes :</w:t>
      </w:r>
    </w:p>
    <w:p>
      <w:pPr>
        <w:pStyle w:val="Normal"/>
        <w:widowControl w:val="false"/>
        <w:tabs>
          <w:tab w:val="clear" w:pos="708"/>
          <w:tab w:val="right" w:pos="9637" w:leader="none"/>
        </w:tabs>
        <w:spacing w:lineRule="auto" w:line="240" w:before="240" w:after="240"/>
        <w:jc w:val="both"/>
        <w:rPr>
          <w:sz w:val="32"/>
          <w:szCs w:val="32"/>
        </w:rPr>
      </w:pPr>
      <w:r>
        <w:rPr>
          <w:sz w:val="32"/>
          <w:szCs w:val="32"/>
        </w:rPr>
        <w:t>Casques, programmes en gros caractères et en braille sont disponibles sur demande.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keepNext w:val="true"/>
        <w:widowControl w:val="false"/>
        <w:tabs>
          <w:tab w:val="clear" w:pos="708"/>
          <w:tab w:val="right" w:pos="9637" w:leader="none"/>
        </w:tabs>
        <w:spacing w:lineRule="auto" w:line="240"/>
        <w:jc w:val="both"/>
        <w:rPr>
          <w:sz w:val="32"/>
          <w:szCs w:val="32"/>
        </w:rPr>
      </w:pPr>
      <w:r>
        <w:rPr>
          <w:sz w:val="32"/>
          <w:szCs w:val="32"/>
        </w:rPr>
        <w:t>Lucia di Lammermoor est un opéra romantique fort et émouvant.</w:t>
      </w:r>
    </w:p>
    <w:p>
      <w:pPr>
        <w:pStyle w:val="Normal"/>
        <w:keepNext w:val="true"/>
        <w:widowControl w:val="false"/>
        <w:tabs>
          <w:tab w:val="clear" w:pos="708"/>
          <w:tab w:val="right" w:pos="9637" w:leader="none"/>
        </w:tabs>
        <w:spacing w:lineRule="auto" w:line="240"/>
        <w:jc w:val="both"/>
        <w:rPr>
          <w:sz w:val="32"/>
          <w:szCs w:val="32"/>
        </w:rPr>
      </w:pPr>
      <w:r>
        <w:rPr>
          <w:sz w:val="32"/>
          <w:szCs w:val="32"/>
        </w:rPr>
        <w:t>C’est l’histoire d’un couple détruit par une société cruelle.</w:t>
      </w:r>
    </w:p>
    <w:p>
      <w:pPr>
        <w:pStyle w:val="Normal"/>
        <w:keepNext w:val="true"/>
        <w:widowControl w:val="false"/>
        <w:tabs>
          <w:tab w:val="clear" w:pos="708"/>
          <w:tab w:val="right" w:pos="9637" w:leader="none"/>
        </w:tabs>
        <w:spacing w:lineRule="auto" w:line="240"/>
        <w:jc w:val="both"/>
        <w:rPr>
          <w:sz w:val="32"/>
          <w:szCs w:val="32"/>
        </w:rPr>
      </w:pPr>
      <w:r>
        <w:rPr>
          <w:sz w:val="32"/>
          <w:szCs w:val="32"/>
        </w:rPr>
        <w:t>Lucia n’a plus d’autre choix que la folie. Elle entraîne avec elle l’homme qu’elle aime.</w:t>
      </w:r>
    </w:p>
    <w:p>
      <w:pPr>
        <w:pStyle w:val="Normal"/>
        <w:keepNext w:val="true"/>
        <w:widowControl w:val="false"/>
        <w:tabs>
          <w:tab w:val="clear" w:pos="708"/>
          <w:tab w:val="right" w:pos="9637" w:leader="none"/>
        </w:tabs>
        <w:spacing w:lineRule="auto" w:line="240"/>
        <w:jc w:val="both"/>
        <w:rPr>
          <w:b/>
          <w:color w:val="FF0000"/>
          <w:sz w:val="32"/>
          <w:szCs w:val="32"/>
        </w:rPr>
      </w:pPr>
      <w:r>
        <w:rPr>
          <w:sz w:val="32"/>
          <w:szCs w:val="32"/>
        </w:rPr>
        <w:t>La musique est sombre, mais le chant est très beau et plein d'émotions. Le metteur en scène Simon Delétang crée une ambiance intense. Le chef Jakob Lehmann dirige l’orchestre avec passion.</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7030" cy="367030"/>
            <wp:effectExtent l="0" t="0" r="0" b="0"/>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8"/>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Robinson Crusoé</w:t>
      </w:r>
    </w:p>
    <w:p>
      <w:pPr>
        <w:pStyle w:val="Normal"/>
        <w:widowControl w:val="false"/>
        <w:tabs>
          <w:tab w:val="clear" w:pos="708"/>
          <w:tab w:val="right" w:pos="9637" w:leader="none"/>
        </w:tabs>
        <w:spacing w:lineRule="auto" w:line="240"/>
        <w:ind w:hanging="15"/>
        <w:jc w:val="both"/>
        <w:rPr>
          <w:sz w:val="32"/>
          <w:szCs w:val="32"/>
        </w:rPr>
      </w:pPr>
      <w:r>
        <w:rPr>
          <w:sz w:val="32"/>
          <w:szCs w:val="32"/>
        </w:rPr>
        <w:t>Date : Dimanche 31 mai 2026 à 16h00</w:t>
      </w:r>
    </w:p>
    <w:p>
      <w:pPr>
        <w:pStyle w:val="Normal"/>
        <w:widowControl w:val="false"/>
        <w:tabs>
          <w:tab w:val="clear" w:pos="708"/>
          <w:tab w:val="right" w:pos="9637" w:leader="none"/>
        </w:tabs>
        <w:spacing w:lineRule="auto" w:line="240"/>
        <w:ind w:hanging="15"/>
        <w:jc w:val="both"/>
        <w:rPr>
          <w:sz w:val="32"/>
          <w:szCs w:val="32"/>
        </w:rPr>
      </w:pPr>
      <w:r>
        <w:rPr>
          <w:sz w:val="32"/>
          <w:szCs w:val="32"/>
        </w:rPr>
        <w:t>Durée : 2h30, avec entracte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before="0" w:after="240"/>
        <w:jc w:val="both"/>
        <w:rPr>
          <w:sz w:val="32"/>
          <w:szCs w:val="32"/>
        </w:rPr>
      </w:pPr>
      <w:r>
        <w:rPr>
          <w:sz w:val="32"/>
          <w:szCs w:val="32"/>
        </w:rPr>
        <w:t xml:space="preserve">Ce spectacle est en </w:t>
      </w:r>
      <w:r>
        <w:rPr>
          <w:b/>
          <w:sz w:val="32"/>
          <w:szCs w:val="32"/>
        </w:rPr>
        <w:t xml:space="preserve">audiodescription </w:t>
      </w:r>
      <w:r>
        <w:rPr>
          <w:sz w:val="32"/>
          <w:szCs w:val="32"/>
        </w:rPr>
        <w:t>à Nantes : Casques, programmes en gros caractères et en braille sont disponibles sur demande.</w:t>
      </w:r>
    </w:p>
    <w:p>
      <w:pPr>
        <w:pStyle w:val="Normal"/>
        <w:widowControl w:val="false"/>
        <w:tabs>
          <w:tab w:val="clear" w:pos="708"/>
          <w:tab w:val="right" w:pos="9637" w:leader="none"/>
        </w:tabs>
        <w:spacing w:lineRule="auto" w:line="240"/>
        <w:jc w:val="both"/>
        <w:rPr>
          <w:sz w:val="32"/>
          <w:szCs w:val="32"/>
        </w:rPr>
      </w:pPr>
      <w:r>
        <w:rPr>
          <w:sz w:val="32"/>
          <w:szCs w:val="32"/>
        </w:rPr>
        <w:t>Robinson Crusoé est un opéra drôle et plein de fantaisie.</w:t>
      </w:r>
    </w:p>
    <w:p>
      <w:pPr>
        <w:pStyle w:val="Normal"/>
        <w:widowControl w:val="false"/>
        <w:tabs>
          <w:tab w:val="clear" w:pos="708"/>
          <w:tab w:val="right" w:pos="9637" w:leader="none"/>
        </w:tabs>
        <w:spacing w:lineRule="auto" w:line="240"/>
        <w:jc w:val="both"/>
        <w:rPr>
          <w:sz w:val="32"/>
          <w:szCs w:val="32"/>
        </w:rPr>
      </w:pPr>
      <w:r>
        <w:rPr>
          <w:sz w:val="32"/>
          <w:szCs w:val="32"/>
        </w:rPr>
        <w:t>Le compositeur Offenbach aime faire rire avec sa musique vive et légère.</w:t>
      </w:r>
    </w:p>
    <w:p>
      <w:pPr>
        <w:pStyle w:val="Normal"/>
        <w:widowControl w:val="false"/>
        <w:tabs>
          <w:tab w:val="clear" w:pos="708"/>
          <w:tab w:val="right" w:pos="9637" w:leader="none"/>
        </w:tabs>
        <w:spacing w:lineRule="auto" w:line="240"/>
        <w:jc w:val="both"/>
        <w:rPr>
          <w:sz w:val="32"/>
          <w:szCs w:val="32"/>
        </w:rPr>
      </w:pPr>
      <w:r>
        <w:rPr>
          <w:sz w:val="32"/>
          <w:szCs w:val="32"/>
        </w:rPr>
        <w:t>Le metteur en scène Laurent Pelly s’amuse avec l’histoire du célèbre aventurier.</w:t>
      </w:r>
    </w:p>
    <w:p>
      <w:pPr>
        <w:pStyle w:val="Normal"/>
        <w:widowControl w:val="false"/>
        <w:tabs>
          <w:tab w:val="clear" w:pos="708"/>
          <w:tab w:val="right" w:pos="9637" w:leader="none"/>
        </w:tabs>
        <w:spacing w:lineRule="auto" w:line="240"/>
        <w:jc w:val="both"/>
        <w:rPr>
          <w:sz w:val="32"/>
          <w:szCs w:val="32"/>
        </w:rPr>
      </w:pPr>
      <w:r>
        <w:rPr>
          <w:sz w:val="32"/>
          <w:szCs w:val="32"/>
        </w:rPr>
        <w:t>Il se moque de l’envie de conquête des Anglais à l’époque.</w:t>
      </w:r>
    </w:p>
    <w:p>
      <w:pPr>
        <w:pStyle w:val="Normal"/>
        <w:widowControl w:val="false"/>
        <w:tabs>
          <w:tab w:val="clear" w:pos="708"/>
          <w:tab w:val="right" w:pos="9637" w:leader="none"/>
        </w:tabs>
        <w:spacing w:lineRule="auto" w:line="240"/>
        <w:jc w:val="both"/>
        <w:rPr>
          <w:sz w:val="32"/>
          <w:szCs w:val="32"/>
        </w:rPr>
      </w:pPr>
      <w:r>
        <w:rPr>
          <w:sz w:val="32"/>
          <w:szCs w:val="32"/>
        </w:rPr>
        <w:t>Mais il pose aussi des questions sérieuses :</w:t>
      </w:r>
    </w:p>
    <w:p>
      <w:pPr>
        <w:pStyle w:val="Normal"/>
        <w:widowControl w:val="false"/>
        <w:tabs>
          <w:tab w:val="clear" w:pos="708"/>
          <w:tab w:val="right" w:pos="9637" w:leader="none"/>
        </w:tabs>
        <w:spacing w:lineRule="auto" w:line="240"/>
        <w:jc w:val="both"/>
        <w:rPr>
          <w:sz w:val="32"/>
          <w:szCs w:val="32"/>
        </w:rPr>
      </w:pPr>
      <w:r>
        <w:rPr>
          <w:sz w:val="32"/>
          <w:szCs w:val="32"/>
        </w:rPr>
        <w:t>Peut-on être seul au milieu des autres ? Qui sont les « sauvages » aujourd’hui ?</w:t>
      </w:r>
    </w:p>
    <w:p>
      <w:pPr>
        <w:pStyle w:val="Normal"/>
        <w:widowControl w:val="false"/>
        <w:tabs>
          <w:tab w:val="clear" w:pos="708"/>
          <w:tab w:val="right" w:pos="9637" w:leader="none"/>
        </w:tabs>
        <w:spacing w:lineRule="auto" w:line="240"/>
        <w:jc w:val="both"/>
        <w:rPr>
          <w:color w:val="FF0000"/>
          <w:sz w:val="32"/>
          <w:szCs w:val="32"/>
        </w:rPr>
      </w:pPr>
      <w:r>
        <w:rPr>
          <w:sz w:val="32"/>
          <w:szCs w:val="32"/>
        </w:rPr>
        <w:t>Un spectacle joyeux, plein de musique, d’humour et de tendresse.</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right="5689"/>
        <w:jc w:val="both"/>
        <w:rPr>
          <w:color w:val="FF0000"/>
          <w:sz w:val="32"/>
          <w:szCs w:val="32"/>
          <w:highlight w:val="yellow"/>
        </w:rPr>
      </w:pPr>
      <w:r>
        <w:rPr>
          <w:b/>
          <w:color w:val="3333FF"/>
          <w:sz w:val="32"/>
          <w:szCs w:val="32"/>
        </w:rPr>
        <w:t>Séance Inclusive</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8300" cy="368300"/>
            <wp:effectExtent l="0" t="0" r="0" b="0"/>
            <wp:docPr id="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pic:cNvPicPr>
                      <a:picLocks noChangeAspect="1" noChangeArrowheads="1"/>
                    </pic:cNvPicPr>
                  </pic:nvPicPr>
                  <pic:blipFill>
                    <a:blip r:embed="rId19"/>
                    <a:stretch>
                      <a:fillRect/>
                    </a:stretch>
                  </pic:blipFill>
                  <pic:spPr bwMode="auto">
                    <a:xfrm>
                      <a:off x="0" y="0"/>
                      <a:ext cx="368300" cy="368300"/>
                    </a:xfrm>
                    <a:prstGeom prst="rect">
                      <a:avLst/>
                    </a:prstGeom>
                  </pic:spPr>
                </pic:pic>
              </a:graphicData>
            </a:graphic>
          </wp:inline>
        </w:drawing>
      </w:r>
      <w:r>
        <w:rPr>
          <w:sz w:val="32"/>
          <w:szCs w:val="32"/>
        </w:rPr>
        <w:t xml:space="preserve"> </w:t>
      </w:r>
      <w:r>
        <w:rPr>
          <w:b/>
          <w:sz w:val="32"/>
          <w:szCs w:val="32"/>
        </w:rPr>
        <w:t>Les Enfants de l’Opéra</w:t>
      </w:r>
    </w:p>
    <w:p>
      <w:pPr>
        <w:pStyle w:val="Normal"/>
        <w:widowControl w:val="false"/>
        <w:tabs>
          <w:tab w:val="clear" w:pos="708"/>
          <w:tab w:val="right" w:pos="9637" w:leader="none"/>
        </w:tabs>
        <w:spacing w:lineRule="auto" w:line="240"/>
        <w:ind w:hanging="15"/>
        <w:jc w:val="both"/>
        <w:rPr>
          <w:sz w:val="32"/>
          <w:szCs w:val="32"/>
        </w:rPr>
      </w:pPr>
      <w:r>
        <w:rPr>
          <w:sz w:val="32"/>
          <w:szCs w:val="32"/>
        </w:rPr>
        <w:t>Date : Jeudi 11 juin 2026 à 19h00</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Durée : 1h00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Ce spectacle est proposé en </w:t>
      </w:r>
      <w:r>
        <w:rPr>
          <w:b/>
          <w:sz w:val="32"/>
          <w:szCs w:val="32"/>
        </w:rPr>
        <w:t>séance inclusive</w:t>
      </w:r>
      <w:r>
        <w:rPr>
          <w:sz w:val="32"/>
          <w:szCs w:val="32"/>
        </w:rPr>
        <w:t xml:space="preserve"> :</w:t>
      </w:r>
    </w:p>
    <w:p>
      <w:pPr>
        <w:pStyle w:val="Normal"/>
        <w:keepNext w:val="true"/>
        <w:widowControl w:val="false"/>
        <w:tabs>
          <w:tab w:val="clear" w:pos="708"/>
          <w:tab w:val="right" w:pos="9637" w:leader="none"/>
        </w:tabs>
        <w:spacing w:lineRule="auto" w:line="240"/>
        <w:jc w:val="both"/>
        <w:rPr>
          <w:sz w:val="32"/>
          <w:szCs w:val="32"/>
        </w:rPr>
      </w:pPr>
      <w:r>
        <w:rPr>
          <w:sz w:val="32"/>
          <w:szCs w:val="32"/>
        </w:rPr>
        <w:t>La séance est pensée pour les personnes avec autisme, troubles sensoriels ou comportements atypiques :</w:t>
      </w:r>
    </w:p>
    <w:p>
      <w:pPr>
        <w:pStyle w:val="Normal"/>
        <w:keepNext w:val="true"/>
        <w:widowControl w:val="false"/>
        <w:tabs>
          <w:tab w:val="clear" w:pos="708"/>
          <w:tab w:val="right" w:pos="9637" w:leader="none"/>
        </w:tabs>
        <w:spacing w:lineRule="auto" w:line="240"/>
        <w:jc w:val="both"/>
        <w:rPr>
          <w:sz w:val="32"/>
          <w:szCs w:val="32"/>
        </w:rPr>
      </w:pPr>
      <w:r>
        <w:rPr>
          <w:sz w:val="32"/>
          <w:szCs w:val="32"/>
        </w:rPr>
        <w:t>Éclairage doux, son modéré, espace calme, liberté de mouvement.</w:t>
      </w:r>
    </w:p>
    <w:p>
      <w:pPr>
        <w:pStyle w:val="Normal"/>
        <w:keepNext w:val="true"/>
        <w:widowControl w:val="false"/>
        <w:tabs>
          <w:tab w:val="clear" w:pos="708"/>
          <w:tab w:val="right" w:pos="9637" w:leader="none"/>
        </w:tabs>
        <w:spacing w:lineRule="auto" w:line="240"/>
        <w:jc w:val="both"/>
        <w:rPr>
          <w:sz w:val="32"/>
          <w:szCs w:val="32"/>
        </w:rPr>
      </w:pPr>
      <w:r>
        <w:rPr>
          <w:sz w:val="32"/>
          <w:szCs w:val="32"/>
        </w:rPr>
        <w:t>Les enfants chantent souvent à l’opéra.</w:t>
      </w:r>
    </w:p>
    <w:p>
      <w:pPr>
        <w:pStyle w:val="Normal"/>
        <w:keepNext w:val="true"/>
        <w:widowControl w:val="false"/>
        <w:tabs>
          <w:tab w:val="clear" w:pos="708"/>
          <w:tab w:val="right" w:pos="9637" w:leader="none"/>
        </w:tabs>
        <w:spacing w:lineRule="auto" w:line="240"/>
        <w:jc w:val="both"/>
        <w:rPr>
          <w:sz w:val="32"/>
          <w:szCs w:val="32"/>
        </w:rPr>
      </w:pPr>
      <w:r>
        <w:rPr>
          <w:sz w:val="32"/>
          <w:szCs w:val="32"/>
        </w:rPr>
        <w:t>Leurs voix fragiles sont touchantes et restent dans la tête.</w:t>
      </w:r>
    </w:p>
    <w:p>
      <w:pPr>
        <w:pStyle w:val="Normal"/>
        <w:keepNext w:val="true"/>
        <w:widowControl w:val="false"/>
        <w:tabs>
          <w:tab w:val="clear" w:pos="708"/>
          <w:tab w:val="right" w:pos="9637" w:leader="none"/>
        </w:tabs>
        <w:spacing w:lineRule="auto" w:line="240"/>
        <w:jc w:val="both"/>
        <w:rPr>
          <w:sz w:val="32"/>
          <w:szCs w:val="32"/>
        </w:rPr>
      </w:pPr>
      <w:r>
        <w:rPr>
          <w:sz w:val="32"/>
          <w:szCs w:val="32"/>
        </w:rPr>
        <w:t>On les entend dans Carmen, Tosca, Werther, ou Faisons un opéra.</w:t>
      </w:r>
    </w:p>
    <w:p>
      <w:pPr>
        <w:pStyle w:val="Normal"/>
        <w:keepNext w:val="true"/>
        <w:widowControl w:val="false"/>
        <w:tabs>
          <w:tab w:val="clear" w:pos="708"/>
          <w:tab w:val="right" w:pos="9637" w:leader="none"/>
        </w:tabs>
        <w:spacing w:lineRule="auto" w:line="240"/>
        <w:jc w:val="both"/>
        <w:rPr>
          <w:sz w:val="32"/>
          <w:szCs w:val="32"/>
        </w:rPr>
      </w:pPr>
      <w:r>
        <w:rPr>
          <w:sz w:val="32"/>
          <w:szCs w:val="32"/>
        </w:rPr>
        <w:t>Ils jouent des rôles importants et chantent des mélodies fortes.</w:t>
      </w:r>
    </w:p>
    <w:p>
      <w:pPr>
        <w:pStyle w:val="Normal"/>
        <w:keepNext w:val="true"/>
        <w:widowControl w:val="false"/>
        <w:tabs>
          <w:tab w:val="clear" w:pos="708"/>
          <w:tab w:val="right" w:pos="9637" w:leader="none"/>
        </w:tabs>
        <w:spacing w:lineRule="auto" w:line="240"/>
        <w:jc w:val="both"/>
        <w:rPr>
          <w:sz w:val="32"/>
          <w:szCs w:val="32"/>
        </w:rPr>
      </w:pPr>
      <w:r>
        <w:rPr>
          <w:sz w:val="32"/>
          <w:szCs w:val="32"/>
        </w:rPr>
        <w:t>Les Maîtrises de La Perverie (Nantes) et des Pays de la Loire (Angers) chantent leurs morceaux préférés.</w:t>
      </w:r>
    </w:p>
    <w:p>
      <w:pPr>
        <w:pStyle w:val="Normal"/>
        <w:keepNext w:val="true"/>
        <w:widowControl w:val="false"/>
        <w:tabs>
          <w:tab w:val="clear" w:pos="708"/>
          <w:tab w:val="right" w:pos="9637" w:leader="none"/>
        </w:tabs>
        <w:spacing w:lineRule="auto" w:line="240"/>
        <w:jc w:val="both"/>
        <w:rPr>
          <w:sz w:val="32"/>
          <w:szCs w:val="32"/>
        </w:rPr>
      </w:pPr>
      <w:r>
        <w:rPr>
          <w:sz w:val="32"/>
          <w:szCs w:val="32"/>
        </w:rPr>
        <w:t>Des musiques de Mozart jusqu’à La Mélodie du bonheur.</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right="2571"/>
        <w:jc w:val="both"/>
        <w:rPr>
          <w:b/>
          <w:color w:val="3333FF"/>
          <w:sz w:val="32"/>
          <w:szCs w:val="32"/>
        </w:rPr>
      </w:pPr>
      <w:r>
        <w:rPr>
          <w:b/>
          <w:color w:val="3333FF"/>
          <w:sz w:val="32"/>
          <w:szCs w:val="32"/>
        </w:rPr>
        <w:t>Accueil en Langue des signes française</w:t>
      </w:r>
    </w:p>
    <w:p>
      <w:pPr>
        <w:pStyle w:val="Normal"/>
        <w:widowControl w:val="false"/>
        <w:tabs>
          <w:tab w:val="clear" w:pos="708"/>
          <w:tab w:val="right" w:pos="9637" w:leader="none"/>
        </w:tabs>
        <w:spacing w:lineRule="auto" w:line="240"/>
        <w:ind w:hanging="15" w:right="2571"/>
        <w:jc w:val="both"/>
        <w:rPr>
          <w:b/>
          <w:color w:val="3333FF"/>
          <w:sz w:val="32"/>
          <w:szCs w:val="32"/>
        </w:rPr>
      </w:pPr>
      <w:r>
        <w:rPr>
          <w:b/>
          <w:color w:val="3333FF"/>
          <w:sz w:val="32"/>
          <w:szCs w:val="32"/>
        </w:rPr>
      </w:r>
    </w:p>
    <w:p>
      <w:pPr>
        <w:pStyle w:val="Normal"/>
        <w:widowControl w:val="false"/>
        <w:tabs>
          <w:tab w:val="clear" w:pos="708"/>
          <w:tab w:val="right" w:pos="9637" w:leader="none"/>
        </w:tabs>
        <w:spacing w:lineRule="auto" w:line="240"/>
        <w:ind w:hanging="15" w:right="3422"/>
        <w:jc w:val="both"/>
        <w:rPr>
          <w:color w:val="FF0000"/>
          <w:sz w:val="32"/>
          <w:szCs w:val="32"/>
        </w:rPr>
      </w:pPr>
      <w:r>
        <w:rPr/>
        <w:drawing>
          <wp:inline distT="0" distB="0" distL="0" distR="0">
            <wp:extent cx="377190" cy="377190"/>
            <wp:effectExtent l="0" t="0" r="0" b="0"/>
            <wp:docPr id="14"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descr=""/>
                    <pic:cNvPicPr>
                      <a:picLocks noChangeAspect="1" noChangeArrowheads="1"/>
                    </pic:cNvPicPr>
                  </pic:nvPicPr>
                  <pic:blipFill>
                    <a:blip r:embed="rId20"/>
                    <a:stretch>
                      <a:fillRect/>
                    </a:stretch>
                  </pic:blipFill>
                  <pic:spPr bwMode="auto">
                    <a:xfrm>
                      <a:off x="0" y="0"/>
                      <a:ext cx="377190" cy="377190"/>
                    </a:xfrm>
                    <a:prstGeom prst="rect">
                      <a:avLst/>
                    </a:prstGeom>
                  </pic:spPr>
                </pic:pic>
              </a:graphicData>
            </a:graphic>
          </wp:inline>
        </w:drawing>
      </w:r>
      <w:r>
        <w:rPr>
          <w:color w:val="FF0000"/>
          <w:sz w:val="32"/>
          <w:szCs w:val="32"/>
        </w:rPr>
        <w:t xml:space="preserve"> </w:t>
      </w:r>
      <w:r>
        <w:rPr>
          <w:b/>
          <w:sz w:val="32"/>
          <w:szCs w:val="32"/>
        </w:rPr>
        <w:t xml:space="preserve">Visite du Théâtre Graslin en LSF </w:t>
        <w:tab/>
      </w:r>
    </w:p>
    <w:p>
      <w:pPr>
        <w:pStyle w:val="Normal"/>
        <w:widowControl w:val="false"/>
        <w:tabs>
          <w:tab w:val="clear" w:pos="708"/>
          <w:tab w:val="right" w:pos="9637" w:leader="none"/>
        </w:tabs>
        <w:spacing w:lineRule="auto" w:line="240"/>
        <w:jc w:val="both"/>
        <w:rPr>
          <w:sz w:val="32"/>
          <w:szCs w:val="32"/>
        </w:rPr>
      </w:pPr>
      <w:r>
        <w:rPr>
          <w:sz w:val="32"/>
          <w:szCs w:val="32"/>
        </w:rPr>
        <w:t>Date(s) à définir</w:t>
      </w:r>
    </w:p>
    <w:p>
      <w:pPr>
        <w:pStyle w:val="Normal"/>
        <w:widowControl w:val="false"/>
        <w:tabs>
          <w:tab w:val="clear" w:pos="708"/>
          <w:tab w:val="right" w:pos="9637" w:leader="none"/>
        </w:tabs>
        <w:spacing w:lineRule="auto" w:line="240"/>
        <w:jc w:val="both"/>
        <w:rPr>
          <w:iCs/>
          <w:sz w:val="32"/>
          <w:szCs w:val="32"/>
        </w:rPr>
      </w:pPr>
      <w:r>
        <w:rPr>
          <w:iCs/>
          <w:sz w:val="32"/>
          <w:szCs w:val="32"/>
        </w:rPr>
        <w:t>Durée : 1 h 15</w:t>
      </w:r>
    </w:p>
    <w:p>
      <w:pPr>
        <w:pStyle w:val="Normal"/>
        <w:widowControl w:val="false"/>
        <w:tabs>
          <w:tab w:val="clear" w:pos="708"/>
          <w:tab w:val="right" w:pos="9637" w:leader="none"/>
        </w:tabs>
        <w:spacing w:lineRule="auto" w:line="240" w:before="240" w:after="240"/>
        <w:jc w:val="both"/>
        <w:rPr>
          <w:sz w:val="32"/>
          <w:szCs w:val="32"/>
        </w:rPr>
      </w:pPr>
      <w:r>
        <w:rPr>
          <w:sz w:val="32"/>
          <w:szCs w:val="32"/>
        </w:rPr>
        <w:t>Suivez une visite en langue des signes française et partez à la découverte du théâtre Graslin à l’histoire riche et singulière au travers d’un parcours privilégié révélant des espaces inaccessibles habituellement !</w:t>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3855" cy="363855"/>
            <wp:effectExtent l="0" t="0" r="0" b="0"/>
            <wp:docPr id="1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
                    <pic:cNvPicPr>
                      <a:picLocks noChangeAspect="1" noChangeArrowheads="1"/>
                    </pic:cNvPicPr>
                  </pic:nvPicPr>
                  <pic:blipFill>
                    <a:blip r:embed="rId21"/>
                    <a:stretch>
                      <a:fillRect/>
                    </a:stretch>
                  </pic:blipFill>
                  <pic:spPr bwMode="auto">
                    <a:xfrm>
                      <a:off x="0" y="0"/>
                      <a:ext cx="363855" cy="363855"/>
                    </a:xfrm>
                    <a:prstGeom prst="rect">
                      <a:avLst/>
                    </a:prstGeom>
                  </pic:spPr>
                </pic:pic>
              </a:graphicData>
            </a:graphic>
          </wp:inline>
        </w:drawing>
      </w:r>
      <w:r>
        <w:rPr>
          <w:sz w:val="32"/>
          <w:szCs w:val="32"/>
        </w:rPr>
        <w:t xml:space="preserve"> </w:t>
      </w:r>
      <w:r>
        <w:rPr>
          <w:b/>
          <w:sz w:val="32"/>
          <w:szCs w:val="32"/>
        </w:rPr>
        <w:t>Renseignements auprès de la billetterie avec Acceo</w:t>
        <w:tab/>
      </w:r>
    </w:p>
    <w:p>
      <w:pPr>
        <w:pStyle w:val="Normal"/>
        <w:widowControl w:val="false"/>
        <w:tabs>
          <w:tab w:val="clear" w:pos="708"/>
          <w:tab w:val="right" w:pos="9637" w:leader="none"/>
        </w:tabs>
        <w:spacing w:lineRule="auto" w:line="240"/>
        <w:ind w:hanging="15"/>
        <w:jc w:val="both"/>
        <w:rPr>
          <w:sz w:val="32"/>
          <w:szCs w:val="32"/>
        </w:rPr>
      </w:pPr>
      <w:r>
        <w:rPr>
          <w:sz w:val="32"/>
          <w:szCs w:val="32"/>
        </w:rPr>
        <w:t>Le service  Acceo  est disponible le mardi, le mercredi et le vendredi, de 13 h 30 à 17 h 30.</w:t>
      </w:r>
    </w:p>
    <w:p>
      <w:pPr>
        <w:pStyle w:val="Normal"/>
        <w:widowControl w:val="false"/>
        <w:tabs>
          <w:tab w:val="clear" w:pos="708"/>
          <w:tab w:val="right" w:pos="9637" w:leader="none"/>
        </w:tabs>
        <w:spacing w:lineRule="auto" w:line="240"/>
        <w:ind w:hanging="15"/>
        <w:jc w:val="both"/>
        <w:rPr>
          <w:b/>
          <w:sz w:val="32"/>
          <w:szCs w:val="32"/>
        </w:rPr>
      </w:pPr>
      <w:r>
        <w:rPr>
          <w:sz w:val="32"/>
          <w:szCs w:val="32"/>
        </w:rPr>
        <w:t xml:space="preserve">Rendez-vous sur le site </w:t>
      </w:r>
      <w:hyperlink r:id="rId22">
        <w:r>
          <w:rPr>
            <w:rStyle w:val="ListLabel310"/>
            <w:b/>
            <w:color w:val="1155CC"/>
            <w:sz w:val="32"/>
            <w:szCs w:val="32"/>
            <w:u w:val="single"/>
          </w:rPr>
          <w:t>app.acce-o.fr</w:t>
        </w:r>
      </w:hyperlink>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numPr>
          <w:ilvl w:val="0"/>
          <w:numId w:val="7"/>
        </w:numPr>
        <w:spacing w:lineRule="auto" w:line="240"/>
        <w:ind w:hanging="360" w:left="425"/>
        <w:jc w:val="both"/>
        <w:rPr>
          <w:sz w:val="36"/>
          <w:szCs w:val="36"/>
        </w:rPr>
      </w:pPr>
      <w:r>
        <w:rPr>
          <w:b/>
          <w:sz w:val="36"/>
          <w:szCs w:val="36"/>
        </w:rPr>
        <w:t xml:space="preserve"> </w:t>
      </w:r>
      <w:r>
        <w:rPr>
          <w:b/>
          <w:sz w:val="36"/>
          <w:szCs w:val="36"/>
        </w:rPr>
        <w:t>Programmation naturellement accessible</w:t>
        <w:tab/>
      </w:r>
    </w:p>
    <w:p>
      <w:pPr>
        <w:pStyle w:val="Normal"/>
        <w:widowControl w:val="false"/>
        <w:tabs>
          <w:tab w:val="clear" w:pos="708"/>
          <w:tab w:val="right" w:pos="9637" w:leader="none"/>
        </w:tabs>
        <w:spacing w:lineRule="auto" w:line="240" w:before="240" w:after="0"/>
        <w:jc w:val="both"/>
        <w:rPr>
          <w:sz w:val="32"/>
          <w:szCs w:val="32"/>
        </w:rPr>
      </w:pPr>
      <w:r>
        <w:rPr>
          <w:sz w:val="32"/>
          <w:szCs w:val="32"/>
        </w:rPr>
        <w:t xml:space="preserve">L’ensemble de nos concerts lyriques, participatifs “ça va mieux en le chantant” ou “Voix du monde” sont naturellement accessibles. Vous y êtes les bienvenus ! Renseignements sur le site internet : </w:t>
      </w:r>
      <w:hyperlink r:id="rId23">
        <w:r>
          <w:rPr>
            <w:rStyle w:val="ListLabel307"/>
            <w:color w:val="1155CC"/>
            <w:sz w:val="32"/>
            <w:szCs w:val="32"/>
            <w:u w:val="single"/>
          </w:rPr>
          <w:t>https://www.angers-nantes-opera.com/programmation</w:t>
        </w:r>
      </w:hyperlink>
    </w:p>
    <w:p>
      <w:pPr>
        <w:pStyle w:val="Heading4"/>
        <w:widowControl w:val="false"/>
        <w:spacing w:lineRule="auto" w:line="240" w:before="240" w:after="80"/>
        <w:rPr/>
      </w:pPr>
      <w:bookmarkStart w:id="25" w:name="_z2xdxkasbrnt"/>
      <w:bookmarkEnd w:id="25"/>
      <w:r>
        <w:rPr/>
        <w:t>PRÉSENTATION DE LA STRUCTURE</w:t>
      </w:r>
    </w:p>
    <w:p>
      <w:pPr>
        <w:pStyle w:val="Normal"/>
        <w:widowControl w:val="false"/>
        <w:tabs>
          <w:tab w:val="clear" w:pos="708"/>
          <w:tab w:val="right" w:pos="9637" w:leader="none"/>
        </w:tabs>
        <w:spacing w:before="0" w:after="240"/>
        <w:jc w:val="both"/>
        <w:rPr>
          <w:sz w:val="32"/>
          <w:szCs w:val="32"/>
        </w:rPr>
      </w:pPr>
      <w:r>
        <w:rPr>
          <w:sz w:val="32"/>
          <w:szCs w:val="32"/>
        </w:rPr>
      </w:r>
    </w:p>
    <w:p>
      <w:pPr>
        <w:pStyle w:val="Normal"/>
        <w:widowControl w:val="false"/>
        <w:tabs>
          <w:tab w:val="clear" w:pos="708"/>
          <w:tab w:val="right" w:pos="9637" w:leader="none"/>
        </w:tabs>
        <w:spacing w:lineRule="auto" w:line="240" w:before="0" w:after="240"/>
        <w:jc w:val="both"/>
        <w:rPr/>
      </w:pPr>
      <w:r>
        <w:rPr>
          <w:sz w:val="32"/>
          <w:szCs w:val="32"/>
        </w:rPr>
        <w:t>Angers Nantes Opéra est une maison d’opéra qui propose des spectacles pour tous : opéras, concerts, musique, et projets avec des scolaires, étudiants et amateurs.</w:t>
      </w:r>
    </w:p>
    <w:p>
      <w:pPr>
        <w:pStyle w:val="Normal"/>
        <w:widowControl w:val="false"/>
        <w:tabs>
          <w:tab w:val="clear" w:pos="708"/>
          <w:tab w:val="right" w:pos="9637" w:leader="none"/>
        </w:tabs>
        <w:spacing w:lineRule="auto" w:line="240" w:before="240" w:after="240"/>
        <w:jc w:val="both"/>
        <w:rPr/>
      </w:pPr>
      <w:r>
        <w:rPr>
          <w:sz w:val="32"/>
          <w:szCs w:val="32"/>
        </w:rPr>
        <w:t>Ces spectacles ont lieu au Théâtre Graslin à Nantes et au Grand Théâtre à Angers.</w:t>
      </w:r>
    </w:p>
    <w:p>
      <w:pPr>
        <w:pStyle w:val="Normal"/>
        <w:widowControl w:val="false"/>
        <w:tabs>
          <w:tab w:val="clear" w:pos="708"/>
          <w:tab w:val="right" w:pos="9637" w:leader="none"/>
        </w:tabs>
        <w:spacing w:lineRule="auto" w:line="240" w:before="240" w:after="240"/>
        <w:jc w:val="both"/>
        <w:rPr/>
      </w:pPr>
      <w:r>
        <w:rPr>
          <w:sz w:val="32"/>
          <w:szCs w:val="32"/>
        </w:rPr>
        <w:t>Angers Nantes Opéra aime faire découvrir la voix sous toutes ses formes.</w:t>
      </w:r>
    </w:p>
    <w:p>
      <w:pPr>
        <w:pStyle w:val="Normal"/>
        <w:widowControl w:val="false"/>
        <w:tabs>
          <w:tab w:val="clear" w:pos="708"/>
          <w:tab w:val="right" w:pos="9637" w:leader="none"/>
        </w:tabs>
        <w:spacing w:lineRule="auto" w:line="240" w:before="240" w:after="240"/>
        <w:jc w:val="both"/>
        <w:rPr/>
      </w:pPr>
      <w:r>
        <w:rPr>
          <w:sz w:val="32"/>
          <w:szCs w:val="32"/>
        </w:rPr>
        <w:t>Chaque saison, près de 60 000 personnes viennent voir les spectacles.</w:t>
      </w:r>
    </w:p>
    <w:p>
      <w:pPr>
        <w:pStyle w:val="Normal"/>
        <w:widowControl w:val="false"/>
        <w:tabs>
          <w:tab w:val="clear" w:pos="708"/>
          <w:tab w:val="right" w:pos="9637" w:leader="none"/>
        </w:tabs>
        <w:spacing w:lineRule="auto" w:line="240" w:before="240" w:after="240"/>
        <w:jc w:val="both"/>
        <w:rPr/>
      </w:pPr>
      <w:r>
        <w:rPr>
          <w:sz w:val="32"/>
          <w:szCs w:val="32"/>
        </w:rPr>
        <w:t>Angers Nantes Opéra développe, depuis longtemps, des actions pour différents publics.</w:t>
      </w:r>
    </w:p>
    <w:p>
      <w:pPr>
        <w:pStyle w:val="Normal"/>
        <w:widowControl w:val="false"/>
        <w:tabs>
          <w:tab w:val="clear" w:pos="708"/>
          <w:tab w:val="right" w:pos="9637" w:leader="none"/>
        </w:tabs>
        <w:spacing w:lineRule="auto" w:line="240" w:before="240" w:after="240"/>
        <w:jc w:val="both"/>
        <w:rPr/>
      </w:pPr>
      <w:r>
        <w:rPr>
          <w:sz w:val="32"/>
          <w:szCs w:val="32"/>
        </w:rPr>
        <w:t>Depuis 2009, elle propose régulièrement des spectacles en</w:t>
      </w:r>
      <w:r>
        <w:rPr>
          <w:color w:val="FF0000"/>
          <w:sz w:val="32"/>
          <w:szCs w:val="32"/>
        </w:rPr>
        <w:t xml:space="preserve"> </w:t>
      </w:r>
      <w:r>
        <w:rPr>
          <w:sz w:val="32"/>
          <w:szCs w:val="32"/>
        </w:rPr>
        <w:t>audiodescription, avec un accueil adapté et des temps de découverte, tels que des visites tactiles des décors, avant le spectacle. Les audiodescriptions sont réalisées par Accès Culture, avec le soutien du Club Graslin Opéra, et le prêt du matériel en partenariat avec le Grand T.</w:t>
      </w:r>
    </w:p>
    <w:p>
      <w:pPr>
        <w:pStyle w:val="Normal"/>
        <w:widowControl w:val="false"/>
        <w:tabs>
          <w:tab w:val="clear" w:pos="708"/>
          <w:tab w:val="right" w:pos="9637" w:leader="none"/>
        </w:tabs>
        <w:spacing w:lineRule="auto" w:line="240" w:before="240" w:after="240"/>
        <w:jc w:val="both"/>
        <w:rPr/>
      </w:pPr>
      <w:r>
        <w:rPr>
          <w:sz w:val="32"/>
          <w:szCs w:val="32"/>
        </w:rPr>
        <w:t>Elle organise aussi des séances inclusives, pensées pour les personnes en situation de handicap mental ou psychique.</w:t>
      </w:r>
    </w:p>
    <w:p>
      <w:pPr>
        <w:pStyle w:val="Normal"/>
        <w:widowControl w:val="false"/>
        <w:tabs>
          <w:tab w:val="clear" w:pos="708"/>
          <w:tab w:val="right" w:pos="9637" w:leader="none"/>
        </w:tabs>
        <w:spacing w:lineRule="auto" w:line="240" w:before="240" w:after="240"/>
        <w:jc w:val="both"/>
        <w:rPr/>
      </w:pPr>
      <w:r>
        <w:rPr>
          <w:sz w:val="32"/>
          <w:szCs w:val="32"/>
        </w:rPr>
        <w:t>Et elle propose un accueil en langue des signes française (LSF) sur certains temps forts et une accessibilité quotidienne de sa billetterie avec le dispositif Acceo.</w:t>
      </w:r>
    </w:p>
    <w:p>
      <w:pPr>
        <w:pStyle w:val="Heading2"/>
        <w:widowControl w:val="false"/>
        <w:rPr/>
      </w:pPr>
      <w:r>
        <w:rPr/>
      </w:r>
      <w:bookmarkStart w:id="26" w:name="_o78wm0xsrxji"/>
      <w:bookmarkStart w:id="27" w:name="_o78wm0xsrxji"/>
      <w:bookmarkEnd w:id="27"/>
      <w:r>
        <w:br w:type="page"/>
      </w:r>
    </w:p>
    <w:p>
      <w:pPr>
        <w:pStyle w:val="Heading2"/>
        <w:widowControl w:val="false"/>
        <w:spacing w:before="0" w:after="120"/>
        <w:rPr/>
      </w:pPr>
      <w:bookmarkStart w:id="28" w:name="_chjpjt2rxca2"/>
      <w:bookmarkEnd w:id="28"/>
      <w:r>
        <w:rPr/>
        <w:t>Association culturelle de l'été</w:t>
      </w:r>
    </w:p>
    <w:p>
      <w:pPr>
        <w:pStyle w:val="Normal"/>
        <w:widowControl w:val="false"/>
        <w:tabs>
          <w:tab w:val="clear" w:pos="708"/>
          <w:tab w:val="right" w:pos="9637" w:leader="none"/>
        </w:tabs>
        <w:spacing w:lineRule="auto" w:line="240"/>
        <w:jc w:val="both"/>
        <w:rPr>
          <w:sz w:val="44"/>
          <w:szCs w:val="44"/>
        </w:rPr>
      </w:pPr>
      <w:r>
        <w:rPr>
          <w:sz w:val="44"/>
          <w:szCs w:val="44"/>
        </w:rPr>
        <w:t xml:space="preserve">2 festivals : </w:t>
      </w:r>
    </w:p>
    <w:p>
      <w:pPr>
        <w:pStyle w:val="Normal"/>
        <w:widowControl w:val="false"/>
        <w:tabs>
          <w:tab w:val="clear" w:pos="708"/>
          <w:tab w:val="right" w:pos="9637" w:leader="none"/>
        </w:tabs>
        <w:spacing w:lineRule="auto" w:line="240"/>
        <w:jc w:val="both"/>
        <w:rPr>
          <w:sz w:val="44"/>
          <w:szCs w:val="44"/>
        </w:rPr>
      </w:pPr>
      <w:r>
        <w:rPr>
          <w:sz w:val="44"/>
          <w:szCs w:val="44"/>
        </w:rPr>
        <w:t>Aux Heures d’été</w:t>
      </w:r>
    </w:p>
    <w:p>
      <w:pPr>
        <w:pStyle w:val="Normal"/>
        <w:widowControl w:val="false"/>
        <w:tabs>
          <w:tab w:val="clear" w:pos="708"/>
          <w:tab w:val="right" w:pos="9637" w:leader="none"/>
        </w:tabs>
        <w:spacing w:lineRule="auto" w:line="240"/>
        <w:jc w:val="both"/>
        <w:rPr>
          <w:sz w:val="44"/>
          <w:szCs w:val="44"/>
        </w:rPr>
      </w:pPr>
      <w:r>
        <w:rPr>
          <w:sz w:val="44"/>
          <w:szCs w:val="44"/>
        </w:rPr>
        <w:t>Les Rendez-vous de l’Erdre</w:t>
      </w:r>
    </w:p>
    <w:p>
      <w:pPr>
        <w:pStyle w:val="Normal"/>
        <w:widowControl w:val="false"/>
        <w:tabs>
          <w:tab w:val="clear" w:pos="708"/>
          <w:tab w:val="right" w:pos="9637" w:leader="none"/>
        </w:tabs>
        <w:spacing w:lineRule="auto" w:line="240"/>
        <w:jc w:val="both"/>
        <w:rPr>
          <w:sz w:val="44"/>
          <w:szCs w:val="44"/>
        </w:rPr>
      </w:pPr>
      <w:r>
        <w:rPr>
          <w:sz w:val="44"/>
          <w:szCs w:val="44"/>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highlight w:val="yellow"/>
        </w:rPr>
      </w:pPr>
      <w:r>
        <w:rPr>
          <w:rFonts w:eastAsia="Arial Nova" w:cs="Arial Nova" w:ascii="Arial Nova" w:hAnsi="Arial Nova"/>
          <w:color w:val="FA141A"/>
          <w:sz w:val="20"/>
          <w:szCs w:val="20"/>
          <w:highlight w:val="yellow"/>
        </w:rPr>
        <w:drawing>
          <wp:anchor behindDoc="1" distT="0" distB="0" distL="0" distR="0" simplePos="0" locked="0" layoutInCell="1" allowOverlap="1" relativeHeight="187">
            <wp:simplePos x="0" y="0"/>
            <wp:positionH relativeFrom="column">
              <wp:posOffset>57150</wp:posOffset>
            </wp:positionH>
            <wp:positionV relativeFrom="paragraph">
              <wp:posOffset>209550</wp:posOffset>
            </wp:positionV>
            <wp:extent cx="1464310" cy="1673860"/>
            <wp:effectExtent l="0" t="0" r="0" b="0"/>
            <wp:wrapNone/>
            <wp:docPr id="16"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descr=""/>
                    <pic:cNvPicPr>
                      <a:picLocks noChangeAspect="1" noChangeArrowheads="1"/>
                    </pic:cNvPicPr>
                  </pic:nvPicPr>
                  <pic:blipFill>
                    <a:blip r:embed="rId24"/>
                    <a:srcRect l="0" t="0" r="0" b="17339"/>
                    <a:stretch>
                      <a:fillRect/>
                    </a:stretch>
                  </pic:blipFill>
                  <pic:spPr bwMode="auto">
                    <a:xfrm>
                      <a:off x="0" y="0"/>
                      <a:ext cx="1464310" cy="1673860"/>
                    </a:xfrm>
                    <a:prstGeom prst="rect">
                      <a:avLst/>
                    </a:prstGeom>
                  </pic:spPr>
                </pic:pic>
              </a:graphicData>
            </a:graphic>
          </wp:anchor>
        </w:drawing>
        <w:drawing>
          <wp:anchor behindDoc="1" distT="0" distB="0" distL="0" distR="0" simplePos="0" locked="0" layoutInCell="1" allowOverlap="1" relativeHeight="188">
            <wp:simplePos x="0" y="0"/>
            <wp:positionH relativeFrom="column">
              <wp:posOffset>1938020</wp:posOffset>
            </wp:positionH>
            <wp:positionV relativeFrom="paragraph">
              <wp:posOffset>194945</wp:posOffset>
            </wp:positionV>
            <wp:extent cx="1772920" cy="1705610"/>
            <wp:effectExtent l="0" t="0" r="0" b="0"/>
            <wp:wrapNone/>
            <wp:docPr id="17"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png" descr=""/>
                    <pic:cNvPicPr>
                      <a:picLocks noChangeAspect="1" noChangeArrowheads="1"/>
                    </pic:cNvPicPr>
                  </pic:nvPicPr>
                  <pic:blipFill>
                    <a:blip r:embed="rId25"/>
                    <a:stretch>
                      <a:fillRect/>
                    </a:stretch>
                  </pic:blipFill>
                  <pic:spPr bwMode="auto">
                    <a:xfrm>
                      <a:off x="0" y="0"/>
                      <a:ext cx="1772920" cy="1705610"/>
                    </a:xfrm>
                    <a:prstGeom prst="rect">
                      <a:avLst/>
                    </a:prstGeom>
                  </pic:spPr>
                </pic:pic>
              </a:graphicData>
            </a:graphic>
          </wp:anchor>
        </w:drawing>
      </w:r>
    </w:p>
    <w:p>
      <w:pPr>
        <w:pStyle w:val="Normal"/>
        <w:widowControl w:val="false"/>
        <w:tabs>
          <w:tab w:val="clear" w:pos="708"/>
          <w:tab w:val="right" w:pos="9637" w:leader="none"/>
        </w:tabs>
        <w:spacing w:lineRule="auto" w:line="240"/>
        <w:jc w:val="both"/>
        <w:rPr>
          <w:b/>
          <w:color w:val="FA141A"/>
          <w:sz w:val="40"/>
          <w:szCs w:val="40"/>
        </w:rPr>
      </w:pPr>
      <w:r>
        <w:rPr>
          <w:b/>
          <w:color w:val="FA141A"/>
          <w:sz w:val="40"/>
          <w:szCs w:val="40"/>
        </w:rPr>
      </w:r>
    </w:p>
    <w:p>
      <w:pPr>
        <w:pStyle w:val="Normal"/>
        <w:widowControl w:val="false"/>
        <w:tabs>
          <w:tab w:val="clear" w:pos="708"/>
          <w:tab w:val="right" w:pos="9637" w:leader="none"/>
        </w:tabs>
        <w:spacing w:lineRule="auto" w:line="240"/>
        <w:jc w:val="both"/>
        <w:rPr>
          <w:b/>
          <w:color w:val="FA141A"/>
          <w:sz w:val="40"/>
          <w:szCs w:val="40"/>
        </w:rPr>
      </w:pPr>
      <w:r>
        <w:rPr>
          <w:b/>
          <w:color w:val="FA141A"/>
          <w:sz w:val="40"/>
          <w:szCs w:val="40"/>
        </w:rPr>
      </w:r>
    </w:p>
    <w:p>
      <w:pPr>
        <w:pStyle w:val="Normal"/>
        <w:widowControl w:val="false"/>
        <w:tabs>
          <w:tab w:val="clear" w:pos="708"/>
          <w:tab w:val="right" w:pos="9637" w:leader="none"/>
        </w:tabs>
        <w:spacing w:lineRule="auto" w:line="240"/>
        <w:jc w:val="both"/>
        <w:rPr>
          <w:b/>
          <w:color w:val="FA141A"/>
          <w:sz w:val="40"/>
          <w:szCs w:val="40"/>
        </w:rPr>
      </w:pPr>
      <w:r>
        <w:rPr>
          <w:b/>
          <w:color w:val="FA141A"/>
          <w:sz w:val="40"/>
          <w:szCs w:val="40"/>
        </w:rPr>
      </w:r>
    </w:p>
    <w:p>
      <w:pPr>
        <w:pStyle w:val="Normal"/>
        <w:widowControl w:val="false"/>
        <w:tabs>
          <w:tab w:val="clear" w:pos="708"/>
          <w:tab w:val="right" w:pos="9637" w:leader="none"/>
        </w:tabs>
        <w:spacing w:lineRule="auto" w:line="240"/>
        <w:jc w:val="both"/>
        <w:rPr>
          <w:b/>
          <w:sz w:val="44"/>
          <w:szCs w:val="44"/>
        </w:rPr>
      </w:pPr>
      <w:r>
        <w:rPr>
          <w:b/>
          <w:sz w:val="44"/>
          <w:szCs w:val="44"/>
        </w:rPr>
      </w:r>
    </w:p>
    <w:p>
      <w:pPr>
        <w:pStyle w:val="Normal"/>
        <w:widowControl w:val="false"/>
        <w:tabs>
          <w:tab w:val="clear" w:pos="708"/>
          <w:tab w:val="right" w:pos="9637" w:leader="none"/>
        </w:tabs>
        <w:spacing w:lineRule="auto" w:line="240"/>
        <w:jc w:val="both"/>
        <w:rPr>
          <w:b/>
          <w:sz w:val="44"/>
          <w:szCs w:val="44"/>
        </w:rPr>
      </w:pPr>
      <w:r>
        <w:rPr>
          <w:b/>
          <w:sz w:val="44"/>
          <w:szCs w:val="44"/>
        </w:rPr>
      </w:r>
    </w:p>
    <w:p>
      <w:pPr>
        <w:pStyle w:val="Normal"/>
        <w:widowControl w:val="false"/>
        <w:tabs>
          <w:tab w:val="clear" w:pos="708"/>
          <w:tab w:val="right" w:pos="9637" w:leader="none"/>
        </w:tabs>
        <w:spacing w:lineRule="auto" w:line="240"/>
        <w:jc w:val="both"/>
        <w:rPr>
          <w:b/>
          <w:sz w:val="44"/>
          <w:szCs w:val="44"/>
        </w:rPr>
      </w:pPr>
      <w:r>
        <w:rPr>
          <w:b/>
          <w:sz w:val="44"/>
          <w:szCs w:val="44"/>
        </w:rPr>
      </w:r>
    </w:p>
    <w:p>
      <w:pPr>
        <w:pStyle w:val="Normal"/>
        <w:widowControl w:val="false"/>
        <w:tabs>
          <w:tab w:val="clear" w:pos="708"/>
          <w:tab w:val="right" w:pos="9637" w:leader="none"/>
        </w:tabs>
        <w:spacing w:lineRule="auto" w:line="240"/>
        <w:jc w:val="both"/>
        <w:rPr>
          <w:b/>
          <w:sz w:val="40"/>
          <w:szCs w:val="40"/>
        </w:rPr>
      </w:pPr>
      <w:r>
        <w:rPr>
          <w:b/>
          <w:sz w:val="40"/>
          <w:szCs w:val="4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3333FF"/>
          <w:sz w:val="48"/>
          <w:szCs w:val="48"/>
        </w:rPr>
      </w:pPr>
      <w:r>
        <w:rPr>
          <w:b/>
          <w:color w:val="3333FF"/>
          <w:sz w:val="48"/>
          <w:szCs w:val="48"/>
        </w:rPr>
        <w:t>&gt; Festival Aux heures d’été</w:t>
      </w:r>
    </w:p>
    <w:p>
      <w:pPr>
        <w:pStyle w:val="Heading4"/>
        <w:widowControl w:val="false"/>
        <w:spacing w:lineRule="auto" w:line="240" w:before="223" w:after="23"/>
        <w:rPr/>
      </w:pPr>
      <w:bookmarkStart w:id="29" w:name="_2i8qrjinmp7f"/>
      <w:bookmarkEnd w:id="29"/>
      <w:r>
        <w:rPr/>
        <w:t>INFORMATIONS PRATIQUES</w:t>
      </w:r>
    </w:p>
    <w:p>
      <w:pPr>
        <w:pStyle w:val="Normal"/>
        <w:widowControl w:val="false"/>
        <w:tabs>
          <w:tab w:val="clear" w:pos="708"/>
          <w:tab w:val="right" w:pos="9637" w:leader="none"/>
        </w:tabs>
        <w:spacing w:lineRule="auto" w:line="240"/>
        <w:ind w:hanging="360" w:left="720"/>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6"/>
          <w:szCs w:val="36"/>
        </w:rPr>
      </w:pPr>
      <w:r>
        <w:rPr>
          <w:b/>
          <w:sz w:val="32"/>
          <w:szCs w:val="32"/>
        </w:rPr>
        <w:t xml:space="preserve">Référente accessibilité : </w:t>
      </w:r>
      <w:r>
        <w:rPr>
          <w:sz w:val="32"/>
          <w:szCs w:val="32"/>
        </w:rPr>
        <w:t>Chloé GRIMAULT</w:t>
      </w:r>
    </w:p>
    <w:p>
      <w:pPr>
        <w:pStyle w:val="Normal"/>
        <w:widowControl w:val="false"/>
        <w:tabs>
          <w:tab w:val="clear" w:pos="708"/>
          <w:tab w:val="right" w:pos="9637" w:leader="none"/>
        </w:tabs>
        <w:spacing w:lineRule="auto" w:line="240"/>
        <w:jc w:val="both"/>
        <w:rPr>
          <w:sz w:val="36"/>
          <w:szCs w:val="36"/>
        </w:rPr>
      </w:pPr>
      <w:r>
        <w:rPr>
          <w:b/>
          <w:sz w:val="32"/>
          <w:szCs w:val="32"/>
        </w:rPr>
        <w:t>Mail </w:t>
      </w:r>
      <w:r>
        <w:rPr>
          <w:sz w:val="32"/>
          <w:szCs w:val="32"/>
        </w:rPr>
        <w:t>: mediation@ace-nantes.fr</w:t>
      </w:r>
    </w:p>
    <w:p>
      <w:pPr>
        <w:pStyle w:val="Normal"/>
        <w:widowControl w:val="false"/>
        <w:tabs>
          <w:tab w:val="clear" w:pos="708"/>
          <w:tab w:val="right" w:pos="9637" w:leader="none"/>
        </w:tabs>
        <w:spacing w:lineRule="auto" w:line="240"/>
        <w:jc w:val="both"/>
        <w:rPr>
          <w:b/>
          <w:sz w:val="32"/>
          <w:szCs w:val="32"/>
        </w:rPr>
      </w:pPr>
      <w:r>
        <w:rPr>
          <w:b/>
          <w:sz w:val="32"/>
          <w:szCs w:val="32"/>
        </w:rPr>
        <w:t>Téléphone </w:t>
      </w:r>
      <w:r>
        <w:rPr>
          <w:sz w:val="32"/>
          <w:szCs w:val="32"/>
        </w:rPr>
        <w:t>: 02 51 82 38 03</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https://www.auxheuresete.com/pratique/accessibilite/</w:t>
      </w:r>
    </w:p>
    <w:p>
      <w:pPr>
        <w:pStyle w:val="Normal"/>
        <w:widowControl w:val="false"/>
        <w:tabs>
          <w:tab w:val="clear" w:pos="708"/>
          <w:tab w:val="right" w:pos="9637" w:leader="none"/>
        </w:tabs>
        <w:spacing w:lineRule="auto" w:line="240"/>
        <w:jc w:val="both"/>
        <w:rPr>
          <w:b/>
          <w:sz w:val="20"/>
          <w:szCs w:val="20"/>
        </w:rPr>
      </w:pPr>
      <w:r>
        <w:rPr>
          <w:b/>
          <w:sz w:val="20"/>
          <w:szCs w:val="20"/>
        </w:rPr>
      </w:r>
    </w:p>
    <w:p>
      <w:pPr>
        <w:pStyle w:val="Normal"/>
        <w:widowControl w:val="false"/>
        <w:tabs>
          <w:tab w:val="clear" w:pos="708"/>
          <w:tab w:val="right" w:pos="9637" w:leader="none"/>
        </w:tabs>
        <w:spacing w:lineRule="auto" w:line="240"/>
        <w:rPr>
          <w:sz w:val="32"/>
          <w:szCs w:val="32"/>
        </w:rPr>
      </w:pPr>
      <w:r>
        <w:rPr>
          <w:b/>
          <w:sz w:val="32"/>
          <w:szCs w:val="32"/>
        </w:rPr>
        <w:t xml:space="preserve">Accueil adapté : </w:t>
      </w:r>
      <w:r>
        <w:rPr>
          <w:sz w:val="32"/>
          <w:szCs w:val="32"/>
        </w:rPr>
        <w:t>accueil et accompagnement dès l’entrée du site.</w:t>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site : </w:t>
      </w:r>
      <w:r>
        <w:rPr>
          <w:sz w:val="32"/>
          <w:szCs w:val="32"/>
        </w:rPr>
        <w:t>un guide d’accès pour tous et toutes est disponible afin de cibler les lieux les plus accessibles. Nous pouvons venir vous chercher aux arrêts Proxibus et vous accompagner jusqu’à l’entrée du site, n’hésitez pas à nous contacter.</w:t>
      </w:r>
    </w:p>
    <w:p>
      <w:pPr>
        <w:pStyle w:val="Normal"/>
        <w:widowControl w:val="false"/>
        <w:tabs>
          <w:tab w:val="clear" w:pos="708"/>
          <w:tab w:val="right" w:pos="9637" w:leader="none"/>
        </w:tabs>
        <w:spacing w:lineRule="auto" w:line="240"/>
        <w:rPr>
          <w:rFonts w:ascii="Times New Roman" w:hAnsi="Times New Roman" w:eastAsia="Times New Roman" w:cs="Times New Roman"/>
          <w:sz w:val="24"/>
          <w:szCs w:val="24"/>
        </w:rPr>
      </w:pPr>
      <w:r>
        <w:rPr>
          <w:b/>
          <w:sz w:val="32"/>
          <w:szCs w:val="32"/>
        </w:rPr>
        <w:t xml:space="preserve">Programmation : </w:t>
      </w:r>
      <w:r>
        <w:rPr>
          <w:sz w:val="32"/>
          <w:szCs w:val="32"/>
        </w:rPr>
        <w:t>la programmation est disponible en ligne 1 mois avant l’événement.</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Lieux du festival :</w:t>
      </w:r>
      <w:r>
        <w:rPr>
          <w:sz w:val="32"/>
          <w:szCs w:val="32"/>
        </w:rPr>
        <w:t xml:space="preserve"> Douves du Château des Ducs de Bretagne, Jardin des Plantes, différents parcs et jardins de la ville de Nantes.</w:t>
      </w:r>
    </w:p>
    <w:p>
      <w:pPr>
        <w:pStyle w:val="Normal"/>
        <w:widowControl w:val="false"/>
        <w:tabs>
          <w:tab w:val="clear" w:pos="708"/>
          <w:tab w:val="right" w:pos="9637" w:leader="none"/>
        </w:tabs>
        <w:spacing w:lineRule="auto" w:line="240"/>
        <w:jc w:val="both"/>
        <w:rPr>
          <w:sz w:val="32"/>
          <w:szCs w:val="32"/>
        </w:rPr>
      </w:pPr>
      <w:r>
        <w:rPr>
          <w:b/>
          <w:sz w:val="32"/>
          <w:szCs w:val="32"/>
        </w:rPr>
        <w:t xml:space="preserve">Arrêts Proxibus : </w:t>
      </w:r>
      <w:r>
        <w:rPr>
          <w:sz w:val="32"/>
          <w:szCs w:val="32"/>
        </w:rPr>
        <w:t>tous les lieux sont accessibles à Proxibus. Plus d’informations sur le site internet du festival.</w:t>
      </w:r>
    </w:p>
    <w:p>
      <w:pPr>
        <w:pStyle w:val="Normal"/>
        <w:widowControl w:val="false"/>
        <w:tabs>
          <w:tab w:val="clear" w:pos="708"/>
          <w:tab w:val="right" w:pos="9637" w:leader="none"/>
        </w:tabs>
        <w:spacing w:lineRule="auto" w:line="240"/>
        <w:jc w:val="both"/>
        <w:rPr>
          <w:sz w:val="32"/>
          <w:szCs w:val="32"/>
        </w:rPr>
      </w:pPr>
      <w:r>
        <w:rPr>
          <w:sz w:val="32"/>
          <w:szCs w:val="32"/>
        </w:rPr>
        <w:t xml:space="preserve">Nous renseignons tous les accès en transports en commun dans un dossier communiqué au public avant l'événement, disponible sur le site internet. </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INDIVIDUEL : gratuité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GROUPES</w:t>
      </w:r>
      <w:r>
        <w:rPr>
          <w:sz w:val="32"/>
          <w:szCs w:val="32"/>
          <w:highlight w:val="white"/>
        </w:rPr>
        <w:t xml:space="preserve"> : </w:t>
      </w:r>
      <w:r>
        <w:rPr>
          <w:sz w:val="32"/>
          <w:szCs w:val="32"/>
        </w:rPr>
        <w:t>gratuité, possibilité d’organiser un accueil “privilégié” de groupes.</w:t>
      </w:r>
    </w:p>
    <w:p>
      <w:pPr>
        <w:pStyle w:val="Normal"/>
        <w:widowControl w:val="false"/>
        <w:tabs>
          <w:tab w:val="clear" w:pos="708"/>
          <w:tab w:val="right" w:pos="9637" w:leader="none"/>
        </w:tabs>
        <w:spacing w:lineRule="auto" w:line="240"/>
        <w:jc w:val="both"/>
        <w:rPr>
          <w:sz w:val="32"/>
          <w:szCs w:val="32"/>
        </w:rPr>
      </w:pPr>
      <w:r>
        <w:rPr>
          <w:sz w:val="32"/>
          <w:szCs w:val="32"/>
        </w:rPr>
        <w:t>ACCOMPAGNATEUR.TRICE : gratuité</w:t>
      </w:r>
    </w:p>
    <w:p>
      <w:pPr>
        <w:pStyle w:val="Normal"/>
        <w:widowControl w:val="false"/>
        <w:tabs>
          <w:tab w:val="clear" w:pos="708"/>
          <w:tab w:val="right" w:pos="9637" w:leader="none"/>
        </w:tabs>
        <w:spacing w:lineRule="auto" w:line="240"/>
        <w:jc w:val="both"/>
        <w:rPr>
          <w:sz w:val="32"/>
          <w:szCs w:val="32"/>
        </w:rPr>
      </w:pPr>
      <w:r>
        <w:rPr>
          <w:sz w:val="32"/>
          <w:szCs w:val="32"/>
        </w:rPr>
        <w:t>Places assises disponibles mais limitées, possibilité de ramener sa propre assise et son pique-nique sur les sites.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b/>
          <w:sz w:val="32"/>
          <w:szCs w:val="32"/>
        </w:rPr>
      </w:pPr>
      <w:r>
        <w:rPr>
          <w:b/>
          <w:color w:val="3333FF"/>
          <w:sz w:val="40"/>
          <w:szCs w:val="40"/>
        </w:rPr>
        <w:t>LES RENDEZ-VOUS ACCESSIBLES</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numPr>
          <w:ilvl w:val="0"/>
          <w:numId w:val="19"/>
        </w:numPr>
        <w:spacing w:lineRule="auto" w:line="240"/>
        <w:ind w:hanging="360" w:left="566" w:right="587"/>
        <w:jc w:val="both"/>
        <w:rPr>
          <w:sz w:val="36"/>
          <w:szCs w:val="36"/>
        </w:rPr>
      </w:pPr>
      <w:r>
        <w:rPr>
          <w:b/>
          <w:sz w:val="36"/>
          <w:szCs w:val="36"/>
        </w:rPr>
        <w:t>Programmation naturellement accessible</w:t>
        <w:tab/>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drawing>
          <wp:inline distT="0" distB="0" distL="0" distR="0">
            <wp:extent cx="347980" cy="347980"/>
            <wp:effectExtent l="0" t="0" r="0" b="0"/>
            <wp:docPr id="1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descr=""/>
                    <pic:cNvPicPr>
                      <a:picLocks noChangeAspect="1" noChangeArrowheads="1"/>
                    </pic:cNvPicPr>
                  </pic:nvPicPr>
                  <pic:blipFill>
                    <a:blip r:embed="rId26"/>
                    <a:stretch>
                      <a:fillRect/>
                    </a:stretch>
                  </pic:blipFill>
                  <pic:spPr bwMode="auto">
                    <a:xfrm>
                      <a:off x="0" y="0"/>
                      <a:ext cx="347980" cy="347980"/>
                    </a:xfrm>
                    <a:prstGeom prst="rect">
                      <a:avLst/>
                    </a:prstGeom>
                  </pic:spPr>
                </pic:pic>
              </a:graphicData>
            </a:graphic>
          </wp:inline>
        </w:drawing>
      </w:r>
      <w:r>
        <w:rPr>
          <w:sz w:val="32"/>
          <w:szCs w:val="32"/>
        </w:rPr>
        <w:t xml:space="preserve"> </w:t>
      </w:r>
      <w:r>
        <w:rPr>
          <w:sz w:val="32"/>
          <w:szCs w:val="32"/>
        </w:rPr>
        <w:t>Tous les concerts du festival Aux heures d'été sont accessibles aux personnes non ou malvoyantes.</w:t>
      </w:r>
    </w:p>
    <w:p>
      <w:pPr>
        <w:pStyle w:val="Normal"/>
        <w:widowControl w:val="false"/>
        <w:tabs>
          <w:tab w:val="clear" w:pos="708"/>
          <w:tab w:val="right" w:pos="9637" w:leader="none"/>
        </w:tabs>
        <w:spacing w:lineRule="auto" w:line="240"/>
        <w:jc w:val="both"/>
        <w:rPr>
          <w:sz w:val="36"/>
          <w:szCs w:val="36"/>
        </w:rPr>
      </w:pPr>
      <w:r>
        <w:rPr/>
        <w:drawing>
          <wp:inline distT="0" distB="0" distL="0" distR="0">
            <wp:extent cx="367030" cy="367030"/>
            <wp:effectExtent l="0" t="0" r="0" b="0"/>
            <wp:docPr id="1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 descr=""/>
                    <pic:cNvPicPr>
                      <a:picLocks noChangeAspect="1" noChangeArrowheads="1"/>
                    </pic:cNvPicPr>
                  </pic:nvPicPr>
                  <pic:blipFill>
                    <a:blip r:embed="rId27"/>
                    <a:stretch>
                      <a:fillRect/>
                    </a:stretch>
                  </pic:blipFill>
                  <pic:spPr bwMode="auto">
                    <a:xfrm>
                      <a:off x="0" y="0"/>
                      <a:ext cx="367030" cy="367030"/>
                    </a:xfrm>
                    <a:prstGeom prst="rect">
                      <a:avLst/>
                    </a:prstGeom>
                  </pic:spPr>
                </pic:pic>
              </a:graphicData>
            </a:graphic>
          </wp:inline>
        </w:drawing>
      </w:r>
      <w:r>
        <w:rPr>
          <w:sz w:val="32"/>
          <w:szCs w:val="32"/>
        </w:rPr>
        <w:t xml:space="preserve"> </w:t>
      </w:r>
      <w:r>
        <w:rPr>
          <w:sz w:val="32"/>
          <w:szCs w:val="32"/>
        </w:rPr>
        <w:t>Ils peuvent être parfois proposés en audiodescription.</w:t>
      </w:r>
      <w:r>
        <w:rPr>
          <w:sz w:val="36"/>
          <w:szCs w:val="36"/>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Toutes les lectures du festival Aux heures d'été sont accessibles aux personnes non ou malvoyantes.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drawing>
          <wp:inline distT="0" distB="0" distL="0" distR="0">
            <wp:extent cx="358775" cy="358775"/>
            <wp:effectExtent l="0" t="0" r="0" b="0"/>
            <wp:docPr id="2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descr=""/>
                    <pic:cNvPicPr>
                      <a:picLocks noChangeAspect="1" noChangeArrowheads="1"/>
                    </pic:cNvPicPr>
                  </pic:nvPicPr>
                  <pic:blipFill>
                    <a:blip r:embed="rId28"/>
                    <a:stretch>
                      <a:fillRect/>
                    </a:stretch>
                  </pic:blipFill>
                  <pic:spPr bwMode="auto">
                    <a:xfrm>
                      <a:off x="0" y="0"/>
                      <a:ext cx="358775" cy="358775"/>
                    </a:xfrm>
                    <a:prstGeom prst="rect">
                      <a:avLst/>
                    </a:prstGeom>
                  </pic:spPr>
                </pic:pic>
              </a:graphicData>
            </a:graphic>
          </wp:inline>
        </w:drawing>
      </w:r>
      <w:r>
        <w:rPr>
          <w:sz w:val="32"/>
          <w:szCs w:val="32"/>
        </w:rPr>
        <w:t xml:space="preserve"> </w:t>
      </w:r>
      <w:r>
        <w:rPr>
          <w:sz w:val="32"/>
          <w:szCs w:val="32"/>
        </w:rPr>
        <w:t xml:space="preserve">Pour les personnes non ou malentendantes, nous proposons des gilets vibrants, disponibles sur réservation pour certains concerts. </w:t>
      </w:r>
    </w:p>
    <w:p>
      <w:pPr>
        <w:pStyle w:val="Normal"/>
        <w:widowControl w:val="false"/>
        <w:tabs>
          <w:tab w:val="clear" w:pos="708"/>
          <w:tab w:val="right" w:pos="9637" w:leader="none"/>
        </w:tabs>
        <w:spacing w:lineRule="auto" w:line="240"/>
        <w:jc w:val="both"/>
        <w:rPr>
          <w:sz w:val="32"/>
          <w:szCs w:val="32"/>
        </w:rPr>
      </w:pPr>
      <w:r>
        <w:rPr/>
        <w:drawing>
          <wp:inline distT="0" distB="0" distL="0" distR="0">
            <wp:extent cx="352425" cy="352425"/>
            <wp:effectExtent l="0" t="0" r="0" b="0"/>
            <wp:docPr id="2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 descr=""/>
                    <pic:cNvPicPr>
                      <a:picLocks noChangeAspect="1" noChangeArrowheads="1"/>
                    </pic:cNvPicPr>
                  </pic:nvPicPr>
                  <pic:blipFill>
                    <a:blip r:embed="rId29"/>
                    <a:stretch>
                      <a:fillRect/>
                    </a:stretch>
                  </pic:blipFill>
                  <pic:spPr bwMode="auto">
                    <a:xfrm>
                      <a:off x="0" y="0"/>
                      <a:ext cx="352425" cy="352425"/>
                    </a:xfrm>
                    <a:prstGeom prst="rect">
                      <a:avLst/>
                    </a:prstGeom>
                  </pic:spPr>
                </pic:pic>
              </a:graphicData>
            </a:graphic>
          </wp:inline>
        </w:drawing>
      </w:r>
      <w:r>
        <w:rPr>
          <w:sz w:val="32"/>
          <w:szCs w:val="32"/>
        </w:rPr>
        <w:t xml:space="preserve"> </w:t>
      </w:r>
      <w:r>
        <w:rPr>
          <w:sz w:val="32"/>
          <w:szCs w:val="32"/>
        </w:rPr>
        <w:t>Pour les personnes non ou malentendantes, certains films de la programmation sont disponibles en SME (sous-titrage pour personnes sourdes et malentendantes). Plus d’informations sur le site internet.</w:t>
      </w:r>
    </w:p>
    <w:p>
      <w:pPr>
        <w:pStyle w:val="Heading4"/>
        <w:widowControl w:val="false"/>
        <w:spacing w:lineRule="auto" w:line="240"/>
        <w:rPr/>
      </w:pPr>
      <w:bookmarkStart w:id="30" w:name="_e8z2nd9bfgno"/>
      <w:bookmarkEnd w:id="30"/>
      <w:r>
        <w:rPr/>
        <w:t>PRÉSENTATION DU FESTIVAL</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Festival dédié aux cultures d’ici et d’ailleurs, Aux heures d’été éclaire depuis 2005 chaque été nantais en présentant 5 semaines de croisements insolites des cultures du monde, en juillet et août.</w:t>
      </w:r>
    </w:p>
    <w:p>
      <w:pPr>
        <w:pStyle w:val="Normal"/>
        <w:widowControl w:val="false"/>
        <w:tabs>
          <w:tab w:val="clear" w:pos="708"/>
          <w:tab w:val="right" w:pos="9637" w:leader="none"/>
        </w:tabs>
        <w:spacing w:lineRule="auto" w:line="240"/>
        <w:jc w:val="both"/>
        <w:rPr>
          <w:sz w:val="32"/>
          <w:szCs w:val="32"/>
        </w:rPr>
      </w:pPr>
      <w:r>
        <w:rPr>
          <w:sz w:val="32"/>
          <w:szCs w:val="32"/>
        </w:rPr>
        <w:t>Concerts, spectacles jeune public, séances de cinéma et lectures rythment le quotidien de l’été nantais avec 35 spectacles et plus de 80 artistes du monde entier. De très belles découvertes avec 100% de projets exigeants qui tissent de fins dialogues entre cultures !</w:t>
      </w:r>
    </w:p>
    <w:p>
      <w:pPr>
        <w:pStyle w:val="Normal"/>
        <w:widowControl w:val="false"/>
        <w:tabs>
          <w:tab w:val="clear" w:pos="708"/>
          <w:tab w:val="right" w:pos="9637" w:leader="none"/>
        </w:tabs>
        <w:spacing w:lineRule="auto" w:line="240"/>
        <w:jc w:val="both"/>
        <w:rPr>
          <w:sz w:val="32"/>
          <w:szCs w:val="32"/>
        </w:rPr>
      </w:pPr>
      <w:r>
        <w:rPr>
          <w:sz w:val="32"/>
          <w:szCs w:val="32"/>
        </w:rPr>
        <w:t>Le festival se tiendra du 7 juillet au 7 août 2026.</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b/>
          <w:color w:val="3333FF"/>
          <w:sz w:val="48"/>
          <w:szCs w:val="48"/>
        </w:rPr>
      </w:pPr>
      <w:r>
        <w:rPr>
          <w:b/>
          <w:color w:val="3333FF"/>
          <w:sz w:val="48"/>
          <w:szCs w:val="48"/>
        </w:rPr>
        <w:t xml:space="preserve">&gt; Festival Les Rendez-vous de l’Erdre </w:t>
      </w:r>
    </w:p>
    <w:p>
      <w:pPr>
        <w:pStyle w:val="Heading4"/>
        <w:widowControl w:val="false"/>
        <w:spacing w:lineRule="auto" w:line="240"/>
        <w:rPr/>
      </w:pPr>
      <w:bookmarkStart w:id="31" w:name="_s3jl8v1kfb26"/>
      <w:bookmarkEnd w:id="31"/>
      <w:r>
        <w:rPr/>
        <w:t>INFORMATIONS PRATIQUES</w:t>
      </w:r>
    </w:p>
    <w:p>
      <w:pPr>
        <w:pStyle w:val="Normal"/>
        <w:widowControl w:val="false"/>
        <w:tabs>
          <w:tab w:val="clear" w:pos="708"/>
          <w:tab w:val="right" w:pos="9637" w:leader="none"/>
        </w:tabs>
        <w:spacing w:lineRule="auto" w:line="240"/>
        <w:jc w:val="both"/>
        <w:rPr>
          <w:sz w:val="36"/>
          <w:szCs w:val="36"/>
        </w:rPr>
      </w:pPr>
      <w:r>
        <w:rPr>
          <w:b/>
          <w:sz w:val="32"/>
          <w:szCs w:val="32"/>
        </w:rPr>
        <w:t xml:space="preserve">Référente accessibilité : </w:t>
      </w:r>
      <w:r>
        <w:rPr>
          <w:sz w:val="32"/>
          <w:szCs w:val="32"/>
        </w:rPr>
        <w:t>Chloé GRIMAULT</w:t>
      </w:r>
    </w:p>
    <w:p>
      <w:pPr>
        <w:pStyle w:val="Normal"/>
        <w:widowControl w:val="false"/>
        <w:tabs>
          <w:tab w:val="clear" w:pos="708"/>
          <w:tab w:val="right" w:pos="9637" w:leader="none"/>
        </w:tabs>
        <w:spacing w:lineRule="auto" w:line="240"/>
        <w:jc w:val="both"/>
        <w:rPr>
          <w:sz w:val="36"/>
          <w:szCs w:val="36"/>
        </w:rPr>
      </w:pPr>
      <w:r>
        <w:rPr>
          <w:b/>
          <w:sz w:val="32"/>
          <w:szCs w:val="32"/>
        </w:rPr>
        <w:t>Mail </w:t>
      </w:r>
      <w:r>
        <w:rPr>
          <w:sz w:val="32"/>
          <w:szCs w:val="32"/>
        </w:rPr>
        <w:t>: mediation@ace-nantes.fr</w:t>
      </w:r>
    </w:p>
    <w:p>
      <w:pPr>
        <w:pStyle w:val="Normal"/>
        <w:widowControl w:val="false"/>
        <w:tabs>
          <w:tab w:val="clear" w:pos="708"/>
          <w:tab w:val="right" w:pos="9637" w:leader="none"/>
        </w:tabs>
        <w:spacing w:lineRule="auto" w:line="240"/>
        <w:jc w:val="both"/>
        <w:rPr>
          <w:b/>
          <w:sz w:val="32"/>
          <w:szCs w:val="32"/>
        </w:rPr>
      </w:pPr>
      <w:r>
        <w:rPr>
          <w:b/>
          <w:sz w:val="32"/>
          <w:szCs w:val="32"/>
        </w:rPr>
        <w:t>Téléphone </w:t>
      </w:r>
      <w:r>
        <w:rPr>
          <w:sz w:val="32"/>
          <w:szCs w:val="32"/>
        </w:rPr>
        <w:t>: 02 51 82 38 03</w:t>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 :</w:t>
      </w:r>
      <w:r>
        <w:rPr>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https://www.rendezvouserdre.com/accessibilite-du-festival/</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 xml:space="preserve">Accueil adapté : </w:t>
      </w:r>
      <w:r>
        <w:rPr>
          <w:sz w:val="32"/>
          <w:szCs w:val="32"/>
        </w:rPr>
        <w:t>accueil et accompagnement dès l’entrée du site.</w:t>
      </w:r>
    </w:p>
    <w:p>
      <w:pPr>
        <w:pStyle w:val="Normal"/>
        <w:widowControl w:val="false"/>
        <w:tabs>
          <w:tab w:val="clear" w:pos="708"/>
          <w:tab w:val="right" w:pos="9637" w:leader="none"/>
        </w:tabs>
        <w:spacing w:lineRule="auto" w:line="240"/>
        <w:jc w:val="both"/>
        <w:rPr>
          <w:b/>
          <w:sz w:val="32"/>
          <w:szCs w:val="32"/>
        </w:rPr>
      </w:pPr>
      <w:r>
        <w:rPr>
          <w:b/>
          <w:sz w:val="32"/>
          <w:szCs w:val="32"/>
        </w:rPr>
        <w:t xml:space="preserve">Accessibilité du site : </w:t>
      </w:r>
      <w:r>
        <w:rPr>
          <w:sz w:val="32"/>
          <w:szCs w:val="32"/>
        </w:rPr>
        <w:t>un guide d’accès pour tous et toutes est disponible afin de cibler les scènes les plus accessibles. Nous pouvons venir vous chercher aux arrêts Proxibus et vous accompagner jusqu’à l’entrée du site, n’hésitez pas à nous contacter.</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Programmation : </w:t>
      </w:r>
      <w:r>
        <w:rPr>
          <w:sz w:val="32"/>
          <w:szCs w:val="32"/>
        </w:rPr>
        <w:t>la programmation est disponible en ligne 1 mois avant l’événement.</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b/>
          <w:sz w:val="32"/>
          <w:szCs w:val="32"/>
        </w:rPr>
        <w:t>Lieux du festival :</w:t>
      </w:r>
      <w:r>
        <w:rPr>
          <w:sz w:val="32"/>
          <w:szCs w:val="32"/>
        </w:rPr>
        <w:t xml:space="preserve"> Quai Ceineray, Quai Henri Barbusse, Quai de Versailles, Rue Sully.</w:t>
      </w:r>
    </w:p>
    <w:p>
      <w:pPr>
        <w:pStyle w:val="Normal"/>
        <w:widowControl w:val="false"/>
        <w:tabs>
          <w:tab w:val="clear" w:pos="708"/>
          <w:tab w:val="right" w:pos="9637" w:leader="none"/>
        </w:tabs>
        <w:spacing w:lineRule="auto" w:line="240"/>
        <w:jc w:val="both"/>
        <w:rPr>
          <w:sz w:val="32"/>
          <w:szCs w:val="32"/>
        </w:rPr>
      </w:pPr>
      <w:r>
        <w:rPr>
          <w:sz w:val="32"/>
          <w:szCs w:val="32"/>
        </w:rPr>
        <w:t>Le festival a lieu sur les bords de l’Erdre, les distances d’une scène à l’autre peuvent être longues. Le lieu est parfois accessible par des chemins pavés, sablonneux ou enherbés. Nous faisons au mieux pour maintenir le site aussi accessible que possible.</w:t>
      </w:r>
    </w:p>
    <w:p>
      <w:pPr>
        <w:pStyle w:val="Normal"/>
        <w:widowControl w:val="false"/>
        <w:tabs>
          <w:tab w:val="clear" w:pos="708"/>
          <w:tab w:val="right" w:pos="9637" w:leader="none"/>
        </w:tabs>
        <w:spacing w:lineRule="auto" w:line="240"/>
        <w:jc w:val="both"/>
        <w:rPr>
          <w:sz w:val="36"/>
          <w:szCs w:val="36"/>
        </w:rPr>
      </w:pPr>
      <w:r>
        <w:rPr>
          <w:b/>
          <w:sz w:val="32"/>
          <w:szCs w:val="32"/>
        </w:rPr>
        <w:t xml:space="preserve">Arrêts Proxibus : </w:t>
      </w:r>
      <w:r>
        <w:rPr>
          <w:sz w:val="32"/>
          <w:szCs w:val="32"/>
        </w:rPr>
        <w:t>tous les lieux sont accessibles à Proxibus. Plus d’informations sur le site internet du festival.</w:t>
      </w:r>
    </w:p>
    <w:p>
      <w:pPr>
        <w:pStyle w:val="Normal"/>
        <w:widowControl w:val="false"/>
        <w:tabs>
          <w:tab w:val="clear" w:pos="708"/>
          <w:tab w:val="right" w:pos="9637" w:leader="none"/>
        </w:tabs>
        <w:spacing w:lineRule="auto" w:line="240"/>
        <w:jc w:val="both"/>
        <w:rPr>
          <w:color w:val="FA141A"/>
          <w:sz w:val="32"/>
          <w:szCs w:val="32"/>
        </w:rPr>
      </w:pPr>
      <w:r>
        <w:rPr>
          <w:color w:val="FA141A"/>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TRAMWAY : Arrêts 50 otages, Motte Rouge (Ligne 2)</w:t>
      </w:r>
    </w:p>
    <w:p>
      <w:pPr>
        <w:pStyle w:val="Normal"/>
        <w:widowControl w:val="false"/>
        <w:tabs>
          <w:tab w:val="clear" w:pos="708"/>
          <w:tab w:val="right" w:pos="9637" w:leader="none"/>
        </w:tabs>
        <w:spacing w:lineRule="auto" w:line="240"/>
        <w:jc w:val="both"/>
        <w:rPr>
          <w:sz w:val="32"/>
          <w:szCs w:val="32"/>
        </w:rPr>
      </w:pPr>
      <w:r>
        <w:rPr>
          <w:sz w:val="32"/>
          <w:szCs w:val="32"/>
        </w:rPr>
        <w:t>BUS : Arrêts 50 otages (C2, 12, 23), Tortière (10,23), Lemoine (10, 23).</w:t>
      </w:r>
    </w:p>
    <w:p>
      <w:pPr>
        <w:pStyle w:val="Normal"/>
        <w:widowControl w:val="false"/>
        <w:tabs>
          <w:tab w:val="clear" w:pos="708"/>
          <w:tab w:val="right" w:pos="9637" w:leader="none"/>
        </w:tabs>
        <w:spacing w:lineRule="auto" w:line="240"/>
        <w:jc w:val="both"/>
        <w:rPr>
          <w:sz w:val="32"/>
          <w:szCs w:val="32"/>
        </w:rPr>
      </w:pPr>
      <w:r>
        <w:rPr>
          <w:sz w:val="32"/>
          <w:szCs w:val="32"/>
        </w:rPr>
        <w:t>Nous renseignons tous les accès en transports en commun dans un dossier communiqué au public avant l'événement, disponible sur le site internet.</w:t>
      </w:r>
    </w:p>
    <w:p>
      <w:pPr>
        <w:pStyle w:val="Normal"/>
        <w:widowControl w:val="false"/>
        <w:tabs>
          <w:tab w:val="clear" w:pos="708"/>
          <w:tab w:val="right" w:pos="9637" w:leader="none"/>
        </w:tabs>
        <w:spacing w:lineRule="auto" w:line="240"/>
        <w:jc w:val="both"/>
        <w:rPr>
          <w:b/>
          <w:color w:val="FA141A"/>
          <w:sz w:val="32"/>
          <w:szCs w:val="32"/>
        </w:rPr>
      </w:pPr>
      <w:r>
        <w:rPr>
          <w:b/>
          <w:color w:val="FA141A"/>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INDIVIDUEL : gratuité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GROUPES</w:t>
      </w:r>
      <w:r>
        <w:rPr>
          <w:sz w:val="32"/>
          <w:szCs w:val="32"/>
          <w:highlight w:val="white"/>
        </w:rPr>
        <w:t xml:space="preserve"> : </w:t>
      </w:r>
      <w:r>
        <w:rPr>
          <w:sz w:val="32"/>
          <w:szCs w:val="32"/>
        </w:rPr>
        <w:t>gratuité, possibilité d’organiser un accueil “privilégié” de groupe</w:t>
      </w:r>
    </w:p>
    <w:p>
      <w:pPr>
        <w:pStyle w:val="Normal"/>
        <w:widowControl w:val="false"/>
        <w:tabs>
          <w:tab w:val="clear" w:pos="708"/>
          <w:tab w:val="right" w:pos="9637" w:leader="none"/>
        </w:tabs>
        <w:spacing w:lineRule="auto" w:line="240"/>
        <w:jc w:val="both"/>
        <w:rPr>
          <w:sz w:val="32"/>
          <w:szCs w:val="32"/>
        </w:rPr>
      </w:pPr>
      <w:r>
        <w:rPr>
          <w:sz w:val="32"/>
          <w:szCs w:val="32"/>
        </w:rPr>
        <w:t>ACCOMPAGNATEUR.ICE : gratuité</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Heading4"/>
        <w:widowControl w:val="false"/>
        <w:spacing w:lineRule="auto" w:line="240"/>
        <w:rPr/>
      </w:pPr>
      <w:bookmarkStart w:id="32" w:name="_myt1y82hf0ds"/>
      <w:bookmarkEnd w:id="32"/>
      <w:r>
        <w:rPr/>
        <w:t>LES RENDEZ-VOUS ACCESSIBLES</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numPr>
          <w:ilvl w:val="0"/>
          <w:numId w:val="7"/>
        </w:numPr>
        <w:spacing w:lineRule="auto" w:line="240"/>
        <w:ind w:hanging="340" w:left="340"/>
        <w:jc w:val="both"/>
        <w:rPr>
          <w:sz w:val="36"/>
          <w:szCs w:val="36"/>
        </w:rPr>
      </w:pPr>
      <w:r>
        <w:rPr>
          <w:b/>
          <w:sz w:val="36"/>
          <w:szCs w:val="36"/>
        </w:rPr>
        <w:t xml:space="preserve">Programmation naturellement accessible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Les concerts et lieux du festival sont naturellement accessibles. </w:t>
      </w:r>
      <w:r>
        <w:rPr/>
        <w:drawing>
          <wp:inline distT="0" distB="0" distL="0" distR="0">
            <wp:extent cx="358140" cy="358140"/>
            <wp:effectExtent l="0" t="0" r="0" b="0"/>
            <wp:docPr id="2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 descr=""/>
                    <pic:cNvPicPr>
                      <a:picLocks noChangeAspect="1" noChangeArrowheads="1"/>
                    </pic:cNvPicPr>
                  </pic:nvPicPr>
                  <pic:blipFill>
                    <a:blip r:embed="rId30"/>
                    <a:stretch>
                      <a:fillRect/>
                    </a:stretch>
                  </pic:blipFill>
                  <pic:spPr bwMode="auto">
                    <a:xfrm>
                      <a:off x="0" y="0"/>
                      <a:ext cx="358140" cy="358140"/>
                    </a:xfrm>
                    <a:prstGeom prst="rect">
                      <a:avLst/>
                    </a:prstGeom>
                  </pic:spPr>
                </pic:pic>
              </a:graphicData>
            </a:graphic>
          </wp:inline>
        </w:drawing>
      </w:r>
      <w:r>
        <w:rPr>
          <w:sz w:val="32"/>
          <w:szCs w:val="32"/>
        </w:rPr>
        <w:t xml:space="preserve"> </w:t>
      </w:r>
      <w:r>
        <w:rPr/>
        <w:drawing>
          <wp:inline distT="0" distB="0" distL="0" distR="0">
            <wp:extent cx="367030" cy="367030"/>
            <wp:effectExtent l="0" t="0" r="0" b="0"/>
            <wp:docPr id="2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 descr=""/>
                    <pic:cNvPicPr>
                      <a:picLocks noChangeAspect="1" noChangeArrowheads="1"/>
                    </pic:cNvPicPr>
                  </pic:nvPicPr>
                  <pic:blipFill>
                    <a:blip r:embed="rId31"/>
                    <a:stretch>
                      <a:fillRect/>
                    </a:stretch>
                  </pic:blipFill>
                  <pic:spPr bwMode="auto">
                    <a:xfrm>
                      <a:off x="0" y="0"/>
                      <a:ext cx="367030" cy="367030"/>
                    </a:xfrm>
                    <a:prstGeom prst="rect">
                      <a:avLst/>
                    </a:prstGeom>
                  </pic:spPr>
                </pic:pic>
              </a:graphicData>
            </a:graphic>
          </wp:inline>
        </w:drawing>
      </w:r>
      <w:r>
        <w:rPr>
          <w:sz w:val="32"/>
          <w:szCs w:val="32"/>
        </w:rPr>
        <w:t xml:space="preserve"> Tous les concerts du festival Les Rendez-vous de l'Erdre sont accessibles aux personnes non ou malvoyantes. Ils peuvent être parfois proposés en audiodescription.</w:t>
      </w:r>
      <w:r>
        <w:rPr>
          <w:sz w:val="36"/>
          <w:szCs w:val="36"/>
        </w:rPr>
        <w:t xml:space="preserve"> </w:t>
      </w:r>
    </w:p>
    <w:p>
      <w:pPr>
        <w:pStyle w:val="Normal"/>
        <w:widowControl w:val="false"/>
        <w:tabs>
          <w:tab w:val="clear" w:pos="708"/>
          <w:tab w:val="right" w:pos="9637" w:leader="none"/>
        </w:tabs>
        <w:spacing w:lineRule="auto" w:line="240"/>
        <w:jc w:val="both"/>
        <w:rPr>
          <w:sz w:val="32"/>
          <w:szCs w:val="32"/>
        </w:rPr>
      </w:pPr>
      <w:r>
        <w:rPr/>
        <w:drawing>
          <wp:inline distT="0" distB="0" distL="0" distR="0">
            <wp:extent cx="385445" cy="385445"/>
            <wp:effectExtent l="0" t="0" r="0" b="0"/>
            <wp:docPr id="2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 descr=""/>
                    <pic:cNvPicPr>
                      <a:picLocks noChangeAspect="1" noChangeArrowheads="1"/>
                    </pic:cNvPicPr>
                  </pic:nvPicPr>
                  <pic:blipFill>
                    <a:blip r:embed="rId32"/>
                    <a:stretch>
                      <a:fillRect/>
                    </a:stretch>
                  </pic:blipFill>
                  <pic:spPr bwMode="auto">
                    <a:xfrm>
                      <a:off x="0" y="0"/>
                      <a:ext cx="385445" cy="385445"/>
                    </a:xfrm>
                    <a:prstGeom prst="rect">
                      <a:avLst/>
                    </a:prstGeom>
                  </pic:spPr>
                </pic:pic>
              </a:graphicData>
            </a:graphic>
          </wp:inline>
        </w:drawing>
      </w:r>
      <w:r>
        <w:rPr>
          <w:sz w:val="32"/>
          <w:szCs w:val="32"/>
        </w:rPr>
        <w:t xml:space="preserve"> </w:t>
      </w:r>
      <w:r>
        <w:rPr>
          <w:sz w:val="32"/>
          <w:szCs w:val="32"/>
        </w:rPr>
        <w:t>Pour les personnes non ou malentendantes, nous proposons des gilets vibrants pour certains concerts, disponibles sur réservation.</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rPr/>
      </w:pPr>
      <w:bookmarkStart w:id="33" w:name="_8gk73rhc2g50"/>
      <w:bookmarkEnd w:id="33"/>
      <w:r>
        <w:rPr/>
        <w:t>PRÉSENTATION DU FESTIVAL</w:t>
      </w:r>
    </w:p>
    <w:p>
      <w:pPr>
        <w:pStyle w:val="Normal"/>
        <w:widowControl w:val="false"/>
        <w:tabs>
          <w:tab w:val="clear" w:pos="708"/>
          <w:tab w:val="right" w:pos="9637" w:leader="none"/>
        </w:tabs>
        <w:spacing w:lineRule="auto" w:line="240"/>
        <w:jc w:val="both"/>
        <w:rPr>
          <w:color w:val="FA141A"/>
          <w:sz w:val="16"/>
          <w:szCs w:val="16"/>
        </w:rPr>
      </w:pPr>
      <w:r>
        <w:rPr>
          <w:color w:val="FA141A"/>
          <w:sz w:val="16"/>
          <w:szCs w:val="16"/>
        </w:rPr>
      </w:r>
    </w:p>
    <w:p>
      <w:pPr>
        <w:pStyle w:val="Normal"/>
        <w:widowControl w:val="false"/>
        <w:tabs>
          <w:tab w:val="clear" w:pos="708"/>
          <w:tab w:val="right" w:pos="9637" w:leader="none"/>
        </w:tabs>
        <w:spacing w:lineRule="auto" w:line="240"/>
        <w:jc w:val="both"/>
        <w:rPr>
          <w:sz w:val="32"/>
          <w:szCs w:val="32"/>
        </w:rPr>
      </w:pPr>
      <w:bookmarkStart w:id="34" w:name="_tyjcwt"/>
      <w:bookmarkEnd w:id="34"/>
      <w:r>
        <w:rPr>
          <w:sz w:val="32"/>
          <w:szCs w:val="32"/>
        </w:rPr>
        <w:t xml:space="preserve">Unique festival gratuit de jazz en France, les Rendez-vous de l’Erdre permettent à un très large public de découvrir ce genre musical dans toute sa diversité et sa vitalité. Une centaine de concerts, des scènes nautiques ou sur les quais, des groupes de grande renommée ou émergents côtoient de magnifiques bateaux du patrimoine français et européen qui naviguent sur les 28 kilomètres de l’Erdre, entre Nort-sur-Erdre et Nantes. Trait d’union entre l’histoire du jazz à Nantes et l’histoire de l’Erdre, le festival se déploie ainsi sur les rives de l'Erdre pour une semaine festive pendant laquelle plus de 150 000 spectateurs prennent plaisir, chaque fin d’été, à se retrouver ! </w:t>
      </w:r>
    </w:p>
    <w:p>
      <w:pPr>
        <w:pStyle w:val="Normal"/>
        <w:widowControl w:val="false"/>
        <w:tabs>
          <w:tab w:val="clear" w:pos="708"/>
          <w:tab w:val="right" w:pos="9637" w:leader="none"/>
        </w:tabs>
        <w:spacing w:lineRule="auto" w:line="240"/>
        <w:jc w:val="both"/>
        <w:rPr>
          <w:sz w:val="32"/>
          <w:szCs w:val="32"/>
        </w:rPr>
      </w:pPr>
      <w:bookmarkStart w:id="35" w:name="_76vu03s4gbgh"/>
      <w:bookmarkEnd w:id="35"/>
      <w:r>
        <w:rPr>
          <w:sz w:val="32"/>
          <w:szCs w:val="32"/>
        </w:rPr>
        <w:t>Le festival se tient toujours la semaine qui précède la rentrée scolaire. Au moment de l’écriture de ce dossier, les dates du festival ne sont pas connues.</w:t>
      </w:r>
      <w:bookmarkStart w:id="36" w:name="_xxxqtwj9ba2t"/>
      <w:bookmarkEnd w:id="36"/>
      <w:r>
        <w:br w:type="page"/>
      </w:r>
    </w:p>
    <w:p>
      <w:pPr>
        <w:pStyle w:val="Heading2"/>
        <w:widowControl w:val="false"/>
        <w:spacing w:before="0" w:after="120"/>
        <w:rPr/>
      </w:pPr>
      <w:bookmarkStart w:id="37" w:name="_5ea4jqmjo6et"/>
      <w:bookmarkEnd w:id="37"/>
      <w:r>
        <w:rPr/>
        <w:t>La Bouche d’Air</w:t>
      </w:r>
    </w:p>
    <w:p>
      <w:pPr>
        <w:pStyle w:val="Normal"/>
        <w:widowControl w:val="false"/>
        <w:tabs>
          <w:tab w:val="clear" w:pos="708"/>
          <w:tab w:val="right" w:pos="9637" w:leader="none"/>
        </w:tabs>
        <w:spacing w:lineRule="auto" w:line="240"/>
        <w:ind w:hanging="360" w:left="720"/>
        <w:jc w:val="both"/>
        <w:rPr>
          <w:color w:val="FA141A"/>
          <w:sz w:val="44"/>
          <w:szCs w:val="44"/>
        </w:rPr>
      </w:pPr>
      <w:r>
        <w:rPr>
          <w:color w:val="FA141A"/>
          <w:sz w:val="44"/>
          <w:szCs w:val="44"/>
        </w:rPr>
      </w:r>
    </w:p>
    <w:p>
      <w:pPr>
        <w:pStyle w:val="Normal"/>
        <w:widowControl w:val="false"/>
        <w:tabs>
          <w:tab w:val="clear" w:pos="708"/>
          <w:tab w:val="right" w:pos="9637" w:leader="none"/>
        </w:tabs>
        <w:spacing w:lineRule="auto" w:line="240"/>
        <w:ind w:hanging="360" w:left="720"/>
        <w:jc w:val="both"/>
        <w:rPr>
          <w:b/>
          <w:color w:val="FA141A"/>
          <w:sz w:val="44"/>
          <w:szCs w:val="44"/>
        </w:rPr>
      </w:pPr>
      <w:r>
        <w:rPr/>
        <w:drawing>
          <wp:inline distT="0" distB="0" distL="0" distR="0">
            <wp:extent cx="1305560" cy="1428750"/>
            <wp:effectExtent l="0" t="0" r="0" b="0"/>
            <wp:docPr id="2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descr=""/>
                    <pic:cNvPicPr>
                      <a:picLocks noChangeAspect="1" noChangeArrowheads="1"/>
                    </pic:cNvPicPr>
                  </pic:nvPicPr>
                  <pic:blipFill>
                    <a:blip r:embed="rId33"/>
                    <a:srcRect l="16551" t="13848" r="12079" b="9738"/>
                    <a:stretch>
                      <a:fillRect/>
                    </a:stretch>
                  </pic:blipFill>
                  <pic:spPr bwMode="auto">
                    <a:xfrm>
                      <a:off x="0" y="0"/>
                      <a:ext cx="1305560" cy="1428750"/>
                    </a:xfrm>
                    <a:prstGeom prst="rect">
                      <a:avLst/>
                    </a:prstGeom>
                  </pic:spPr>
                </pic:pic>
              </a:graphicData>
            </a:graphic>
          </wp:inline>
        </w:drawing>
      </w:r>
    </w:p>
    <w:p>
      <w:pPr>
        <w:pStyle w:val="Heading4"/>
        <w:widowControl w:val="false"/>
        <w:spacing w:lineRule="auto" w:line="240"/>
        <w:rPr/>
      </w:pPr>
      <w:bookmarkStart w:id="38" w:name="_ol494tpjj62c"/>
      <w:bookmarkEnd w:id="38"/>
      <w:r>
        <w:rPr/>
        <w:t>INFORMATIONS PRATIQUES</w:t>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Référent.e accessibilité : </w:t>
      </w:r>
      <w:r>
        <w:rPr>
          <w:sz w:val="32"/>
          <w:szCs w:val="32"/>
        </w:rPr>
        <w:t>Maëla Mainguy</w:t>
      </w:r>
    </w:p>
    <w:p>
      <w:pPr>
        <w:pStyle w:val="Normal"/>
        <w:widowControl w:val="false"/>
        <w:tabs>
          <w:tab w:val="clear" w:pos="708"/>
          <w:tab w:val="right" w:pos="9637" w:leader="none"/>
        </w:tabs>
        <w:spacing w:lineRule="auto" w:line="240"/>
        <w:ind w:hanging="15"/>
        <w:jc w:val="both"/>
        <w:rPr>
          <w:sz w:val="32"/>
          <w:szCs w:val="32"/>
        </w:rPr>
      </w:pPr>
      <w:r>
        <w:rPr>
          <w:b/>
          <w:sz w:val="32"/>
          <w:szCs w:val="32"/>
        </w:rPr>
        <w:t>Mail </w:t>
      </w:r>
      <w:r>
        <w:rPr>
          <w:sz w:val="32"/>
          <w:szCs w:val="32"/>
        </w:rPr>
        <w:t>: publics@labouchedair.com</w:t>
      </w:r>
    </w:p>
    <w:p>
      <w:pPr>
        <w:pStyle w:val="Normal"/>
        <w:widowControl w:val="false"/>
        <w:tabs>
          <w:tab w:val="clear" w:pos="708"/>
          <w:tab w:val="right" w:pos="9637" w:leader="none"/>
        </w:tabs>
        <w:spacing w:lineRule="auto" w:line="240"/>
        <w:ind w:hanging="15"/>
        <w:jc w:val="both"/>
        <w:rPr>
          <w:sz w:val="32"/>
          <w:szCs w:val="32"/>
        </w:rPr>
      </w:pPr>
      <w:r>
        <w:rPr>
          <w:b/>
          <w:sz w:val="32"/>
          <w:szCs w:val="32"/>
        </w:rPr>
        <w:t>Téléphone </w:t>
      </w:r>
      <w:r>
        <w:rPr>
          <w:sz w:val="32"/>
          <w:szCs w:val="32"/>
        </w:rPr>
        <w:t>: 06 71 14 74 41</w:t>
      </w:r>
    </w:p>
    <w:p>
      <w:pPr>
        <w:pStyle w:val="Normal"/>
        <w:widowControl w:val="false"/>
        <w:tabs>
          <w:tab w:val="clear" w:pos="708"/>
          <w:tab w:val="right" w:pos="9637" w:leader="none"/>
        </w:tabs>
        <w:spacing w:lineRule="auto" w:line="240"/>
        <w:ind w:hanging="360" w:left="720"/>
        <w:jc w:val="both"/>
        <w:rPr>
          <w:sz w:val="24"/>
          <w:szCs w:val="24"/>
        </w:rPr>
      </w:pPr>
      <w:r>
        <w:rPr>
          <w:sz w:val="24"/>
          <w:szCs w:val="24"/>
        </w:rPr>
      </w:r>
    </w:p>
    <w:p>
      <w:pPr>
        <w:pStyle w:val="Normal"/>
        <w:widowControl w:val="false"/>
        <w:tabs>
          <w:tab w:val="clear" w:pos="708"/>
          <w:tab w:val="right" w:pos="9637" w:leader="none"/>
        </w:tabs>
        <w:spacing w:lineRule="auto" w:line="240"/>
        <w:ind w:hanging="15"/>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spacing w:lineRule="auto" w:line="240"/>
        <w:ind w:hanging="15"/>
        <w:jc w:val="both"/>
        <w:rPr>
          <w:sz w:val="36"/>
          <w:szCs w:val="36"/>
        </w:rPr>
      </w:pPr>
      <w:hyperlink r:id="rId34">
        <w:r>
          <w:rPr>
            <w:rStyle w:val="ListLabel311"/>
            <w:sz w:val="32"/>
            <w:szCs w:val="32"/>
            <w:u w:val="single"/>
          </w:rPr>
          <w:t>https://www.labouchedair.com/accessibilite/</w:t>
        </w:r>
      </w:hyperlink>
      <w:r>
        <w:rPr>
          <w:sz w:val="32"/>
          <w:szCs w:val="32"/>
        </w:rPr>
        <w:t xml:space="preserve"> </w:t>
      </w:r>
    </w:p>
    <w:p>
      <w:pPr>
        <w:pStyle w:val="Normal"/>
        <w:widowControl w:val="false"/>
        <w:tabs>
          <w:tab w:val="clear" w:pos="708"/>
          <w:tab w:val="right" w:pos="9637" w:leader="none"/>
        </w:tabs>
        <w:spacing w:lineRule="auto" w:line="240"/>
        <w:ind w:hanging="360" w:left="720"/>
        <w:jc w:val="both"/>
        <w:rPr>
          <w:sz w:val="24"/>
          <w:szCs w:val="24"/>
        </w:rPr>
      </w:pPr>
      <w:r>
        <w:rPr>
          <w:sz w:val="24"/>
          <w:szCs w:val="24"/>
        </w:rPr>
      </w:r>
    </w:p>
    <w:p>
      <w:pPr>
        <w:pStyle w:val="Normal"/>
        <w:widowControl w:val="false"/>
        <w:tabs>
          <w:tab w:val="clear" w:pos="708"/>
          <w:tab w:val="right" w:pos="9637" w:leader="none"/>
        </w:tabs>
        <w:spacing w:lineRule="auto" w:line="240"/>
        <w:ind w:hanging="15"/>
        <w:jc w:val="both"/>
        <w:rPr>
          <w:b/>
          <w:sz w:val="32"/>
          <w:szCs w:val="32"/>
        </w:rPr>
      </w:pPr>
      <w:r>
        <w:rPr>
          <w:b/>
          <w:sz w:val="32"/>
          <w:szCs w:val="32"/>
        </w:rPr>
        <w:t>Accueil personnalisé et adapté sur demande</w:t>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Accessibilité du bâtiment </w:t>
      </w:r>
      <w:r>
        <w:rPr>
          <w:sz w:val="32"/>
          <w:szCs w:val="32"/>
        </w:rPr>
        <w:t xml:space="preserve">: </w:t>
      </w:r>
    </w:p>
    <w:p>
      <w:pPr>
        <w:pStyle w:val="Normal"/>
        <w:widowControl w:val="false"/>
        <w:tabs>
          <w:tab w:val="clear" w:pos="708"/>
          <w:tab w:val="right" w:pos="9637" w:leader="none"/>
        </w:tabs>
        <w:spacing w:lineRule="auto" w:line="240"/>
        <w:ind w:hanging="15"/>
        <w:jc w:val="both"/>
        <w:rPr>
          <w:sz w:val="32"/>
          <w:szCs w:val="32"/>
        </w:rPr>
      </w:pPr>
      <w:r>
        <w:rPr>
          <w:sz w:val="32"/>
          <w:szCs w:val="32"/>
        </w:rPr>
        <w:t>Salle Paul-Fort entièrement accessible. Les placements adaptés étant limités, les personnes nécessitant un placement spécifique sont invitées à se signaler lors de leur réservation.</w:t>
      </w:r>
    </w:p>
    <w:p>
      <w:pPr>
        <w:pStyle w:val="Normal"/>
        <w:widowControl w:val="false"/>
        <w:tabs>
          <w:tab w:val="clear" w:pos="708"/>
          <w:tab w:val="right" w:pos="9637" w:leader="none"/>
        </w:tabs>
        <w:spacing w:lineRule="auto" w:line="240"/>
        <w:ind w:hanging="15"/>
        <w:jc w:val="both"/>
        <w:rPr>
          <w:sz w:val="36"/>
          <w:szCs w:val="36"/>
        </w:rPr>
      </w:pPr>
      <w:r>
        <w:rPr>
          <w:sz w:val="32"/>
          <w:szCs w:val="32"/>
        </w:rPr>
        <w:t>Salle Pannonica non-accessible aux PMR</w:t>
      </w:r>
    </w:p>
    <w:p>
      <w:pPr>
        <w:pStyle w:val="Normal"/>
        <w:widowControl w:val="false"/>
        <w:tabs>
          <w:tab w:val="clear" w:pos="708"/>
          <w:tab w:val="right" w:pos="9637" w:leader="none"/>
        </w:tabs>
        <w:spacing w:lineRule="auto" w:line="240"/>
        <w:ind w:hanging="360" w:left="720"/>
        <w:jc w:val="both"/>
        <w:rPr>
          <w:sz w:val="24"/>
          <w:szCs w:val="24"/>
          <w:highlight w:val="yellow"/>
        </w:rPr>
      </w:pPr>
      <w:r>
        <w:rPr>
          <w:sz w:val="24"/>
          <w:szCs w:val="24"/>
          <w:highlight w:val="yellow"/>
        </w:rPr>
      </w:r>
    </w:p>
    <w:p>
      <w:pPr>
        <w:pStyle w:val="Normal"/>
        <w:widowControl w:val="false"/>
        <w:tabs>
          <w:tab w:val="clear" w:pos="708"/>
          <w:tab w:val="right" w:pos="9637" w:leader="none"/>
        </w:tabs>
        <w:spacing w:lineRule="auto" w:line="240"/>
        <w:ind w:hanging="15"/>
        <w:jc w:val="both"/>
        <w:rPr>
          <w:sz w:val="36"/>
          <w:szCs w:val="36"/>
        </w:rPr>
      </w:pPr>
      <w:r>
        <w:rPr>
          <w:b/>
          <w:sz w:val="32"/>
          <w:szCs w:val="32"/>
          <w:highlight w:val="white"/>
        </w:rPr>
        <w:t xml:space="preserve">Adresse postale </w:t>
      </w:r>
      <w:r>
        <w:rPr>
          <w:sz w:val="32"/>
          <w:szCs w:val="32"/>
          <w:highlight w:val="white"/>
        </w:rPr>
        <w:t>: Salle Paul-Fort 9, rue Basse-Porte, 44000 Nantes</w:t>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Arrêt ProxiTan : </w:t>
      </w:r>
      <w:r>
        <w:rPr>
          <w:sz w:val="32"/>
          <w:szCs w:val="32"/>
        </w:rPr>
        <w:t>devant la salle de spectacle</w:t>
      </w:r>
    </w:p>
    <w:p>
      <w:pPr>
        <w:pStyle w:val="Normal"/>
        <w:widowControl w:val="false"/>
        <w:tabs>
          <w:tab w:val="clear" w:pos="708"/>
          <w:tab w:val="right" w:pos="9637" w:leader="none"/>
        </w:tabs>
        <w:spacing w:lineRule="auto" w:line="240"/>
        <w:ind w:hanging="15"/>
        <w:jc w:val="both"/>
        <w:rPr>
          <w:sz w:val="36"/>
          <w:szCs w:val="36"/>
        </w:rPr>
      </w:pPr>
      <w:r>
        <w:rPr>
          <w:b/>
          <w:sz w:val="32"/>
          <w:szCs w:val="32"/>
        </w:rPr>
        <w:t>Places parking PMR</w:t>
      </w:r>
      <w:r>
        <w:rPr>
          <w:sz w:val="32"/>
          <w:szCs w:val="32"/>
        </w:rPr>
        <w:t xml:space="preserve"> : rue de Talensac</w:t>
      </w:r>
    </w:p>
    <w:p>
      <w:pPr>
        <w:pStyle w:val="Normal"/>
        <w:widowControl w:val="false"/>
        <w:tabs>
          <w:tab w:val="clear" w:pos="708"/>
          <w:tab w:val="right" w:pos="9637" w:leader="none"/>
        </w:tabs>
        <w:spacing w:lineRule="auto" w:line="240"/>
        <w:ind w:hanging="15"/>
        <w:jc w:val="both"/>
        <w:rPr>
          <w:sz w:val="24"/>
          <w:szCs w:val="24"/>
        </w:rPr>
      </w:pPr>
      <w:r>
        <w:rPr>
          <w:sz w:val="24"/>
          <w:szCs w:val="24"/>
        </w:rPr>
      </w:r>
    </w:p>
    <w:p>
      <w:pPr>
        <w:pStyle w:val="Normal"/>
        <w:widowControl w:val="false"/>
        <w:tabs>
          <w:tab w:val="clear" w:pos="708"/>
          <w:tab w:val="right" w:pos="9637" w:leader="none"/>
        </w:tabs>
        <w:spacing w:lineRule="auto" w:line="240"/>
        <w:ind w:hanging="15"/>
        <w:jc w:val="both"/>
        <w:rPr>
          <w:sz w:val="32"/>
          <w:szCs w:val="32"/>
          <w:u w:val="single"/>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ind w:hanging="15"/>
        <w:jc w:val="both"/>
        <w:rPr>
          <w:i/>
          <w:i/>
          <w:sz w:val="32"/>
          <w:szCs w:val="32"/>
        </w:rPr>
      </w:pPr>
      <w:r>
        <w:rPr>
          <w:sz w:val="32"/>
          <w:szCs w:val="32"/>
        </w:rPr>
        <w:t>Tram</w:t>
      </w:r>
      <w:r>
        <w:rPr>
          <w:i/>
          <w:sz w:val="32"/>
          <w:szCs w:val="32"/>
        </w:rPr>
        <w:t xml:space="preserve"> Ligne 2 - arrêt 50 Otages (3 minutes à pied)</w:t>
      </w:r>
    </w:p>
    <w:p>
      <w:pPr>
        <w:pStyle w:val="Normal"/>
        <w:widowControl w:val="false"/>
        <w:tabs>
          <w:tab w:val="clear" w:pos="708"/>
          <w:tab w:val="right" w:pos="9637" w:leader="none"/>
        </w:tabs>
        <w:spacing w:lineRule="auto" w:line="240"/>
        <w:ind w:hanging="15"/>
        <w:jc w:val="both"/>
        <w:rPr>
          <w:i/>
          <w:i/>
          <w:sz w:val="36"/>
          <w:szCs w:val="36"/>
        </w:rPr>
      </w:pPr>
      <w:r>
        <w:rPr>
          <w:sz w:val="32"/>
          <w:szCs w:val="32"/>
        </w:rPr>
        <w:t>Tram</w:t>
      </w:r>
      <w:r>
        <w:rPr>
          <w:i/>
          <w:sz w:val="32"/>
          <w:szCs w:val="32"/>
        </w:rPr>
        <w:t xml:space="preserve"> Ligne 3 - arrêt Viarme-Talensac (6 minutes à pied)</w:t>
      </w:r>
    </w:p>
    <w:p>
      <w:pPr>
        <w:pStyle w:val="Normal"/>
        <w:widowControl w:val="false"/>
        <w:tabs>
          <w:tab w:val="clear" w:pos="708"/>
          <w:tab w:val="right" w:pos="9637" w:leader="none"/>
        </w:tabs>
        <w:spacing w:lineRule="auto" w:line="240"/>
        <w:ind w:hanging="15"/>
        <w:jc w:val="both"/>
        <w:rPr>
          <w:i/>
          <w:i/>
          <w:sz w:val="32"/>
          <w:szCs w:val="32"/>
        </w:rPr>
      </w:pPr>
      <w:r>
        <w:rPr>
          <w:sz w:val="32"/>
          <w:szCs w:val="32"/>
        </w:rPr>
        <w:t>Bus</w:t>
      </w:r>
      <w:r>
        <w:rPr>
          <w:b/>
          <w:sz w:val="32"/>
          <w:szCs w:val="32"/>
        </w:rPr>
        <w:t xml:space="preserve"> </w:t>
      </w:r>
      <w:r>
        <w:rPr>
          <w:i/>
          <w:sz w:val="32"/>
          <w:szCs w:val="32"/>
        </w:rPr>
        <w:t>Arrêt Talensac lignes 12, 23 ou C2 (3 minutes à pied)</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Tarifs :</w:t>
      </w:r>
    </w:p>
    <w:p>
      <w:pPr>
        <w:pStyle w:val="Normal"/>
        <w:widowControl w:val="false"/>
        <w:tabs>
          <w:tab w:val="clear" w:pos="708"/>
          <w:tab w:val="right" w:pos="9637" w:leader="none"/>
        </w:tabs>
        <w:spacing w:lineRule="auto" w:line="240"/>
        <w:ind w:hanging="15"/>
        <w:rPr>
          <w:sz w:val="32"/>
          <w:szCs w:val="32"/>
        </w:rPr>
      </w:pPr>
      <w:r>
        <w:rPr>
          <w:sz w:val="32"/>
          <w:szCs w:val="32"/>
        </w:rPr>
        <w:t>INDIVIDUEL : selon concert et tarifications spécifiques de 8 à 35€</w:t>
      </w:r>
    </w:p>
    <w:p>
      <w:pPr>
        <w:pStyle w:val="Normal"/>
        <w:widowControl w:val="false"/>
        <w:tabs>
          <w:tab w:val="clear" w:pos="708"/>
          <w:tab w:val="right" w:pos="9637" w:leader="none"/>
        </w:tabs>
        <w:spacing w:lineRule="auto" w:line="240"/>
        <w:ind w:hanging="15"/>
        <w:jc w:val="both"/>
        <w:rPr>
          <w:sz w:val="32"/>
          <w:szCs w:val="32"/>
        </w:rPr>
      </w:pPr>
      <w:r>
        <w:rPr>
          <w:sz w:val="32"/>
          <w:szCs w:val="32"/>
        </w:rPr>
        <w:t>GROUPES : selon spectacle, de 16 à 30€</w:t>
      </w:r>
    </w:p>
    <w:p>
      <w:pPr>
        <w:pStyle w:val="Normal"/>
        <w:widowControl w:val="false"/>
        <w:tabs>
          <w:tab w:val="clear" w:pos="708"/>
          <w:tab w:val="right" w:pos="9637" w:leader="none"/>
        </w:tabs>
        <w:spacing w:lineRule="auto" w:line="240"/>
        <w:ind w:hanging="15"/>
        <w:jc w:val="both"/>
        <w:rPr>
          <w:sz w:val="32"/>
          <w:szCs w:val="32"/>
        </w:rPr>
      </w:pPr>
      <w:r>
        <w:rPr>
          <w:sz w:val="32"/>
          <w:szCs w:val="32"/>
        </w:rPr>
        <w:t>CARTE BLANCHE : 6€</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Tarifs spectacle en audiodescription : </w:t>
      </w:r>
      <w:r>
        <w:rPr>
          <w:sz w:val="32"/>
          <w:szCs w:val="32"/>
        </w:rPr>
        <w:t>Entre 8 et 18 €</w:t>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rPr/>
      </w:pPr>
      <w:bookmarkStart w:id="39" w:name="_k8vz1ljivvsm"/>
      <w:bookmarkEnd w:id="39"/>
      <w:r>
        <w:rPr/>
        <w:t>LES RENDEZ-VOUS ACCESSIBLES</w:t>
      </w:r>
    </w:p>
    <w:p>
      <w:pPr>
        <w:pStyle w:val="Normal"/>
        <w:widowControl w:val="false"/>
        <w:tabs>
          <w:tab w:val="clear" w:pos="708"/>
          <w:tab w:val="right" w:pos="9637" w:leader="none"/>
        </w:tabs>
        <w:spacing w:lineRule="auto" w:line="240"/>
        <w:ind w:hanging="15"/>
        <w:jc w:val="both"/>
        <w:rPr>
          <w:b/>
          <w:color w:val="FA141A"/>
          <w:sz w:val="24"/>
          <w:szCs w:val="24"/>
        </w:rPr>
      </w:pPr>
      <w:r>
        <w:rPr>
          <w:b/>
          <w:color w:val="FA141A"/>
          <w:sz w:val="24"/>
          <w:szCs w:val="24"/>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spacing w:lineRule="auto" w:line="240"/>
        <w:ind w:left="425"/>
        <w:jc w:val="both"/>
        <w:rPr>
          <w:b/>
          <w:sz w:val="36"/>
          <w:szCs w:val="36"/>
        </w:rPr>
      </w:pPr>
      <w:r>
        <w:rPr>
          <w:b/>
          <w:sz w:val="36"/>
          <w:szCs w:val="36"/>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11150" cy="311150"/>
            <wp:effectExtent l="0" t="0" r="0" b="0"/>
            <wp:docPr id="2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 descr=""/>
                    <pic:cNvPicPr>
                      <a:picLocks noChangeAspect="1" noChangeArrowheads="1"/>
                    </pic:cNvPicPr>
                  </pic:nvPicPr>
                  <pic:blipFill>
                    <a:blip r:embed="rId35"/>
                    <a:stretch>
                      <a:fillRect/>
                    </a:stretch>
                  </pic:blipFill>
                  <pic:spPr bwMode="auto">
                    <a:xfrm>
                      <a:off x="0" y="0"/>
                      <a:ext cx="311150" cy="311150"/>
                    </a:xfrm>
                    <a:prstGeom prst="rect">
                      <a:avLst/>
                    </a:prstGeom>
                  </pic:spPr>
                </pic:pic>
              </a:graphicData>
            </a:graphic>
          </wp:inline>
        </w:drawing>
      </w:r>
      <w:r>
        <w:rPr>
          <w:b/>
          <w:color w:val="0000FF"/>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b/>
          <w:color w:val="0000FF"/>
          <w:sz w:val="32"/>
          <w:szCs w:val="32"/>
        </w:rPr>
        <w:t>3 concerts audiodécrits par Pick Up Productions</w:t>
      </w:r>
      <w:r>
        <w:rPr>
          <w:b/>
          <w:color w:val="0000FF"/>
          <w:sz w:val="32"/>
          <w:szCs w:val="32"/>
          <w:shd w:fill="4A86E8" w:val="clear"/>
        </w:rPr>
        <w:t xml:space="preserve"> </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BlauBird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9 décembre 2025 à 20h30 </w:t>
      </w:r>
    </w:p>
    <w:p>
      <w:pPr>
        <w:pStyle w:val="Normal"/>
        <w:widowControl w:val="false"/>
        <w:tabs>
          <w:tab w:val="clear" w:pos="708"/>
          <w:tab w:val="right" w:pos="9637" w:leader="none"/>
        </w:tabs>
        <w:spacing w:lineRule="auto" w:line="240"/>
        <w:ind w:hanging="15"/>
        <w:jc w:val="both"/>
        <w:rPr>
          <w:i/>
          <w:i/>
          <w:sz w:val="32"/>
          <w:szCs w:val="32"/>
        </w:rPr>
      </w:pPr>
      <w:r>
        <w:rPr>
          <w:i/>
          <w:sz w:val="32"/>
          <w:szCs w:val="32"/>
        </w:rPr>
        <w:t>Chanson, musique du monde</w:t>
      </w:r>
    </w:p>
    <w:p>
      <w:pPr>
        <w:pStyle w:val="Normal"/>
        <w:widowControl w:val="false"/>
        <w:tabs>
          <w:tab w:val="clear" w:pos="708"/>
          <w:tab w:val="right" w:pos="9637" w:leader="none"/>
        </w:tabs>
        <w:spacing w:lineRule="auto" w:line="240"/>
        <w:ind w:hanging="15"/>
        <w:jc w:val="both"/>
        <w:rPr>
          <w:sz w:val="32"/>
          <w:szCs w:val="32"/>
        </w:rPr>
      </w:pPr>
      <w:r>
        <w:rPr>
          <w:sz w:val="32"/>
          <w:szCs w:val="32"/>
        </w:rPr>
        <w:t>Entourée de musiciens solistes aux influences diverses (folk, jazz et classique), BlauBird nous offre un voyage électro-acoustique où les langues cohabitent amoureusement : le yiddish, l’allemand, le français, l’anglais, l’espagnol et l’arabe.</w:t>
      </w:r>
    </w:p>
    <w:p>
      <w:pPr>
        <w:pStyle w:val="Normal"/>
        <w:widowControl w:val="false"/>
        <w:tabs>
          <w:tab w:val="clear" w:pos="708"/>
          <w:tab w:val="right" w:pos="9637" w:leader="none"/>
        </w:tabs>
        <w:spacing w:lineRule="auto" w:line="240"/>
        <w:rPr>
          <w:i/>
          <w:i/>
          <w:sz w:val="32"/>
          <w:szCs w:val="32"/>
        </w:rPr>
      </w:pPr>
      <w:r>
        <w:rPr>
          <w:b/>
          <w:iCs/>
          <w:sz w:val="32"/>
          <w:szCs w:val="32"/>
        </w:rPr>
        <w:t>Tarif bénéficiaire AAH : 12€ (accompagnateur compris), 6€ avec la carte blanche</w:t>
        <w:br/>
      </w:r>
      <w:r>
        <w:rPr/>
        <w:drawing>
          <wp:inline distT="0" distB="0" distL="0" distR="0">
            <wp:extent cx="367030" cy="367030"/>
            <wp:effectExtent l="0" t="0" r="0" b="0"/>
            <wp:docPr id="2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descr=""/>
                    <pic:cNvPicPr>
                      <a:picLocks noChangeAspect="1" noChangeArrowheads="1"/>
                    </pic:cNvPicPr>
                  </pic:nvPicPr>
                  <pic:blipFill>
                    <a:blip r:embed="rId36"/>
                    <a:stretch>
                      <a:fillRect/>
                    </a:stretch>
                  </pic:blipFill>
                  <pic:spPr bwMode="auto">
                    <a:xfrm>
                      <a:off x="0" y="0"/>
                      <a:ext cx="367030" cy="367030"/>
                    </a:xfrm>
                    <a:prstGeom prst="rect">
                      <a:avLst/>
                    </a:prstGeom>
                  </pic:spPr>
                </pic:pic>
              </a:graphicData>
            </a:graphic>
          </wp:inline>
        </w:drawing>
      </w:r>
      <w:r>
        <w:rPr>
          <w:iCs/>
          <w:sz w:val="32"/>
          <w:szCs w:val="32"/>
        </w:rPr>
        <w:t xml:space="preserve"> </w:t>
      </w:r>
      <w:r>
        <w:rPr>
          <w:b/>
          <w:i/>
          <w:sz w:val="32"/>
          <w:szCs w:val="32"/>
        </w:rPr>
        <w:t>Avec matériel d'audiodescription (émetteur – récepteur)</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Babx</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12 février 2026 à 20h30 </w:t>
      </w:r>
    </w:p>
    <w:p>
      <w:pPr>
        <w:pStyle w:val="Normal"/>
        <w:widowControl w:val="false"/>
        <w:tabs>
          <w:tab w:val="clear" w:pos="708"/>
          <w:tab w:val="right" w:pos="9637" w:leader="none"/>
        </w:tabs>
        <w:spacing w:lineRule="auto" w:line="240"/>
        <w:ind w:hanging="15"/>
        <w:jc w:val="both"/>
        <w:rPr>
          <w:i/>
          <w:i/>
          <w:sz w:val="32"/>
          <w:szCs w:val="32"/>
        </w:rPr>
      </w:pPr>
      <w:r>
        <w:rPr>
          <w:i/>
          <w:sz w:val="32"/>
          <w:szCs w:val="32"/>
        </w:rPr>
        <w:t xml:space="preserve">Chanson française </w:t>
      </w:r>
    </w:p>
    <w:p>
      <w:pPr>
        <w:pStyle w:val="Normal"/>
        <w:widowControl w:val="false"/>
        <w:tabs>
          <w:tab w:val="clear" w:pos="708"/>
          <w:tab w:val="right" w:pos="9637" w:leader="none"/>
        </w:tabs>
        <w:spacing w:lineRule="auto" w:line="240"/>
        <w:ind w:hanging="15"/>
        <w:jc w:val="both"/>
        <w:rPr>
          <w:sz w:val="32"/>
          <w:szCs w:val="32"/>
        </w:rPr>
      </w:pPr>
      <w:r>
        <w:rPr>
          <w:sz w:val="32"/>
          <w:szCs w:val="32"/>
        </w:rPr>
        <w:t>L’inclassable Babx présente Amour Colosse, un album de chansons sur la fragilité du monde, écrites au fil des temps confinés début 2020 en complicité avec son ami et musicien Julien Lefèvre.</w:t>
      </w:r>
    </w:p>
    <w:p>
      <w:pPr>
        <w:pStyle w:val="Normal"/>
        <w:widowControl w:val="false"/>
        <w:tabs>
          <w:tab w:val="clear" w:pos="708"/>
          <w:tab w:val="right" w:pos="9637" w:leader="none"/>
        </w:tabs>
        <w:spacing w:lineRule="auto" w:line="240"/>
        <w:rPr>
          <w:i/>
          <w:i/>
          <w:sz w:val="32"/>
          <w:szCs w:val="32"/>
        </w:rPr>
      </w:pPr>
      <w:r>
        <w:rPr>
          <w:b/>
          <w:iCs/>
          <w:sz w:val="32"/>
          <w:szCs w:val="32"/>
        </w:rPr>
        <w:t>Tarif bénéficiaire AAH : 14€ (accompagnateur compris), 6€ avec la carte blanche</w:t>
        <w:br/>
      </w:r>
      <w:r>
        <w:rPr/>
        <w:drawing>
          <wp:inline distT="0" distB="0" distL="0" distR="0">
            <wp:extent cx="367030" cy="367030"/>
            <wp:effectExtent l="0" t="0" r="0" b="0"/>
            <wp:docPr id="2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descr=""/>
                    <pic:cNvPicPr>
                      <a:picLocks noChangeAspect="1" noChangeArrowheads="1"/>
                    </pic:cNvPicPr>
                  </pic:nvPicPr>
                  <pic:blipFill>
                    <a:blip r:embed="rId37"/>
                    <a:stretch>
                      <a:fillRect/>
                    </a:stretch>
                  </pic:blipFill>
                  <pic:spPr bwMode="auto">
                    <a:xfrm>
                      <a:off x="0" y="0"/>
                      <a:ext cx="367030" cy="367030"/>
                    </a:xfrm>
                    <a:prstGeom prst="rect">
                      <a:avLst/>
                    </a:prstGeom>
                  </pic:spPr>
                </pic:pic>
              </a:graphicData>
            </a:graphic>
          </wp:inline>
        </w:drawing>
      </w:r>
      <w:r>
        <w:rPr>
          <w:iCs/>
          <w:sz w:val="32"/>
          <w:szCs w:val="32"/>
        </w:rPr>
        <w:t xml:space="preserve"> </w:t>
      </w:r>
      <w:r>
        <w:rPr>
          <w:b/>
          <w:i/>
          <w:sz w:val="32"/>
          <w:szCs w:val="32"/>
        </w:rPr>
        <w:t>Avec matériel d'audiodescription (émetteur – récepteur)</w:t>
      </w:r>
    </w:p>
    <w:p>
      <w:pPr>
        <w:pStyle w:val="Normal"/>
        <w:widowControl w:val="false"/>
        <w:tabs>
          <w:tab w:val="clear" w:pos="708"/>
          <w:tab w:val="right" w:pos="9637" w:leader="none"/>
        </w:tabs>
        <w:spacing w:lineRule="auto" w:line="240"/>
        <w:ind w:hanging="15"/>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w:t>
      </w:r>
      <w:r>
        <w:rPr>
          <w:b/>
          <w:sz w:val="32"/>
          <w:szCs w:val="32"/>
        </w:rPr>
        <w:t xml:space="preserve">Portraits Crachés” – Loïc Lantoine et Marc Nammour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30 avril 2026 à 20h30 | Salle Paul-Fort </w:t>
      </w:r>
    </w:p>
    <w:p>
      <w:pPr>
        <w:pStyle w:val="Normal"/>
        <w:widowControl w:val="false"/>
        <w:tabs>
          <w:tab w:val="clear" w:pos="708"/>
          <w:tab w:val="right" w:pos="9637" w:leader="none"/>
        </w:tabs>
        <w:spacing w:lineRule="auto" w:line="240"/>
        <w:ind w:hanging="15"/>
        <w:jc w:val="both"/>
        <w:rPr>
          <w:i/>
          <w:i/>
          <w:sz w:val="32"/>
          <w:szCs w:val="32"/>
        </w:rPr>
      </w:pPr>
      <w:r>
        <w:rPr>
          <w:i/>
          <w:sz w:val="32"/>
          <w:szCs w:val="32"/>
        </w:rPr>
        <w:t xml:space="preserve">Chanson, rap, théâtre </w:t>
      </w:r>
    </w:p>
    <w:p>
      <w:pPr>
        <w:pStyle w:val="Normal"/>
        <w:widowControl w:val="false"/>
        <w:tabs>
          <w:tab w:val="clear" w:pos="708"/>
          <w:tab w:val="right" w:pos="9637" w:leader="none"/>
        </w:tabs>
        <w:spacing w:lineRule="auto" w:line="240"/>
        <w:ind w:hanging="15"/>
        <w:jc w:val="both"/>
        <w:rPr>
          <w:sz w:val="32"/>
          <w:szCs w:val="32"/>
        </w:rPr>
      </w:pPr>
      <w:r>
        <w:rPr>
          <w:sz w:val="32"/>
          <w:szCs w:val="32"/>
        </w:rPr>
        <w:t>Dans cette nouvelle création, Marc Nammour et Loïc Lantoine donnent voix à onze héros et héroïnes ordinaires. Sous des influences hip-hop, électro, rock et jazz, les musiciens de La Canaille interprètent la bande son de ces petits bouts de vie.</w:t>
      </w:r>
    </w:p>
    <w:p>
      <w:pPr>
        <w:pStyle w:val="Normal"/>
        <w:widowControl w:val="false"/>
        <w:tabs>
          <w:tab w:val="clear" w:pos="708"/>
          <w:tab w:val="right" w:pos="9637" w:leader="none"/>
        </w:tabs>
        <w:spacing w:lineRule="auto" w:line="240"/>
        <w:rPr>
          <w:b/>
          <w:iCs/>
          <w:sz w:val="32"/>
          <w:szCs w:val="32"/>
        </w:rPr>
      </w:pPr>
      <w:r>
        <w:rPr>
          <w:b/>
          <w:iCs/>
          <w:sz w:val="32"/>
          <w:szCs w:val="32"/>
        </w:rPr>
        <w:t>Tarif bénéficiaire AAH : 14€ (accompagnateur compris), 6€ avec la carte blanche</w:t>
        <w:br/>
      </w:r>
      <w:r>
        <w:rPr/>
        <w:drawing>
          <wp:inline distT="0" distB="0" distL="0" distR="0">
            <wp:extent cx="367030" cy="367030"/>
            <wp:effectExtent l="0" t="0" r="0" b="0"/>
            <wp:docPr id="2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 descr=""/>
                    <pic:cNvPicPr>
                      <a:picLocks noChangeAspect="1" noChangeArrowheads="1"/>
                    </pic:cNvPicPr>
                  </pic:nvPicPr>
                  <pic:blipFill>
                    <a:blip r:embed="rId38"/>
                    <a:stretch>
                      <a:fillRect/>
                    </a:stretch>
                  </pic:blipFill>
                  <pic:spPr bwMode="auto">
                    <a:xfrm>
                      <a:off x="0" y="0"/>
                      <a:ext cx="367030" cy="367030"/>
                    </a:xfrm>
                    <a:prstGeom prst="rect">
                      <a:avLst/>
                    </a:prstGeom>
                  </pic:spPr>
                </pic:pic>
              </a:graphicData>
            </a:graphic>
          </wp:inline>
        </w:drawing>
      </w:r>
      <w:r>
        <w:rPr>
          <w:iCs/>
        </w:rPr>
        <w:t xml:space="preserve"> </w:t>
      </w:r>
      <w:r>
        <w:rPr>
          <w:b/>
          <w:i/>
          <w:sz w:val="32"/>
          <w:szCs w:val="32"/>
        </w:rPr>
        <w:t>Avec matériel d'audiodescription (émetteur – récepteur)</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3855" cy="363855"/>
            <wp:effectExtent l="0" t="0" r="0" b="0"/>
            <wp:docPr id="3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 descr=""/>
                    <pic:cNvPicPr>
                      <a:picLocks noChangeAspect="1" noChangeArrowheads="1"/>
                    </pic:cNvPicPr>
                  </pic:nvPicPr>
                  <pic:blipFill>
                    <a:blip r:embed="rId39"/>
                    <a:stretch>
                      <a:fillRect/>
                    </a:stretch>
                  </pic:blipFill>
                  <pic:spPr bwMode="auto">
                    <a:xfrm>
                      <a:off x="0" y="0"/>
                      <a:ext cx="363855" cy="363855"/>
                    </a:xfrm>
                    <a:prstGeom prst="rect">
                      <a:avLst/>
                    </a:prstGeom>
                  </pic:spPr>
                </pic:pic>
              </a:graphicData>
            </a:graphic>
          </wp:inline>
        </w:drawing>
      </w:r>
      <w:r>
        <w:rPr>
          <w:sz w:val="32"/>
          <w:szCs w:val="32"/>
        </w:rPr>
        <w:t xml:space="preserve"> </w:t>
      </w:r>
      <w:r>
        <w:rPr>
          <w:b/>
          <w:sz w:val="32"/>
          <w:szCs w:val="32"/>
        </w:rPr>
        <w:t xml:space="preserve">Apéro-concert : Albaricate chante Anne Sylvestre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Jeudi 29 janvier à 19h - GRATUIT  </w:t>
      </w:r>
    </w:p>
    <w:p>
      <w:pPr>
        <w:pStyle w:val="Normal"/>
        <w:widowControl w:val="false"/>
        <w:tabs>
          <w:tab w:val="clear" w:pos="708"/>
          <w:tab w:val="right" w:pos="9637" w:leader="none"/>
        </w:tabs>
        <w:spacing w:lineRule="auto" w:line="240"/>
        <w:ind w:hanging="15"/>
        <w:jc w:val="both"/>
        <w:rPr>
          <w:i/>
          <w:i/>
          <w:sz w:val="32"/>
          <w:szCs w:val="32"/>
        </w:rPr>
      </w:pPr>
      <w:r>
        <w:rPr/>
        <w:drawing>
          <wp:inline distT="0" distB="0" distL="0" distR="0">
            <wp:extent cx="386080" cy="386080"/>
            <wp:effectExtent l="0" t="0" r="0" b="0"/>
            <wp:docPr id="3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 descr=""/>
                    <pic:cNvPicPr>
                      <a:picLocks noChangeAspect="1" noChangeArrowheads="1"/>
                    </pic:cNvPicPr>
                  </pic:nvPicPr>
                  <pic:blipFill>
                    <a:blip r:embed="rId40"/>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 xml:space="preserve">Chanson et chansigne </w:t>
      </w:r>
    </w:p>
    <w:p>
      <w:pPr>
        <w:pStyle w:val="Normal"/>
        <w:widowControl w:val="false"/>
        <w:tabs>
          <w:tab w:val="clear" w:pos="708"/>
          <w:tab w:val="right" w:pos="9637" w:leader="none"/>
        </w:tabs>
        <w:spacing w:lineRule="auto" w:line="240"/>
        <w:ind w:hanging="15"/>
        <w:jc w:val="both"/>
        <w:rPr>
          <w:sz w:val="32"/>
          <w:szCs w:val="32"/>
        </w:rPr>
      </w:pPr>
      <w:r>
        <w:rPr>
          <w:sz w:val="32"/>
          <w:szCs w:val="32"/>
        </w:rPr>
        <w:t>Albaricate, c’est Samuel Génin, chanteur et guitariste et Clémence Colin, comédienne et chansigneuse Sourde. Le duo revient pour un 4ème spectacle avec l’envie de rendre hommage à Anne Sylvestre, dans un concert reprenant le répertoire de cette grande dame de la chanson.</w:t>
      </w:r>
    </w:p>
    <w:p>
      <w:pPr>
        <w:pStyle w:val="Normal"/>
        <w:widowControl w:val="false"/>
        <w:tabs>
          <w:tab w:val="clear" w:pos="708"/>
          <w:tab w:val="right" w:pos="9637" w:leader="none"/>
        </w:tabs>
        <w:spacing w:lineRule="auto" w:line="240"/>
        <w:jc w:val="both"/>
        <w:rPr>
          <w:i/>
          <w:i/>
          <w:sz w:val="32"/>
          <w:szCs w:val="32"/>
        </w:rPr>
      </w:pPr>
      <w:r>
        <w:rPr>
          <w:b/>
          <w:i/>
          <w:sz w:val="32"/>
          <w:szCs w:val="32"/>
        </w:rPr>
        <w:t xml:space="preserve">Concert GRATUIT </w:t>
        <w:br/>
      </w:r>
      <w:r>
        <w:rPr/>
        <w:drawing>
          <wp:inline distT="0" distB="0" distL="0" distR="0">
            <wp:extent cx="385445" cy="385445"/>
            <wp:effectExtent l="0" t="0" r="0" b="0"/>
            <wp:docPr id="3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 descr=""/>
                    <pic:cNvPicPr>
                      <a:picLocks noChangeAspect="1" noChangeArrowheads="1"/>
                    </pic:cNvPicPr>
                  </pic:nvPicPr>
                  <pic:blipFill>
                    <a:blip r:embed="rId41"/>
                    <a:stretch>
                      <a:fillRect/>
                    </a:stretch>
                  </pic:blipFill>
                  <pic:spPr bwMode="auto">
                    <a:xfrm>
                      <a:off x="0" y="0"/>
                      <a:ext cx="385445" cy="385445"/>
                    </a:xfrm>
                    <a:prstGeom prst="rect">
                      <a:avLst/>
                    </a:prstGeom>
                  </pic:spPr>
                </pic:pic>
              </a:graphicData>
            </a:graphic>
          </wp:inline>
        </w:drawing>
      </w:r>
      <w:r>
        <w:rPr/>
        <w:drawing>
          <wp:inline distT="0" distB="0" distL="0" distR="0">
            <wp:extent cx="386080" cy="386080"/>
            <wp:effectExtent l="0" t="0" r="0" b="0"/>
            <wp:docPr id="3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 descr=""/>
                    <pic:cNvPicPr>
                      <a:picLocks noChangeAspect="1" noChangeArrowheads="1"/>
                    </pic:cNvPicPr>
                  </pic:nvPicPr>
                  <pic:blipFill>
                    <a:blip r:embed="rId42"/>
                    <a:stretch>
                      <a:fillRect/>
                    </a:stretch>
                  </pic:blipFill>
                  <pic:spPr bwMode="auto">
                    <a:xfrm>
                      <a:off x="0" y="0"/>
                      <a:ext cx="386080" cy="386080"/>
                    </a:xfrm>
                    <a:prstGeom prst="rect">
                      <a:avLst/>
                    </a:prstGeom>
                  </pic:spPr>
                </pic:pic>
              </a:graphicData>
            </a:graphic>
          </wp:inline>
        </w:drawing>
      </w:r>
      <w:r>
        <w:rPr>
          <w:sz w:val="32"/>
          <w:szCs w:val="32"/>
        </w:rPr>
        <w:t xml:space="preserve"> </w:t>
      </w:r>
      <w:r>
        <w:rPr>
          <w:b/>
          <w:i/>
          <w:sz w:val="32"/>
          <w:szCs w:val="32"/>
        </w:rPr>
        <w:t>Accueil en LSF / Prêt de gilets vibrants sur demande (dans la limite des stocks disponibles)</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Les Banquettes Arrières : Heureuses … par accident </w:t>
      </w:r>
    </w:p>
    <w:p>
      <w:pPr>
        <w:pStyle w:val="Normal"/>
        <w:widowControl w:val="false"/>
        <w:tabs>
          <w:tab w:val="clear" w:pos="708"/>
          <w:tab w:val="right" w:pos="9637" w:leader="none"/>
        </w:tabs>
        <w:spacing w:lineRule="auto" w:line="240"/>
        <w:ind w:hanging="15"/>
        <w:jc w:val="both"/>
        <w:rPr>
          <w:sz w:val="32"/>
          <w:szCs w:val="32"/>
        </w:rPr>
      </w:pPr>
      <w:r>
        <w:rPr>
          <w:sz w:val="32"/>
          <w:szCs w:val="32"/>
        </w:rPr>
        <w:t>Mardi 5 mai 2026 à 20h30</w:t>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3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 descr=""/>
                    <pic:cNvPicPr>
                      <a:picLocks noChangeAspect="1" noChangeArrowheads="1"/>
                    </pic:cNvPicPr>
                  </pic:nvPicPr>
                  <pic:blipFill>
                    <a:blip r:embed="rId43"/>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Concert chansigné par Eric Pournin</w:t>
      </w:r>
    </w:p>
    <w:p>
      <w:pPr>
        <w:pStyle w:val="Normal"/>
        <w:widowControl w:val="false"/>
        <w:tabs>
          <w:tab w:val="clear" w:pos="708"/>
          <w:tab w:val="right" w:pos="9637" w:leader="none"/>
        </w:tabs>
        <w:spacing w:lineRule="auto" w:line="240"/>
        <w:ind w:hanging="15"/>
        <w:jc w:val="both"/>
        <w:rPr>
          <w:i/>
          <w:i/>
          <w:sz w:val="32"/>
          <w:szCs w:val="32"/>
        </w:rPr>
      </w:pPr>
      <w:r>
        <w:rPr>
          <w:b/>
          <w:i/>
          <w:sz w:val="32"/>
          <w:szCs w:val="32"/>
        </w:rPr>
        <w:t>Accueil en LSF / Prêt de gilets vibrants (dans la limite des stocks disponibles)</w:t>
      </w:r>
    </w:p>
    <w:p>
      <w:pPr>
        <w:pStyle w:val="Normal"/>
        <w:widowControl w:val="false"/>
        <w:tabs>
          <w:tab w:val="clear" w:pos="708"/>
          <w:tab w:val="right" w:pos="9637" w:leader="none"/>
        </w:tabs>
        <w:spacing w:lineRule="auto" w:line="240"/>
        <w:ind w:hanging="15"/>
        <w:jc w:val="both"/>
        <w:rPr>
          <w:sz w:val="32"/>
          <w:szCs w:val="32"/>
        </w:rPr>
      </w:pPr>
      <w:r>
        <w:rPr>
          <w:sz w:val="32"/>
          <w:szCs w:val="32"/>
        </w:rPr>
        <w:t>Comme le monde est absurde et cruel, Les Banquettes ont décidé de faire la fête et de se marrer avec auto-dérision. Les trois voix complices nous racontent a cappella des histoires dérisoires et singulières de notre société.</w:t>
      </w:r>
    </w:p>
    <w:p>
      <w:pPr>
        <w:pStyle w:val="Normal"/>
        <w:widowControl w:val="false"/>
        <w:tabs>
          <w:tab w:val="clear" w:pos="708"/>
          <w:tab w:val="right" w:pos="9637" w:leader="none"/>
        </w:tabs>
        <w:spacing w:lineRule="auto" w:line="240"/>
        <w:rPr>
          <w:sz w:val="32"/>
          <w:szCs w:val="32"/>
        </w:rPr>
      </w:pPr>
      <w:r>
        <w:rPr>
          <w:b/>
          <w:i/>
          <w:sz w:val="32"/>
          <w:szCs w:val="32"/>
        </w:rPr>
        <w:t xml:space="preserve">Tarif bénéficiaire AAH : 12€ </w:t>
        <w:br/>
      </w:r>
      <w:r>
        <w:rPr/>
        <w:drawing>
          <wp:inline distT="0" distB="0" distL="0" distR="0">
            <wp:extent cx="385445" cy="385445"/>
            <wp:effectExtent l="0" t="0" r="0" b="0"/>
            <wp:docPr id="3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 descr=""/>
                    <pic:cNvPicPr>
                      <a:picLocks noChangeAspect="1" noChangeArrowheads="1"/>
                    </pic:cNvPicPr>
                  </pic:nvPicPr>
                  <pic:blipFill>
                    <a:blip r:embed="rId44"/>
                    <a:stretch>
                      <a:fillRect/>
                    </a:stretch>
                  </pic:blipFill>
                  <pic:spPr bwMode="auto">
                    <a:xfrm>
                      <a:off x="0" y="0"/>
                      <a:ext cx="385445" cy="385445"/>
                    </a:xfrm>
                    <a:prstGeom prst="rect">
                      <a:avLst/>
                    </a:prstGeom>
                  </pic:spPr>
                </pic:pic>
              </a:graphicData>
            </a:graphic>
          </wp:inline>
        </w:drawing>
      </w:r>
      <w:r>
        <w:rPr>
          <w:sz w:val="32"/>
          <w:szCs w:val="32"/>
        </w:rPr>
        <w:t xml:space="preserve"> </w:t>
      </w:r>
      <w:r>
        <w:rPr>
          <w:b/>
          <w:i/>
          <w:sz w:val="32"/>
          <w:szCs w:val="32"/>
        </w:rPr>
        <w:t>Accueil en LSF / Prêt de gilets vibrants sur demande (dans la limite des stocks disponibles)</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spacing w:lineRule="auto" w:line="240"/>
        <w:ind w:hanging="15"/>
        <w:jc w:val="both"/>
        <w:rPr>
          <w:color w:val="FF0000"/>
          <w:sz w:val="32"/>
          <w:szCs w:val="32"/>
        </w:rPr>
      </w:pPr>
      <w:r>
        <w:rPr>
          <w:color w:val="FF0000"/>
          <w:sz w:val="32"/>
          <w:szCs w:val="32"/>
        </w:rPr>
      </w:r>
    </w:p>
    <w:p>
      <w:pPr>
        <w:pStyle w:val="Normal"/>
        <w:widowControl w:val="false"/>
        <w:numPr>
          <w:ilvl w:val="0"/>
          <w:numId w:val="8"/>
        </w:numPr>
        <w:spacing w:lineRule="auto" w:line="240"/>
        <w:ind w:hanging="340" w:left="340"/>
        <w:jc w:val="both"/>
        <w:rPr>
          <w:sz w:val="36"/>
          <w:szCs w:val="36"/>
        </w:rPr>
      </w:pPr>
      <w:r>
        <w:rPr>
          <w:b/>
          <w:sz w:val="36"/>
          <w:szCs w:val="36"/>
        </w:rPr>
        <w:t>Programmation naturellement accessible</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40"/>
          <w:szCs w:val="40"/>
        </w:rPr>
      </w:pPr>
      <w:r>
        <w:rPr/>
        <w:drawing>
          <wp:inline distT="0" distB="0" distL="0" distR="0">
            <wp:extent cx="346075" cy="346075"/>
            <wp:effectExtent l="0" t="0" r="0" b="0"/>
            <wp:docPr id="3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 descr=""/>
                    <pic:cNvPicPr>
                      <a:picLocks noChangeAspect="1" noChangeArrowheads="1"/>
                    </pic:cNvPicPr>
                  </pic:nvPicPr>
                  <pic:blipFill>
                    <a:blip r:embed="rId45"/>
                    <a:stretch>
                      <a:fillRect/>
                    </a:stretch>
                  </pic:blipFill>
                  <pic:spPr bwMode="auto">
                    <a:xfrm>
                      <a:off x="0" y="0"/>
                      <a:ext cx="346075" cy="346075"/>
                    </a:xfrm>
                    <a:prstGeom prst="rect">
                      <a:avLst/>
                    </a:prstGeom>
                  </pic:spPr>
                </pic:pic>
              </a:graphicData>
            </a:graphic>
          </wp:inline>
        </w:drawing>
      </w:r>
      <w:r>
        <w:rPr>
          <w:sz w:val="32"/>
          <w:szCs w:val="32"/>
        </w:rPr>
        <w:t xml:space="preserve"> </w:t>
      </w:r>
      <w:r>
        <w:rPr>
          <w:sz w:val="32"/>
          <w:szCs w:val="32"/>
        </w:rPr>
        <w:t xml:space="preserve">Sauf mention contraire dans le programme, tous les concerts sont accessibles aux personnes non ou malvoyantes, ainsi qu’aux personnes en situation de déficience mentale. Guidage ou accueil spécifique par des équipes bénévoles sur demande. Pour plus de précisions, contactez-nous !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Heading4"/>
        <w:widowControl w:val="false"/>
        <w:spacing w:lineRule="auto" w:line="240"/>
        <w:rPr/>
      </w:pPr>
      <w:bookmarkStart w:id="40" w:name="_usejsccsmdwp"/>
      <w:bookmarkEnd w:id="40"/>
      <w:r>
        <w:rPr/>
        <w:t>PRÉSENTATION DE LA STRUCTURE</w:t>
      </w:r>
    </w:p>
    <w:p>
      <w:pPr>
        <w:pStyle w:val="Normal"/>
        <w:widowControl w:val="false"/>
        <w:tabs>
          <w:tab w:val="clear" w:pos="708"/>
          <w:tab w:val="right" w:pos="9637" w:leader="none"/>
        </w:tabs>
        <w:spacing w:lineRule="auto" w:line="240"/>
        <w:jc w:val="both"/>
        <w:rPr>
          <w:b/>
          <w:color w:val="FF0000"/>
          <w:sz w:val="36"/>
          <w:szCs w:val="36"/>
        </w:rPr>
      </w:pPr>
      <w:r>
        <w:rPr>
          <w:b/>
          <w:color w:val="FF0000"/>
          <w:sz w:val="36"/>
          <w:szCs w:val="36"/>
        </w:rPr>
      </w:r>
    </w:p>
    <w:p>
      <w:pPr>
        <w:pStyle w:val="Normal"/>
        <w:keepNext w:val="true"/>
        <w:widowControl w:val="false"/>
        <w:tabs>
          <w:tab w:val="clear" w:pos="708"/>
          <w:tab w:val="right" w:pos="9637" w:leader="none"/>
        </w:tabs>
        <w:spacing w:lineRule="auto" w:line="240"/>
        <w:jc w:val="both"/>
        <w:rPr>
          <w:b/>
          <w:sz w:val="32"/>
          <w:szCs w:val="32"/>
        </w:rPr>
      </w:pPr>
      <w:r>
        <w:rPr>
          <w:sz w:val="32"/>
          <w:szCs w:val="32"/>
        </w:rPr>
        <w:t>Scène chanson de référence nationale, la Bouche d’Air s’attache – depuis plus de quarante ans – à développer une programmation pointue autour de la francophonie, réunissant jeunes talents et artistes confirmés. Éclectique, l’association promeut également des artistes au répertoire blues, musiques du monde, soul…</w:t>
      </w:r>
    </w:p>
    <w:p>
      <w:pPr>
        <w:pStyle w:val="Normal"/>
        <w:keepNext w:val="true"/>
        <w:widowControl w:val="false"/>
        <w:tabs>
          <w:tab w:val="clear" w:pos="708"/>
          <w:tab w:val="right" w:pos="9637" w:leader="none"/>
        </w:tabs>
        <w:spacing w:lineRule="auto" w:line="240"/>
        <w:ind w:hanging="360" w:left="720"/>
        <w:jc w:val="both"/>
        <w:rPr>
          <w:color w:val="FA141A"/>
          <w:sz w:val="32"/>
          <w:szCs w:val="32"/>
        </w:rPr>
      </w:pPr>
      <w:r>
        <w:rPr>
          <w:color w:val="FA141A"/>
          <w:sz w:val="32"/>
          <w:szCs w:val="32"/>
        </w:rPr>
      </w:r>
    </w:p>
    <w:p>
      <w:pPr>
        <w:pStyle w:val="Normal"/>
        <w:keepNext w:val="true"/>
        <w:widowControl w:val="false"/>
        <w:tabs>
          <w:tab w:val="clear" w:pos="708"/>
          <w:tab w:val="right" w:pos="9637" w:leader="none"/>
        </w:tabs>
        <w:spacing w:lineRule="auto" w:line="240"/>
        <w:ind w:hanging="360" w:left="720"/>
        <w:jc w:val="both"/>
        <w:rPr>
          <w:color w:val="FA141A"/>
          <w:sz w:val="32"/>
          <w:szCs w:val="32"/>
        </w:rPr>
      </w:pPr>
      <w:r>
        <w:rPr>
          <w:color w:val="FA141A"/>
          <w:sz w:val="32"/>
          <w:szCs w:val="32"/>
        </w:rPr>
      </w:r>
    </w:p>
    <w:p>
      <w:pPr>
        <w:pStyle w:val="Normal"/>
        <w:keepNext w:val="true"/>
        <w:widowControl w:val="false"/>
        <w:numPr>
          <w:ilvl w:val="0"/>
          <w:numId w:val="13"/>
        </w:numPr>
        <w:tabs>
          <w:tab w:val="clear" w:pos="708"/>
          <w:tab w:val="right" w:pos="9637" w:leader="none"/>
        </w:tabs>
        <w:spacing w:lineRule="auto" w:line="240"/>
        <w:jc w:val="both"/>
        <w:rPr>
          <w:b/>
          <w:i/>
          <w:i/>
          <w:color w:val="FA141A"/>
          <w:sz w:val="28"/>
          <w:szCs w:val="28"/>
        </w:rPr>
      </w:pPr>
      <w:r>
        <w:rPr>
          <w:b/>
          <w:i/>
          <w:color w:val="FA141A"/>
          <w:sz w:val="28"/>
          <w:szCs w:val="28"/>
        </w:rPr>
      </w:r>
      <w:r>
        <w:br w:type="page"/>
      </w:r>
    </w:p>
    <w:p>
      <w:pPr>
        <w:pStyle w:val="Heading2"/>
        <w:widowControl w:val="false"/>
        <w:spacing w:before="0" w:after="120"/>
        <w:rPr/>
      </w:pPr>
      <w:bookmarkStart w:id="41" w:name="_53q71wu7shwe"/>
      <w:bookmarkEnd w:id="41"/>
      <w:r>
        <w:rPr/>
        <w:t>La Folle Journée</w:t>
      </w:r>
    </w:p>
    <w:p>
      <w:pPr>
        <w:pStyle w:val="Normal"/>
        <w:widowControl w:val="false"/>
        <w:tabs>
          <w:tab w:val="clear" w:pos="708"/>
          <w:tab w:val="right" w:pos="9637" w:leader="none"/>
        </w:tabs>
        <w:spacing w:lineRule="auto" w:line="240"/>
        <w:jc w:val="both"/>
        <w:rPr>
          <w:color w:val="3333FF"/>
          <w:sz w:val="44"/>
          <w:szCs w:val="44"/>
        </w:rPr>
      </w:pPr>
      <w:r>
        <w:rPr>
          <w:color w:val="3333FF"/>
          <w:sz w:val="44"/>
          <w:szCs w:val="44"/>
        </w:rPr>
        <w:t xml:space="preserve">de Nantes </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highlight w:val="yellow"/>
        </w:rPr>
      </w:pPr>
      <w:r>
        <w:rPr>
          <w:rFonts w:eastAsia="Arial Nova" w:cs="Arial Nova" w:ascii="Arial Nova" w:hAnsi="Arial Nova"/>
          <w:color w:val="FA141A"/>
          <w:sz w:val="20"/>
          <w:szCs w:val="20"/>
          <w:highlight w:val="yellow"/>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072515" cy="1791970"/>
            <wp:effectExtent l="0" t="0" r="0" b="0"/>
            <wp:docPr id="37"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descr=""/>
                    <pic:cNvPicPr>
                      <a:picLocks noChangeAspect="1" noChangeArrowheads="1"/>
                    </pic:cNvPicPr>
                  </pic:nvPicPr>
                  <pic:blipFill>
                    <a:blip r:embed="rId46"/>
                    <a:stretch>
                      <a:fillRect/>
                    </a:stretch>
                  </pic:blipFill>
                  <pic:spPr bwMode="auto">
                    <a:xfrm>
                      <a:off x="0" y="0"/>
                      <a:ext cx="1072515" cy="1791970"/>
                    </a:xfrm>
                    <a:prstGeom prst="rect">
                      <a:avLst/>
                    </a:prstGeom>
                  </pic:spPr>
                </pic:pic>
              </a:graphicData>
            </a:graphic>
          </wp:inline>
        </w:drawing>
      </w:r>
    </w:p>
    <w:p>
      <w:pPr>
        <w:pStyle w:val="Normal"/>
        <w:widowControl w:val="false"/>
        <w:tabs>
          <w:tab w:val="clear" w:pos="708"/>
          <w:tab w:val="right" w:pos="9637" w:leader="none"/>
        </w:tabs>
        <w:spacing w:lineRule="auto" w:line="240"/>
        <w:jc w:val="both"/>
        <w:rPr>
          <w:color w:val="FA141A"/>
          <w:sz w:val="24"/>
          <w:szCs w:val="24"/>
          <w:highlight w:val="yellow"/>
        </w:rPr>
      </w:pPr>
      <w:r>
        <w:rPr>
          <w:color w:val="FA141A"/>
          <w:sz w:val="24"/>
          <w:szCs w:val="24"/>
          <w:highlight w:val="yellow"/>
        </w:rPr>
      </w:r>
    </w:p>
    <w:p>
      <w:pPr>
        <w:pStyle w:val="Heading4"/>
        <w:widowControl w:val="false"/>
        <w:spacing w:lineRule="auto" w:line="240"/>
        <w:rPr/>
      </w:pPr>
      <w:bookmarkStart w:id="42" w:name="_a23cxqlpt63b"/>
      <w:bookmarkEnd w:id="42"/>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Adeline DURAND</w:t>
        <w:tab/>
      </w:r>
    </w:p>
    <w:p>
      <w:pPr>
        <w:pStyle w:val="Normal"/>
        <w:widowControl w:val="false"/>
        <w:tabs>
          <w:tab w:val="clear" w:pos="708"/>
          <w:tab w:val="right" w:pos="9637" w:leader="none"/>
        </w:tabs>
        <w:spacing w:lineRule="auto" w:line="240"/>
        <w:jc w:val="both"/>
        <w:rPr>
          <w:sz w:val="32"/>
          <w:szCs w:val="32"/>
        </w:rPr>
      </w:pPr>
      <w:r>
        <w:rPr>
          <w:b/>
          <w:sz w:val="32"/>
          <w:szCs w:val="32"/>
        </w:rPr>
        <w:t>Mail :</w:t>
      </w:r>
      <w:r>
        <w:rPr>
          <w:sz w:val="32"/>
          <w:szCs w:val="32"/>
        </w:rPr>
        <w:t xml:space="preserve"> </w:t>
      </w:r>
      <w:hyperlink r:id="rId47">
        <w:r>
          <w:rPr>
            <w:rStyle w:val="ListLabel311"/>
            <w:sz w:val="32"/>
            <w:szCs w:val="32"/>
            <w:u w:val="single"/>
          </w:rPr>
          <w:t>accessibilite.follejournee@lacite-nantes.fr</w:t>
        </w:r>
      </w:hyperlink>
    </w:p>
    <w:p>
      <w:pPr>
        <w:pStyle w:val="Normal"/>
        <w:widowControl w:val="false"/>
        <w:tabs>
          <w:tab w:val="clear" w:pos="708"/>
          <w:tab w:val="right" w:pos="9637" w:leader="none"/>
        </w:tabs>
        <w:spacing w:lineRule="auto" w:line="240"/>
        <w:jc w:val="both"/>
        <w:rPr>
          <w:sz w:val="32"/>
          <w:szCs w:val="32"/>
        </w:rPr>
      </w:pPr>
      <w:r>
        <w:rPr>
          <w:b/>
          <w:sz w:val="32"/>
          <w:szCs w:val="32"/>
        </w:rPr>
        <w:t xml:space="preserve">Tel. : 02 51 88 21 50 </w:t>
      </w:r>
      <w:r>
        <w:rPr>
          <w:sz w:val="32"/>
          <w:szCs w:val="32"/>
        </w:rPr>
        <w:t>(ouverture de la ligne à partir de décembre)</w:t>
      </w:r>
    </w:p>
    <w:p>
      <w:pPr>
        <w:pStyle w:val="Normal"/>
        <w:widowControl w:val="false"/>
        <w:tabs>
          <w:tab w:val="clear" w:pos="708"/>
          <w:tab w:val="right" w:pos="9637" w:leader="none"/>
        </w:tabs>
        <w:spacing w:lineRule="auto" w:line="240"/>
        <w:jc w:val="both"/>
        <w:rPr>
          <w:sz w:val="36"/>
          <w:szCs w:val="36"/>
        </w:rPr>
      </w:pPr>
      <w:r>
        <w:rPr>
          <w:sz w:val="36"/>
          <w:szCs w:val="36"/>
        </w:rPr>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 :</w:t>
      </w:r>
      <w:r>
        <w:rPr>
          <w:sz w:val="32"/>
          <w:szCs w:val="32"/>
        </w:rPr>
        <w:t xml:space="preserve"> </w:t>
      </w:r>
    </w:p>
    <w:p>
      <w:pPr>
        <w:pStyle w:val="Normal"/>
        <w:widowControl w:val="false"/>
        <w:tabs>
          <w:tab w:val="clear" w:pos="708"/>
          <w:tab w:val="right" w:pos="9637" w:leader="none"/>
        </w:tabs>
        <w:spacing w:lineRule="auto" w:line="240"/>
        <w:jc w:val="both"/>
        <w:rPr>
          <w:b/>
          <w:sz w:val="32"/>
          <w:szCs w:val="32"/>
        </w:rPr>
      </w:pPr>
      <w:hyperlink r:id="rId48">
        <w:r>
          <w:rPr>
            <w:rStyle w:val="ListLabel309"/>
            <w:b/>
            <w:sz w:val="32"/>
            <w:szCs w:val="32"/>
            <w:u w:val="single"/>
          </w:rPr>
          <w:t>www.follejournee.fr/fr/page/accessibilite</w:t>
        </w:r>
      </w:hyperlink>
    </w:p>
    <w:p>
      <w:pPr>
        <w:pStyle w:val="Normal"/>
        <w:widowControl w:val="false"/>
        <w:tabs>
          <w:tab w:val="clear" w:pos="708"/>
          <w:tab w:val="right" w:pos="9637" w:leader="none"/>
        </w:tabs>
        <w:spacing w:lineRule="auto" w:line="240"/>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jc w:val="both"/>
        <w:rPr>
          <w:sz w:val="32"/>
          <w:szCs w:val="32"/>
        </w:rPr>
      </w:pPr>
      <w:hyperlink r:id="rId49">
        <w:r>
          <w:rPr>
            <w:rStyle w:val="ListLabel312"/>
            <w:b/>
            <w:sz w:val="32"/>
            <w:szCs w:val="32"/>
          </w:rPr>
          <w:t>Accessibilité du bâtiment :</w:t>
        </w:r>
      </w:hyperlink>
      <w:hyperlink r:id="rId50">
        <w:r>
          <w:rPr>
            <w:rStyle w:val="ListLabel313"/>
            <w:sz w:val="32"/>
            <w:szCs w:val="32"/>
          </w:rPr>
          <w:t xml:space="preserve"> </w:t>
        </w:r>
      </w:hyperlink>
      <w:hyperlink r:id="rId51">
        <w:r>
          <w:rPr>
            <w:rStyle w:val="ListLabel313"/>
            <w:sz w:val="32"/>
            <w:szCs w:val="32"/>
          </w:rPr>
          <w:t>Pour vous rendre à La Cité des Congrès de Nante</w:t>
        </w:r>
      </w:hyperlink>
      <w:r>
        <w:rPr>
          <w:sz w:val="32"/>
          <w:szCs w:val="32"/>
        </w:rPr>
        <w:t>s, un guide d'accessibilité est disponible sur notre page internet.</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Accueil avec technique guidage : </w:t>
      </w:r>
      <w:r>
        <w:rPr>
          <w:sz w:val="32"/>
          <w:szCs w:val="32"/>
        </w:rPr>
        <w:t>accueil et accompagnement de l’entrée du site jusqu’à votre place assise par nos bénévoles.</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jc w:val="both"/>
        <w:rPr>
          <w:sz w:val="36"/>
          <w:szCs w:val="36"/>
        </w:rPr>
      </w:pPr>
      <w:r>
        <w:rPr>
          <w:b/>
          <w:sz w:val="32"/>
          <w:szCs w:val="32"/>
        </w:rPr>
        <w:t>Adresse postale</w:t>
      </w:r>
      <w:r>
        <w:rPr>
          <w:sz w:val="32"/>
          <w:szCs w:val="32"/>
        </w:rPr>
        <w:t xml:space="preserve"> : </w:t>
      </w:r>
    </w:p>
    <w:p>
      <w:pPr>
        <w:pStyle w:val="Normal"/>
        <w:widowControl w:val="false"/>
        <w:tabs>
          <w:tab w:val="clear" w:pos="708"/>
          <w:tab w:val="right" w:pos="9637" w:leader="none"/>
        </w:tabs>
        <w:spacing w:lineRule="auto" w:line="240"/>
        <w:jc w:val="both"/>
        <w:rPr>
          <w:sz w:val="32"/>
          <w:szCs w:val="32"/>
        </w:rPr>
      </w:pPr>
      <w:r>
        <w:rPr>
          <w:sz w:val="32"/>
          <w:szCs w:val="32"/>
        </w:rPr>
        <w:t>La Cité des Congrès, 5 rue Valmy, 44000 Nantes</w:t>
      </w:r>
    </w:p>
    <w:p>
      <w:pPr>
        <w:pStyle w:val="Normal"/>
        <w:widowControl w:val="false"/>
        <w:tabs>
          <w:tab w:val="clear" w:pos="708"/>
          <w:tab w:val="right" w:pos="9637" w:leader="none"/>
        </w:tabs>
        <w:spacing w:lineRule="auto" w:line="240"/>
        <w:jc w:val="both"/>
        <w:rPr>
          <w:sz w:val="32"/>
          <w:szCs w:val="32"/>
          <w:u w:val="single"/>
        </w:rPr>
      </w:pPr>
      <w:r>
        <w:rPr>
          <w:sz w:val="32"/>
          <w:szCs w:val="32"/>
          <w:u w:val="single"/>
        </w:rPr>
      </w:r>
    </w:p>
    <w:p>
      <w:pPr>
        <w:pStyle w:val="Normal"/>
        <w:widowControl w:val="false"/>
        <w:tabs>
          <w:tab w:val="clear" w:pos="708"/>
          <w:tab w:val="right" w:pos="9637" w:leader="none"/>
        </w:tabs>
        <w:spacing w:lineRule="auto" w:line="240"/>
        <w:jc w:val="both"/>
        <w:rPr>
          <w:sz w:val="32"/>
          <w:szCs w:val="32"/>
        </w:rPr>
      </w:pPr>
      <w:r>
        <w:rPr>
          <w:b/>
          <w:sz w:val="32"/>
          <w:szCs w:val="32"/>
        </w:rPr>
        <w:t>Mail de réservation</w:t>
      </w:r>
      <w:r>
        <w:rPr>
          <w:sz w:val="32"/>
          <w:szCs w:val="32"/>
        </w:rPr>
        <w:t xml:space="preserve"> :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accessibilite.follejournee@lacite-nantes.fr</w:t>
      </w:r>
    </w:p>
    <w:p>
      <w:pPr>
        <w:pStyle w:val="Normal"/>
        <w:widowControl w:val="false"/>
        <w:tabs>
          <w:tab w:val="clear" w:pos="708"/>
          <w:tab w:val="right" w:pos="9637" w:leader="none"/>
        </w:tabs>
        <w:spacing w:lineRule="auto" w:line="240"/>
        <w:jc w:val="both"/>
        <w:rPr>
          <w:sz w:val="32"/>
          <w:szCs w:val="32"/>
        </w:rPr>
      </w:pPr>
      <w:r>
        <w:rPr>
          <w:sz w:val="32"/>
          <w:szCs w:val="32"/>
        </w:rPr>
        <w:t>ACCOMPAGNATEUR : gratuité pour tous les accompagnants de personnes titulaires de la carte inclusion comprenant la mention « besoin d’accompagnement ».</w:t>
      </w:r>
    </w:p>
    <w:p>
      <w:pPr>
        <w:pStyle w:val="Heading4"/>
        <w:widowControl w:val="false"/>
        <w:spacing w:lineRule="auto" w:line="240"/>
        <w:ind w:hanging="0"/>
        <w:rPr/>
      </w:pPr>
      <w:bookmarkStart w:id="43" w:name="_6issgde5plwo"/>
      <w:bookmarkEnd w:id="43"/>
      <w:r>
        <w:rPr/>
        <w:t>LES RENDEZ-VOUS ACCESSIBLES</w:t>
      </w:r>
    </w:p>
    <w:p>
      <w:pPr>
        <w:pStyle w:val="Normal"/>
        <w:widowControl w:val="false"/>
        <w:tabs>
          <w:tab w:val="clear" w:pos="708"/>
          <w:tab w:val="right" w:pos="9637" w:leader="none"/>
        </w:tabs>
        <w:spacing w:lineRule="auto" w:line="240"/>
        <w:jc w:val="both"/>
        <w:rPr>
          <w:b/>
          <w:sz w:val="28"/>
          <w:szCs w:val="28"/>
        </w:rPr>
      </w:pPr>
      <w:r>
        <w:rPr>
          <w:b/>
          <w:sz w:val="28"/>
          <w:szCs w:val="28"/>
        </w:rPr>
      </w:r>
    </w:p>
    <w:p>
      <w:pPr>
        <w:pStyle w:val="Normal"/>
        <w:widowControl w:val="false"/>
        <w:numPr>
          <w:ilvl w:val="0"/>
          <w:numId w:val="7"/>
        </w:numPr>
        <w:spacing w:lineRule="auto" w:line="240"/>
        <w:ind w:hanging="360" w:left="425"/>
        <w:jc w:val="both"/>
        <w:rPr>
          <w:sz w:val="36"/>
          <w:szCs w:val="36"/>
        </w:rPr>
      </w:pPr>
      <w:r>
        <w:rPr>
          <w:b/>
          <w:sz w:val="36"/>
          <w:szCs w:val="36"/>
        </w:rPr>
        <w:t>Programmation naturellement accessible à tous, des juniors aux séniors</w:t>
      </w:r>
    </w:p>
    <w:p>
      <w:pPr>
        <w:pStyle w:val="Normal"/>
        <w:keepNext w:val="true"/>
        <w:widowControl w:val="false"/>
        <w:tabs>
          <w:tab w:val="clear" w:pos="708"/>
          <w:tab w:val="right" w:pos="9637" w:leader="none"/>
        </w:tabs>
        <w:spacing w:lineRule="auto" w:line="240" w:before="183" w:after="183"/>
        <w:jc w:val="both"/>
        <w:rPr>
          <w:sz w:val="32"/>
          <w:szCs w:val="32"/>
        </w:rPr>
      </w:pP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jc w:val="both"/>
        <w:rPr>
          <w:sz w:val="32"/>
          <w:szCs w:val="32"/>
        </w:rPr>
      </w:pPr>
      <w:r>
        <w:rPr/>
        <w:drawing>
          <wp:inline distT="0" distB="0" distL="0" distR="0">
            <wp:extent cx="356870" cy="356870"/>
            <wp:effectExtent l="0" t="0" r="0" b="0"/>
            <wp:docPr id="3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 descr=""/>
                    <pic:cNvPicPr>
                      <a:picLocks noChangeAspect="1" noChangeArrowheads="1"/>
                    </pic:cNvPicPr>
                  </pic:nvPicPr>
                  <pic:blipFill>
                    <a:blip r:embed="rId52"/>
                    <a:stretch>
                      <a:fillRect/>
                    </a:stretch>
                  </pic:blipFill>
                  <pic:spPr bwMode="auto">
                    <a:xfrm>
                      <a:off x="0" y="0"/>
                      <a:ext cx="356870" cy="356870"/>
                    </a:xfrm>
                    <a:prstGeom prst="rect">
                      <a:avLst/>
                    </a:prstGeom>
                  </pic:spPr>
                </pic:pic>
              </a:graphicData>
            </a:graphic>
          </wp:inline>
        </w:drawing>
      </w:r>
      <w:r>
        <w:rPr>
          <w:sz w:val="32"/>
          <w:szCs w:val="32"/>
        </w:rPr>
        <w:t xml:space="preserve"> </w:t>
      </w:r>
      <w:r>
        <w:rPr>
          <w:sz w:val="32"/>
          <w:szCs w:val="32"/>
        </w:rPr>
        <w:t>Sauf mention contraire dans le programme, tous les concerts de la Folle Journée sont naturellement accessibles aux personnes non ou malvoyantes. Nous proposons une sélection de concerts en audiodescription, inscription obligatoire par mail, dans la limite des places disponibles.</w:t>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b/>
          <w:color w:val="0000FF"/>
          <w:sz w:val="32"/>
          <w:szCs w:val="32"/>
        </w:rPr>
        <w:t xml:space="preserve">Pour les personnes en situation de déficiences auditives </w:t>
      </w:r>
    </w:p>
    <w:p>
      <w:pPr>
        <w:pStyle w:val="Normal"/>
        <w:keepNext w:val="true"/>
        <w:widowControl w:val="false"/>
        <w:tabs>
          <w:tab w:val="clear" w:pos="708"/>
          <w:tab w:val="right" w:pos="9637" w:leader="none"/>
        </w:tabs>
        <w:spacing w:lineRule="auto" w:line="240" w:before="240" w:after="240"/>
        <w:jc w:val="both"/>
        <w:rPr>
          <w:sz w:val="32"/>
          <w:szCs w:val="32"/>
        </w:rPr>
      </w:pPr>
      <w:r>
        <w:rPr/>
        <w:drawing>
          <wp:inline distT="0" distB="0" distL="0" distR="0">
            <wp:extent cx="363855" cy="363855"/>
            <wp:effectExtent l="0" t="0" r="0" b="0"/>
            <wp:docPr id="3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 descr=""/>
                    <pic:cNvPicPr>
                      <a:picLocks noChangeAspect="1" noChangeArrowheads="1"/>
                    </pic:cNvPicPr>
                  </pic:nvPicPr>
                  <pic:blipFill>
                    <a:blip r:embed="rId53"/>
                    <a:stretch>
                      <a:fillRect/>
                    </a:stretch>
                  </pic:blipFill>
                  <pic:spPr bwMode="auto">
                    <a:xfrm>
                      <a:off x="0" y="0"/>
                      <a:ext cx="363855" cy="363855"/>
                    </a:xfrm>
                    <a:prstGeom prst="rect">
                      <a:avLst/>
                    </a:prstGeom>
                  </pic:spPr>
                </pic:pic>
              </a:graphicData>
            </a:graphic>
          </wp:inline>
        </w:drawing>
      </w:r>
      <w:r>
        <w:rPr>
          <w:sz w:val="32"/>
          <w:szCs w:val="32"/>
        </w:rPr>
        <w:t xml:space="preserve"> </w:t>
      </w:r>
      <w:r>
        <w:rPr/>
        <w:drawing>
          <wp:inline distT="0" distB="0" distL="0" distR="0">
            <wp:extent cx="385445" cy="385445"/>
            <wp:effectExtent l="0" t="0" r="0" b="0"/>
            <wp:docPr id="4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 descr=""/>
                    <pic:cNvPicPr>
                      <a:picLocks noChangeAspect="1" noChangeArrowheads="1"/>
                    </pic:cNvPicPr>
                  </pic:nvPicPr>
                  <pic:blipFill>
                    <a:blip r:embed="rId54"/>
                    <a:stretch>
                      <a:fillRect/>
                    </a:stretch>
                  </pic:blipFill>
                  <pic:spPr bwMode="auto">
                    <a:xfrm>
                      <a:off x="0" y="0"/>
                      <a:ext cx="385445" cy="385445"/>
                    </a:xfrm>
                    <a:prstGeom prst="rect">
                      <a:avLst/>
                    </a:prstGeom>
                  </pic:spPr>
                </pic:pic>
              </a:graphicData>
            </a:graphic>
          </wp:inline>
        </w:drawing>
      </w:r>
      <w:r>
        <w:rPr>
          <w:sz w:val="32"/>
          <w:szCs w:val="32"/>
        </w:rPr>
        <w:t xml:space="preserve"> </w:t>
      </w:r>
      <w:r>
        <w:rPr>
          <w:sz w:val="32"/>
          <w:szCs w:val="32"/>
        </w:rPr>
        <w:t>Plusieurs concerts sont accessibles aux personnes sourdes ou malentendantes, avec une mise à disposition de SUBPACS, sur une sélection de concerts, inscription obligatoire par mail, dans la limite des places disponibles.</w:t>
      </w:r>
    </w:p>
    <w:p>
      <w:pPr>
        <w:pStyle w:val="Normal"/>
        <w:widowControl w:val="false"/>
        <w:tabs>
          <w:tab w:val="clear" w:pos="708"/>
          <w:tab w:val="right" w:pos="9637" w:leader="none"/>
        </w:tabs>
        <w:spacing w:lineRule="auto" w:line="240" w:before="240" w:after="240"/>
        <w:jc w:val="both"/>
        <w:rPr>
          <w:sz w:val="32"/>
          <w:szCs w:val="32"/>
        </w:rPr>
      </w:pPr>
      <w:r>
        <w:rPr>
          <w:sz w:val="32"/>
          <w:szCs w:val="32"/>
        </w:rPr>
      </w:r>
    </w:p>
    <w:p>
      <w:pPr>
        <w:pStyle w:val="Heading4"/>
        <w:widowControl w:val="false"/>
        <w:spacing w:lineRule="auto" w:line="240"/>
        <w:rPr/>
      </w:pPr>
      <w:bookmarkStart w:id="44" w:name="_j3cnwe2dambh"/>
      <w:bookmarkEnd w:id="44"/>
      <w:r>
        <w:rPr/>
        <w:t>PRÉSENTATION DE LA STRUCTURE</w:t>
      </w:r>
    </w:p>
    <w:p>
      <w:pPr>
        <w:pStyle w:val="Normal"/>
        <w:widowControl w:val="false"/>
        <w:tabs>
          <w:tab w:val="clear" w:pos="708"/>
          <w:tab w:val="right" w:pos="9637" w:leader="none"/>
        </w:tabs>
        <w:spacing w:lineRule="auto" w:line="240"/>
        <w:jc w:val="both"/>
        <w:rPr>
          <w:color w:val="FF0000"/>
          <w:sz w:val="24"/>
          <w:szCs w:val="24"/>
        </w:rPr>
      </w:pPr>
      <w:r>
        <w:rPr>
          <w:color w:val="FF0000"/>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La Folle Journée investit pendant 5 jours la métropole nantaise pour faire découvrir à toutes et tous un large panorama de musique classique autour d’une thématique renouvelée chaque année.</w:t>
      </w:r>
      <w:r>
        <w:rPr>
          <w:color w:val="FF0000"/>
          <w:sz w:val="32"/>
          <w:szCs w:val="32"/>
        </w:rPr>
        <w:t xml:space="preserve"> </w:t>
      </w:r>
      <w:r>
        <w:rPr>
          <w:sz w:val="32"/>
          <w:szCs w:val="32"/>
        </w:rPr>
        <w:t xml:space="preserve">Depuis 1995, elle accueille des artistes internationaux, des jeunes talents mais également des artistes amateurs. Pour faciliter l’approche de l’œuvre jouée, les concerts durent 45 minutes.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Pour sa 32ème édition, La Folle Journée se déroulera du 28 janvier au 1er février 2026. Ouverture de la billetterie le 6 décembre 2025 à 9h.</w:t>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2"/>
        <w:widowControl w:val="false"/>
        <w:rPr/>
      </w:pPr>
      <w:bookmarkStart w:id="45" w:name="_564m781pcad8"/>
      <w:bookmarkEnd w:id="45"/>
      <w:r>
        <w:drawing>
          <wp:anchor behindDoc="0" distT="0" distB="0" distL="0" distR="0" simplePos="0" locked="0" layoutInCell="1" allowOverlap="1" relativeHeight="189">
            <wp:simplePos x="0" y="0"/>
            <wp:positionH relativeFrom="column">
              <wp:posOffset>-76200</wp:posOffset>
            </wp:positionH>
            <wp:positionV relativeFrom="paragraph">
              <wp:posOffset>374015</wp:posOffset>
            </wp:positionV>
            <wp:extent cx="1766570" cy="1766570"/>
            <wp:effectExtent l="0" t="0" r="0" b="0"/>
            <wp:wrapNone/>
            <wp:docPr id="41" name="image2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g" descr=""/>
                    <pic:cNvPicPr>
                      <a:picLocks noChangeAspect="1" noChangeArrowheads="1"/>
                    </pic:cNvPicPr>
                  </pic:nvPicPr>
                  <pic:blipFill>
                    <a:blip r:embed="rId55"/>
                    <a:stretch>
                      <a:fillRect/>
                    </a:stretch>
                  </pic:blipFill>
                  <pic:spPr bwMode="auto">
                    <a:xfrm>
                      <a:off x="0" y="0"/>
                      <a:ext cx="1766570" cy="1766570"/>
                    </a:xfrm>
                    <a:prstGeom prst="rect">
                      <a:avLst/>
                    </a:prstGeom>
                  </pic:spPr>
                </pic:pic>
              </a:graphicData>
            </a:graphic>
          </wp:anchor>
        </w:drawing>
      </w:r>
      <w:r>
        <w:rPr/>
        <w:t xml:space="preserve">Portevent / Festival Eurofonik </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drawing>
          <wp:anchor behindDoc="0" distT="114300" distB="114300" distL="114300" distR="114300" simplePos="0" locked="0" layoutInCell="0" allowOverlap="1" relativeHeight="190">
            <wp:simplePos x="0" y="0"/>
            <wp:positionH relativeFrom="column">
              <wp:posOffset>1962150</wp:posOffset>
            </wp:positionH>
            <wp:positionV relativeFrom="paragraph">
              <wp:posOffset>139065</wp:posOffset>
            </wp:positionV>
            <wp:extent cx="1923415" cy="843915"/>
            <wp:effectExtent l="0" t="0" r="0" b="0"/>
            <wp:wrapSquare wrapText="bothSides"/>
            <wp:docPr id="42"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descr=""/>
                    <pic:cNvPicPr>
                      <a:picLocks noChangeAspect="1" noChangeArrowheads="1"/>
                    </pic:cNvPicPr>
                  </pic:nvPicPr>
                  <pic:blipFill>
                    <a:blip r:embed="rId56"/>
                    <a:stretch>
                      <a:fillRect/>
                    </a:stretch>
                  </pic:blipFill>
                  <pic:spPr bwMode="auto">
                    <a:xfrm>
                      <a:off x="0" y="0"/>
                      <a:ext cx="1923415" cy="843915"/>
                    </a:xfrm>
                    <a:prstGeom prst="rect">
                      <a:avLst/>
                    </a:prstGeom>
                  </pic:spPr>
                </pic:pic>
              </a:graphicData>
            </a:graphic>
          </wp:anchor>
        </w:drawing>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Heading4"/>
        <w:widowControl w:val="false"/>
        <w:spacing w:lineRule="auto" w:line="240"/>
        <w:rPr/>
      </w:pPr>
      <w:bookmarkStart w:id="46" w:name="_om9ncx1vh6z1"/>
      <w:bookmarkEnd w:id="46"/>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 accessibilité : </w:t>
      </w:r>
      <w:r>
        <w:rPr>
          <w:sz w:val="32"/>
          <w:szCs w:val="32"/>
        </w:rPr>
        <w:t>Tristan Miché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 xml:space="preserve">Mail : </w:t>
      </w:r>
      <w:r>
        <w:rPr>
          <w:b/>
          <w:sz w:val="32"/>
          <w:szCs w:val="32"/>
        </w:rPr>
        <w:t>tristan@lenouveaupavillon.com</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Téléphone : 07 82 98 03 02</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1"/>
          <w:szCs w:val="31"/>
        </w:rPr>
        <w:t>Contact le jour de la sortie : Idem</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jc w:val="both"/>
        <w:rPr>
          <w:sz w:val="32"/>
          <w:szCs w:val="32"/>
        </w:rPr>
      </w:pPr>
      <w:hyperlink r:id="rId57">
        <w:r>
          <w:rPr>
            <w:rStyle w:val="ListLabel311"/>
            <w:sz w:val="32"/>
            <w:szCs w:val="32"/>
            <w:u w:val="single"/>
          </w:rPr>
          <w:t>https://eurofonik.fr</w:t>
        </w:r>
      </w:hyperlink>
    </w:p>
    <w:p>
      <w:pPr>
        <w:pStyle w:val="Normal"/>
        <w:widowControl w:val="false"/>
        <w:tabs>
          <w:tab w:val="clear" w:pos="708"/>
          <w:tab w:val="right" w:pos="9637" w:leader="none"/>
        </w:tabs>
        <w:jc w:val="both"/>
        <w:rPr>
          <w:b/>
          <w:sz w:val="32"/>
          <w:szCs w:val="32"/>
        </w:rPr>
      </w:pPr>
      <w:r>
        <w:rPr>
          <w:b/>
          <w:sz w:val="32"/>
          <w:szCs w:val="32"/>
        </w:rPr>
      </w:r>
    </w:p>
    <w:p>
      <w:pPr>
        <w:pStyle w:val="Normal"/>
        <w:widowControl w:val="false"/>
        <w:tabs>
          <w:tab w:val="clear" w:pos="708"/>
          <w:tab w:val="right" w:pos="9637" w:leader="none"/>
        </w:tabs>
        <w:jc w:val="both"/>
        <w:rPr>
          <w:rFonts w:ascii="Times New Roman" w:hAnsi="Times New Roman" w:eastAsia="Times New Roman" w:cs="Times New Roman"/>
          <w:sz w:val="24"/>
          <w:szCs w:val="24"/>
        </w:rPr>
      </w:pPr>
      <w:r>
        <w:rPr>
          <w:b/>
          <w:sz w:val="32"/>
          <w:szCs w:val="32"/>
        </w:rPr>
        <w:t xml:space="preserve">Accueil : </w:t>
      </w:r>
      <w:r>
        <w:rPr>
          <w:sz w:val="32"/>
          <w:szCs w:val="32"/>
        </w:rPr>
        <w:t>personnalisé et adapté par 1 personne de l’équipe permanente accompagnée de nos bénévoles</w:t>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Salle Portevent : accessibilité PMR uniquement sur les espaces de bar et de terrasse, malheureusement pas d’accès PMR pour la salle de spectacle.</w:t>
      </w:r>
    </w:p>
    <w:p>
      <w:pPr>
        <w:pStyle w:val="Normal"/>
        <w:widowControl w:val="false"/>
        <w:tabs>
          <w:tab w:val="clear" w:pos="708"/>
          <w:tab w:val="right" w:pos="9637" w:leader="none"/>
        </w:tabs>
        <w:spacing w:lineRule="auto" w:line="240"/>
        <w:jc w:val="both"/>
        <w:rPr>
          <w:sz w:val="32"/>
          <w:szCs w:val="32"/>
        </w:rPr>
      </w:pPr>
      <w:r>
        <w:rPr>
          <w:sz w:val="32"/>
          <w:szCs w:val="32"/>
        </w:rPr>
        <w:t>Festival Eurofonik : Festival itinérant dans plusieurs lieux de diffusion de Nantes Métropole, les salles sont toutes accessibles (à l’exception du Pannonica non accessible aux personnes en fauteuil (escaliers)).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Adresse postale - Siège Social :</w:t>
      </w:r>
      <w:r>
        <w:rPr>
          <w:sz w:val="32"/>
          <w:szCs w:val="32"/>
        </w:rPr>
        <w:t xml:space="preserve"> Portevent - 1 Boulevard Henry Orrion, 44000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Proxitan à proximité de Portevent et chaque salle de concert investie par le festival Eurofonik.</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des places parking PMR sont à proximité de Portevent et de chaque salle de concert investie pour le festival Eurofonik.</w:t>
      </w:r>
    </w:p>
    <w:p>
      <w:pPr>
        <w:pStyle w:val="Normal"/>
        <w:widowControl w:val="false"/>
        <w:numPr>
          <w:ilvl w:val="0"/>
          <w:numId w:val="13"/>
        </w:numPr>
        <w:tabs>
          <w:tab w:val="clear" w:pos="708"/>
          <w:tab w:val="right" w:pos="9637" w:leader="none"/>
        </w:tabs>
        <w:spacing w:lineRule="auto" w:line="240"/>
        <w:jc w:val="both"/>
        <w:rPr>
          <w:b/>
          <w:i/>
          <w:i/>
          <w:sz w:val="28"/>
          <w:szCs w:val="28"/>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Portevent : Arrêt de tram Saint-Félix Ligne 2 / Arrêt de bus Lombarderie</w:t>
      </w:r>
    </w:p>
    <w:p>
      <w:pPr>
        <w:pStyle w:val="Normal"/>
        <w:widowControl w:val="false"/>
        <w:tabs>
          <w:tab w:val="clear" w:pos="708"/>
          <w:tab w:val="right" w:pos="9637" w:leader="none"/>
        </w:tabs>
        <w:spacing w:lineRule="auto" w:line="240"/>
        <w:jc w:val="both"/>
        <w:rPr>
          <w:sz w:val="32"/>
          <w:szCs w:val="32"/>
        </w:rPr>
      </w:pPr>
      <w:r>
        <w:rPr>
          <w:sz w:val="32"/>
          <w:szCs w:val="32"/>
        </w:rPr>
        <w:t>Festival Eurofonik : Accessibilité des salles investies par bus et/ou par tram</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&gt;&gt; Possibilité de venir vous chercher aux arrêts de tram et de bus pour guider votre marche jusqu’à la salle de concert.</w:t>
      </w:r>
    </w:p>
    <w:p>
      <w:pPr>
        <w:pStyle w:val="Normal"/>
        <w:widowControl w:val="false"/>
        <w:numPr>
          <w:ilvl w:val="0"/>
          <w:numId w:val="13"/>
        </w:numPr>
        <w:tabs>
          <w:tab w:val="clear" w:pos="708"/>
          <w:tab w:val="right" w:pos="9637" w:leader="none"/>
        </w:tabs>
        <w:spacing w:lineRule="auto" w:line="240"/>
        <w:jc w:val="both"/>
        <w:rPr>
          <w:b/>
          <w:i/>
          <w:i/>
          <w:sz w:val="28"/>
          <w:szCs w:val="28"/>
        </w:rPr>
      </w:pPr>
      <w:r>
        <w:rPr>
          <w:b/>
          <w:i/>
          <w:sz w:val="28"/>
          <w:szCs w:val="28"/>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jc w:val="both"/>
        <w:rPr>
          <w:sz w:val="32"/>
          <w:szCs w:val="32"/>
        </w:rPr>
      </w:pPr>
      <w:r>
        <w:rPr>
          <w:b/>
          <w:sz w:val="32"/>
          <w:szCs w:val="32"/>
        </w:rPr>
        <w:t>INDIVIDUELS :</w:t>
      </w:r>
      <w:r>
        <w:rPr>
          <w:sz w:val="32"/>
          <w:szCs w:val="32"/>
        </w:rPr>
        <w:t xml:space="preserve"> </w:t>
      </w:r>
    </w:p>
    <w:p>
      <w:pPr>
        <w:pStyle w:val="Normal"/>
        <w:widowControl w:val="false"/>
        <w:tabs>
          <w:tab w:val="clear" w:pos="708"/>
          <w:tab w:val="right" w:pos="9637" w:leader="none"/>
        </w:tabs>
        <w:jc w:val="both"/>
        <w:rPr>
          <w:sz w:val="32"/>
          <w:szCs w:val="32"/>
        </w:rPr>
      </w:pPr>
      <w:r>
        <w:rPr>
          <w:sz w:val="32"/>
          <w:szCs w:val="32"/>
        </w:rPr>
        <w:t xml:space="preserve">Certains événements sont gratuits. </w:t>
      </w:r>
    </w:p>
    <w:p>
      <w:pPr>
        <w:pStyle w:val="Normal"/>
        <w:widowControl w:val="false"/>
        <w:tabs>
          <w:tab w:val="clear" w:pos="708"/>
          <w:tab w:val="right" w:pos="9637" w:leader="none"/>
        </w:tabs>
        <w:jc w:val="both"/>
        <w:rPr>
          <w:sz w:val="32"/>
          <w:szCs w:val="32"/>
        </w:rPr>
      </w:pPr>
      <w:r>
        <w:rPr>
          <w:sz w:val="32"/>
          <w:szCs w:val="32"/>
        </w:rPr>
        <w:t xml:space="preserve">Pour les représentations payantes, une tarification réduite est proposée aux personnes : </w:t>
      </w:r>
    </w:p>
    <w:p>
      <w:pPr>
        <w:pStyle w:val="Normal"/>
        <w:widowControl w:val="false"/>
        <w:numPr>
          <w:ilvl w:val="0"/>
          <w:numId w:val="29"/>
        </w:numPr>
        <w:tabs>
          <w:tab w:val="clear" w:pos="708"/>
          <w:tab w:val="right" w:pos="9637" w:leader="none"/>
        </w:tabs>
        <w:jc w:val="both"/>
        <w:rPr>
          <w:sz w:val="32"/>
          <w:szCs w:val="32"/>
        </w:rPr>
      </w:pPr>
      <w:r>
        <w:rPr>
          <w:sz w:val="32"/>
          <w:szCs w:val="32"/>
        </w:rPr>
        <w:t>bénéficiaires de l’AAH</w:t>
      </w:r>
    </w:p>
    <w:p>
      <w:pPr>
        <w:pStyle w:val="Normal"/>
        <w:widowControl w:val="false"/>
        <w:numPr>
          <w:ilvl w:val="0"/>
          <w:numId w:val="3"/>
        </w:numPr>
        <w:tabs>
          <w:tab w:val="clear" w:pos="708"/>
          <w:tab w:val="right" w:pos="9637" w:leader="none"/>
        </w:tabs>
        <w:jc w:val="both"/>
        <w:rPr>
          <w:sz w:val="32"/>
          <w:szCs w:val="32"/>
        </w:rPr>
      </w:pPr>
      <w:r>
        <w:rPr>
          <w:sz w:val="32"/>
          <w:szCs w:val="32"/>
        </w:rPr>
        <w:t>bénéficiaires de la carte blanche</w:t>
      </w:r>
    </w:p>
    <w:p>
      <w:pPr>
        <w:pStyle w:val="Normal"/>
        <w:widowControl w:val="false"/>
        <w:tabs>
          <w:tab w:val="clear" w:pos="708"/>
          <w:tab w:val="right" w:pos="9637" w:leader="none"/>
        </w:tabs>
        <w:jc w:val="both"/>
        <w:rPr>
          <w:sz w:val="32"/>
          <w:szCs w:val="32"/>
        </w:rPr>
      </w:pPr>
      <w:r>
        <w:rPr>
          <w:sz w:val="32"/>
          <w:szCs w:val="32"/>
        </w:rPr>
        <w:t>Le prix des spectacles peut varier d’une date à l’autre en fonction des propositions. Vous pourrez consulter plus précisément les tarifs sur notre site internet. La programmation sera prochainement annoncée. Des propositions de programmation vous seront faites en audio sur notre site internet.</w:t>
      </w:r>
    </w:p>
    <w:p>
      <w:pPr>
        <w:pStyle w:val="Normal"/>
        <w:widowControl w:val="false"/>
        <w:tabs>
          <w:tab w:val="clear" w:pos="708"/>
          <w:tab w:val="right" w:pos="9637" w:leader="none"/>
        </w:tabs>
        <w:spacing w:lineRule="auto" w:line="240"/>
        <w:jc w:val="both"/>
        <w:rPr>
          <w:sz w:val="32"/>
          <w:szCs w:val="32"/>
          <w:highlight w:val="white"/>
        </w:rPr>
      </w:pPr>
      <w:r>
        <w:rPr>
          <w:b/>
          <w:sz w:val="32"/>
          <w:szCs w:val="32"/>
        </w:rPr>
        <w:t>GROUPES</w:t>
      </w:r>
      <w:r>
        <w:rPr>
          <w:b/>
          <w:sz w:val="32"/>
          <w:szCs w:val="32"/>
          <w:highlight w:val="white"/>
        </w:rPr>
        <w:t xml:space="preserve"> :</w:t>
      </w:r>
      <w:r>
        <w:rPr>
          <w:sz w:val="32"/>
          <w:szCs w:val="32"/>
          <w:highlight w:val="white"/>
        </w:rPr>
        <w:t xml:space="preserve"> tarif de groupe possible</w:t>
      </w:r>
    </w:p>
    <w:p>
      <w:pPr>
        <w:pStyle w:val="Normal"/>
        <w:widowControl w:val="false"/>
        <w:tabs>
          <w:tab w:val="clear" w:pos="708"/>
          <w:tab w:val="right" w:pos="9637" w:leader="none"/>
        </w:tabs>
        <w:spacing w:lineRule="auto" w:line="240"/>
        <w:jc w:val="both"/>
        <w:rPr>
          <w:sz w:val="32"/>
          <w:szCs w:val="32"/>
          <w:highlight w:val="white"/>
        </w:rPr>
      </w:pPr>
      <w:r>
        <w:rPr>
          <w:sz w:val="32"/>
          <w:szCs w:val="32"/>
          <w:highlight w:val="white"/>
        </w:rPr>
      </w:r>
    </w:p>
    <w:p>
      <w:pPr>
        <w:pStyle w:val="Heading4"/>
        <w:widowControl w:val="false"/>
        <w:spacing w:lineRule="auto" w:line="240"/>
        <w:rPr/>
      </w:pPr>
      <w:bookmarkStart w:id="47" w:name="_mih6k0go67r2"/>
      <w:bookmarkEnd w:id="47"/>
      <w:r>
        <w:rPr/>
        <w:t>LES RENDEZ-VOUS ACCESSIBLES</w:t>
      </w:r>
    </w:p>
    <w:p>
      <w:pPr>
        <w:pStyle w:val="Normal"/>
        <w:widowControl w:val="false"/>
        <w:spacing w:lineRule="auto" w:line="240"/>
        <w:rPr/>
      </w:pPr>
      <w:r>
        <w:rPr/>
      </w:r>
    </w:p>
    <w:p>
      <w:pPr>
        <w:pStyle w:val="Normal"/>
        <w:widowControl w:val="false"/>
        <w:numPr>
          <w:ilvl w:val="0"/>
          <w:numId w:val="23"/>
        </w:numPr>
        <w:spacing w:lineRule="auto" w:line="240"/>
        <w:ind w:hanging="227" w:left="283"/>
        <w:jc w:val="both"/>
        <w:rPr>
          <w:sz w:val="36"/>
          <w:szCs w:val="36"/>
        </w:rPr>
      </w:pPr>
      <w:r>
        <w:rPr>
          <w:b/>
          <w:sz w:val="36"/>
          <w:szCs w:val="36"/>
        </w:rPr>
        <w:t>Programmation naturellement accessible</w:t>
        <w:tab/>
      </w:r>
    </w:p>
    <w:p>
      <w:pPr>
        <w:pStyle w:val="Normal"/>
        <w:widowControl w:val="false"/>
        <w:spacing w:lineRule="auto" w:line="240"/>
        <w:ind w:left="57"/>
        <w:jc w:val="both"/>
        <w:rPr>
          <w:sz w:val="32"/>
          <w:szCs w:val="32"/>
        </w:rPr>
      </w:pPr>
      <w:r>
        <w:rPr/>
        <w:drawing>
          <wp:inline distT="0" distB="0" distL="0" distR="0">
            <wp:extent cx="413385" cy="413385"/>
            <wp:effectExtent l="0" t="0" r="0" b="0"/>
            <wp:docPr id="4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 descr=""/>
                    <pic:cNvPicPr>
                      <a:picLocks noChangeAspect="1" noChangeArrowheads="1"/>
                    </pic:cNvPicPr>
                  </pic:nvPicPr>
                  <pic:blipFill>
                    <a:blip r:embed="rId58"/>
                    <a:stretch>
                      <a:fillRect/>
                    </a:stretch>
                  </pic:blipFill>
                  <pic:spPr bwMode="auto">
                    <a:xfrm>
                      <a:off x="0" y="0"/>
                      <a:ext cx="413385" cy="413385"/>
                    </a:xfrm>
                    <a:prstGeom prst="rect">
                      <a:avLst/>
                    </a:prstGeom>
                  </pic:spPr>
                </pic:pic>
              </a:graphicData>
            </a:graphic>
          </wp:inline>
        </w:drawing>
      </w:r>
      <w:r>
        <w:rPr>
          <w:sz w:val="32"/>
          <w:szCs w:val="32"/>
        </w:rPr>
        <w:t xml:space="preserve"> </w:t>
      </w:r>
      <w:r>
        <w:rPr>
          <w:sz w:val="32"/>
          <w:szCs w:val="32"/>
        </w:rPr>
        <w:t>Tous les concerts du festival Eurofonik sont accessibles aux personnes non ou malvoyantes. Un accueil adapté et accompagné par nos équipes peut être organisé, avec un temps convivial en fin de représentation notamment pour les accueils de groupe.  Contactez Tristan Miché au 07 82 98 03 02.</w:t>
      </w:r>
    </w:p>
    <w:p>
      <w:pPr>
        <w:pStyle w:val="Normal"/>
        <w:widowControl w:val="false"/>
        <w:spacing w:lineRule="auto" w:line="240"/>
        <w:ind w:left="57"/>
        <w:jc w:val="both"/>
        <w:rPr>
          <w:sz w:val="36"/>
          <w:szCs w:val="36"/>
        </w:rPr>
      </w:pPr>
      <w:r>
        <w:rPr>
          <w:sz w:val="36"/>
          <w:szCs w:val="36"/>
        </w:rPr>
      </w:r>
    </w:p>
    <w:p>
      <w:pPr>
        <w:pStyle w:val="Heading4"/>
        <w:widowControl w:val="false"/>
        <w:spacing w:lineRule="auto" w:line="240"/>
        <w:rPr/>
      </w:pPr>
      <w:bookmarkStart w:id="48" w:name="_949g2tledkgg"/>
      <w:bookmarkEnd w:id="48"/>
      <w:r>
        <w:rPr/>
        <w:t>PRÉSENTATION DE LA STRUCTURE</w:t>
      </w:r>
    </w:p>
    <w:p>
      <w:pPr>
        <w:pStyle w:val="Normal"/>
        <w:keepNext w:val="true"/>
        <w:widowControl w:val="false"/>
        <w:tabs>
          <w:tab w:val="clear" w:pos="708"/>
          <w:tab w:val="right" w:pos="9637" w:leader="none"/>
        </w:tabs>
        <w:spacing w:lineRule="auto" w:line="240"/>
        <w:jc w:val="both"/>
        <w:rPr>
          <w:b/>
          <w:i/>
          <w:i/>
          <w:sz w:val="28"/>
          <w:szCs w:val="28"/>
        </w:rPr>
      </w:pPr>
      <w:r>
        <w:rPr>
          <w:sz w:val="32"/>
          <w:szCs w:val="32"/>
        </w:rPr>
        <w:t>L'association Le Nouveau Pavillon ouvre un nouveau lieu : Portevent. C’est un tiers-lieu dédié aux musiques trad’actuelles, au cœur de Nantes. Avec un bar, une salle polyvalente pouvant accueillir différentes formes de projets ainsi qu’une salle de concert, mettant en valeur les musiques actuelles nourries de mélodies, sons et instruments traditionnels.</w:t>
      </w:r>
    </w:p>
    <w:p>
      <w:pPr>
        <w:pStyle w:val="Normal"/>
        <w:keepNext w:val="true"/>
        <w:widowControl w:val="false"/>
        <w:numPr>
          <w:ilvl w:val="0"/>
          <w:numId w:val="13"/>
        </w:numPr>
        <w:tabs>
          <w:tab w:val="clear" w:pos="708"/>
          <w:tab w:val="right" w:pos="9637" w:leader="none"/>
        </w:tabs>
        <w:spacing w:lineRule="auto" w:line="240"/>
        <w:jc w:val="both"/>
        <w:rPr>
          <w:b/>
          <w:i/>
          <w:i/>
          <w:sz w:val="28"/>
          <w:szCs w:val="28"/>
        </w:rPr>
      </w:pPr>
      <w:r>
        <w:rPr>
          <w:b/>
          <w:i/>
          <w:sz w:val="28"/>
          <w:szCs w:val="28"/>
        </w:rPr>
      </w:r>
    </w:p>
    <w:p>
      <w:pPr>
        <w:pStyle w:val="Normal"/>
        <w:keepNext w:val="true"/>
        <w:widowControl w:val="false"/>
        <w:tabs>
          <w:tab w:val="clear" w:pos="708"/>
          <w:tab w:val="right" w:pos="9637" w:leader="none"/>
        </w:tabs>
        <w:spacing w:lineRule="auto" w:line="240"/>
        <w:jc w:val="both"/>
        <w:rPr>
          <w:b/>
          <w:i/>
          <w:i/>
          <w:sz w:val="28"/>
          <w:szCs w:val="28"/>
        </w:rPr>
      </w:pPr>
      <w:r>
        <w:rPr>
          <w:sz w:val="32"/>
          <w:szCs w:val="32"/>
        </w:rPr>
        <w:t xml:space="preserve">Par ailleurs, l’association Le Nouveau Pavillon organisera sa 14 ème édition du festival Eurofonik - musiques des mondes d'Europe, début mars 2026. </w:t>
      </w:r>
    </w:p>
    <w:p>
      <w:pPr>
        <w:pStyle w:val="Normal"/>
        <w:keepNext w:val="true"/>
        <w:widowControl w:val="false"/>
        <w:tabs>
          <w:tab w:val="clear" w:pos="708"/>
          <w:tab w:val="right" w:pos="9637" w:leader="none"/>
        </w:tabs>
        <w:spacing w:lineRule="auto" w:line="240"/>
        <w:jc w:val="both"/>
        <w:rPr>
          <w:b/>
          <w:i/>
          <w:i/>
          <w:sz w:val="28"/>
          <w:szCs w:val="28"/>
        </w:rPr>
      </w:pPr>
      <w:r>
        <w:rPr>
          <w:sz w:val="32"/>
          <w:szCs w:val="32"/>
        </w:rPr>
        <w:t>À cette occasion, le festival part en itinérance pour une quinzaine de concerts avec des lieux partenaires de Nantes Métropole (Trempo, Château des Ducs, Pannonica, CCNN, etc.).</w:t>
      </w:r>
    </w:p>
    <w:p>
      <w:pPr>
        <w:pStyle w:val="Normal"/>
        <w:keepNext w:val="true"/>
        <w:widowControl w:val="false"/>
        <w:numPr>
          <w:ilvl w:val="0"/>
          <w:numId w:val="13"/>
        </w:numPr>
        <w:tabs>
          <w:tab w:val="clear" w:pos="708"/>
          <w:tab w:val="right" w:pos="9637" w:leader="none"/>
        </w:tabs>
        <w:spacing w:lineRule="auto" w:line="240"/>
        <w:jc w:val="both"/>
        <w:rPr>
          <w:b/>
          <w:i/>
          <w:i/>
          <w:sz w:val="28"/>
          <w:szCs w:val="28"/>
        </w:rPr>
      </w:pPr>
      <w:r>
        <w:rPr>
          <w:b/>
          <w:i/>
          <w:sz w:val="28"/>
          <w:szCs w:val="28"/>
        </w:rPr>
      </w:r>
      <w:r>
        <w:br w:type="page"/>
      </w:r>
    </w:p>
    <w:p>
      <w:pPr>
        <w:pStyle w:val="Heading2"/>
        <w:widowControl w:val="false"/>
        <w:spacing w:before="0" w:after="120"/>
        <w:rPr/>
      </w:pPr>
      <w:bookmarkStart w:id="49" w:name="_sf56hh6w6x0i"/>
      <w:bookmarkEnd w:id="49"/>
      <w:r>
        <w:rPr/>
        <w:t>La Soufflerie</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524000" cy="1206500"/>
            <wp:effectExtent l="0" t="0" r="0" b="0"/>
            <wp:docPr id="44" name="image2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g" descr=""/>
                    <pic:cNvPicPr>
                      <a:picLocks noChangeAspect="1" noChangeArrowheads="1"/>
                    </pic:cNvPicPr>
                  </pic:nvPicPr>
                  <pic:blipFill>
                    <a:blip r:embed="rId59"/>
                    <a:stretch>
                      <a:fillRect/>
                    </a:stretch>
                  </pic:blipFill>
                  <pic:spPr bwMode="auto">
                    <a:xfrm>
                      <a:off x="0" y="0"/>
                      <a:ext cx="1524000" cy="1206500"/>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Heading4"/>
        <w:widowControl w:val="false"/>
        <w:spacing w:lineRule="auto" w:line="240"/>
        <w:rPr/>
      </w:pPr>
      <w:bookmarkStart w:id="50" w:name="_8c72bqszegtz"/>
      <w:bookmarkEnd w:id="50"/>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Nelly LANDAIS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nelly.landais@lasoufflerie.org</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Téléphone </w:t>
      </w:r>
      <w:r>
        <w:rPr>
          <w:sz w:val="32"/>
          <w:szCs w:val="32"/>
        </w:rPr>
        <w:t>: 02 51 70 78 08 ou 06 28 62 31 11</w:t>
      </w:r>
    </w:p>
    <w:p>
      <w:pPr>
        <w:pStyle w:val="Normal"/>
        <w:widowControl w:val="false"/>
        <w:tabs>
          <w:tab w:val="clear" w:pos="708"/>
          <w:tab w:val="right" w:pos="9637" w:leader="none"/>
        </w:tabs>
        <w:spacing w:lineRule="auto" w:line="240"/>
        <w:jc w:val="both"/>
        <w:rPr>
          <w:sz w:val="31"/>
          <w:szCs w:val="31"/>
        </w:rPr>
      </w:pPr>
      <w:r>
        <w:rPr>
          <w:sz w:val="31"/>
          <w:szCs w:val="31"/>
        </w:rPr>
        <w:t>Contact le jour de la sortie : Contacter Nelly Landais en amont</w:t>
      </w:r>
    </w:p>
    <w:p>
      <w:pPr>
        <w:pStyle w:val="Normal"/>
        <w:widowControl w:val="false"/>
        <w:tabs>
          <w:tab w:val="clear" w:pos="708"/>
          <w:tab w:val="right" w:pos="9637" w:leader="none"/>
        </w:tabs>
        <w:spacing w:lineRule="auto" w:line="240"/>
        <w:jc w:val="both"/>
        <w:rPr>
          <w:sz w:val="31"/>
          <w:szCs w:val="31"/>
        </w:rPr>
      </w:pPr>
      <w:r>
        <w:rPr>
          <w:sz w:val="31"/>
          <w:szCs w:val="31"/>
        </w:rPr>
      </w:r>
    </w:p>
    <w:p>
      <w:pPr>
        <w:pStyle w:val="Normal"/>
        <w:widowControl w:val="false"/>
        <w:tabs>
          <w:tab w:val="clear" w:pos="708"/>
          <w:tab w:val="right" w:pos="9637" w:leader="none"/>
        </w:tabs>
        <w:spacing w:lineRule="auto" w:line="240"/>
        <w:jc w:val="both"/>
        <w:rPr>
          <w:sz w:val="32"/>
          <w:szCs w:val="32"/>
        </w:rPr>
      </w:pPr>
      <w:r>
        <w:rPr>
          <w:b/>
          <w:sz w:val="32"/>
          <w:szCs w:val="32"/>
        </w:rPr>
        <w:t xml:space="preserve">Programmes accessibles à partir de septembre 25 </w:t>
      </w:r>
      <w:r>
        <w:rPr>
          <w:sz w:val="32"/>
          <w:szCs w:val="32"/>
        </w:rPr>
        <w:t xml:space="preserve">sur demande et sur le site internet : </w:t>
      </w:r>
    </w:p>
    <w:p>
      <w:pPr>
        <w:pStyle w:val="Normal"/>
        <w:widowControl w:val="false"/>
        <w:numPr>
          <w:ilvl w:val="0"/>
          <w:numId w:val="9"/>
        </w:numPr>
        <w:tabs>
          <w:tab w:val="clear" w:pos="708"/>
          <w:tab w:val="right" w:pos="9637" w:leader="none"/>
        </w:tabs>
        <w:spacing w:lineRule="auto" w:line="240"/>
        <w:jc w:val="both"/>
        <w:rPr>
          <w:sz w:val="32"/>
          <w:szCs w:val="32"/>
        </w:rPr>
      </w:pPr>
      <w:r>
        <w:rPr>
          <w:sz w:val="32"/>
          <w:szCs w:val="32"/>
        </w:rPr>
        <w:t xml:space="preserve">Plaquette audio en version CD </w:t>
      </w:r>
    </w:p>
    <w:p>
      <w:pPr>
        <w:pStyle w:val="Normal"/>
        <w:widowControl w:val="false"/>
        <w:numPr>
          <w:ilvl w:val="0"/>
          <w:numId w:val="9"/>
        </w:numPr>
        <w:tabs>
          <w:tab w:val="clear" w:pos="708"/>
          <w:tab w:val="right" w:pos="9637" w:leader="none"/>
        </w:tabs>
        <w:spacing w:lineRule="auto" w:line="240"/>
        <w:jc w:val="both"/>
        <w:rPr>
          <w:sz w:val="32"/>
          <w:szCs w:val="32"/>
        </w:rPr>
      </w:pPr>
      <w:r>
        <w:rPr>
          <w:sz w:val="32"/>
          <w:szCs w:val="32"/>
        </w:rPr>
        <w:t>Programme en Facile à lire et à Comprendre de notre saison et Guide d’accès à nos lieux de spectacles.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spacing w:lineRule="auto" w:line="240"/>
        <w:jc w:val="both"/>
        <w:rPr>
          <w:sz w:val="32"/>
          <w:szCs w:val="32"/>
        </w:rPr>
      </w:pPr>
      <w:r>
        <w:rPr>
          <w:sz w:val="32"/>
          <w:szCs w:val="32"/>
        </w:rPr>
        <w:t>https://www.lasoufflerie.org/publics/les-personnes-en-situation-de-handicap/</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jc w:val="both"/>
        <w:rPr>
          <w:b/>
          <w:sz w:val="20"/>
          <w:szCs w:val="20"/>
        </w:rPr>
      </w:pPr>
      <w:r>
        <w:rPr>
          <w:b/>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Adresse postale</w:t>
      </w:r>
      <w:r>
        <w:rPr>
          <w:sz w:val="32"/>
          <w:szCs w:val="32"/>
        </w:rPr>
        <w:t> :</w:t>
      </w:r>
      <w:r>
        <w:rPr>
          <w:sz w:val="28"/>
          <w:szCs w:val="28"/>
        </w:rPr>
        <w:t xml:space="preserve"> </w:t>
      </w:r>
      <w:r>
        <w:rPr>
          <w:sz w:val="32"/>
          <w:szCs w:val="32"/>
        </w:rPr>
        <w:t>L’Auditorium, 2 avenue de Bretagne, 44400 Rezé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sur le parking de l’auditorium</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oui – 2 places</w:t>
      </w:r>
    </w:p>
    <w:p>
      <w:pPr>
        <w:pStyle w:val="Normal"/>
        <w:widowControl w:val="false"/>
        <w:numPr>
          <w:ilvl w:val="0"/>
          <w:numId w:val="13"/>
        </w:numPr>
        <w:tabs>
          <w:tab w:val="clear" w:pos="708"/>
          <w:tab w:val="right" w:pos="9637" w:leader="none"/>
        </w:tabs>
        <w:spacing w:lineRule="auto" w:line="240"/>
        <w:jc w:val="both"/>
        <w:rPr>
          <w:b/>
          <w:i/>
          <w:i/>
          <w:sz w:val="20"/>
          <w:szCs w:val="20"/>
        </w:rPr>
      </w:pPr>
      <w:r>
        <w:rPr>
          <w:b/>
          <w:i/>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 Tram ligne 3 – Arrêt Balinière – arrêt Balinière (L’entrée de la salle est à 100 m)</w:t>
      </w:r>
    </w:p>
    <w:p>
      <w:pPr>
        <w:pStyle w:val="Normal"/>
        <w:widowControl w:val="false"/>
        <w:tabs>
          <w:tab w:val="clear" w:pos="708"/>
          <w:tab w:val="right" w:pos="9637" w:leader="none"/>
        </w:tabs>
        <w:spacing w:lineRule="auto" w:line="240"/>
        <w:jc w:val="both"/>
        <w:rPr>
          <w:b/>
          <w:i/>
          <w:i/>
          <w:color w:val="FA141A"/>
          <w:sz w:val="28"/>
          <w:szCs w:val="28"/>
        </w:rPr>
      </w:pPr>
      <w:r>
        <w:rPr>
          <w:b/>
          <w:i/>
          <w:color w:val="FA141A"/>
          <w:sz w:val="28"/>
          <w:szCs w:val="28"/>
        </w:rPr>
      </w:r>
    </w:p>
    <w:p>
      <w:pPr>
        <w:pStyle w:val="Normal"/>
        <w:widowControl w:val="false"/>
        <w:tabs>
          <w:tab w:val="clear" w:pos="708"/>
          <w:tab w:val="right" w:pos="9637" w:leader="none"/>
        </w:tabs>
        <w:spacing w:lineRule="auto" w:line="240"/>
        <w:jc w:val="both"/>
        <w:rPr>
          <w:sz w:val="32"/>
          <w:szCs w:val="32"/>
        </w:rPr>
      </w:pPr>
      <w:r>
        <w:rPr>
          <w:b/>
          <w:sz w:val="32"/>
          <w:szCs w:val="32"/>
        </w:rPr>
        <w:t xml:space="preserve">Tarifs : </w:t>
      </w:r>
      <w:r>
        <w:rPr>
          <w:sz w:val="32"/>
          <w:szCs w:val="32"/>
        </w:rPr>
        <w:t xml:space="preserve">Individuel de 6€ à 24€ // Avec la carte “Soufflé du bocal” de 6€ à 16€. </w:t>
      </w:r>
    </w:p>
    <w:p>
      <w:pPr>
        <w:pStyle w:val="Normal"/>
        <w:widowControl w:val="false"/>
        <w:tabs>
          <w:tab w:val="clear" w:pos="708"/>
          <w:tab w:val="right" w:pos="9637" w:leader="none"/>
        </w:tabs>
        <w:ind w:hanging="3" w:left="1"/>
        <w:jc w:val="both"/>
        <w:rPr>
          <w:sz w:val="28"/>
          <w:szCs w:val="28"/>
        </w:rPr>
      </w:pPr>
      <w:r>
        <w:rPr>
          <w:sz w:val="30"/>
          <w:szCs w:val="30"/>
        </w:rPr>
        <w:t xml:space="preserve">Signalez-nous tout besoin d’accueil particulier dès l’achat </w:t>
      </w:r>
      <w:r>
        <w:rPr>
          <w:sz w:val="28"/>
          <w:szCs w:val="28"/>
        </w:rPr>
        <w:t>de vos billets</w:t>
      </w:r>
    </w:p>
    <w:p>
      <w:pPr>
        <w:pStyle w:val="Heading4"/>
        <w:widowControl w:val="false"/>
        <w:spacing w:lineRule="auto" w:line="240"/>
        <w:rPr/>
      </w:pPr>
      <w:bookmarkStart w:id="51" w:name="_4u1ji14zimx"/>
      <w:bookmarkEnd w:id="51"/>
      <w:r>
        <w:rPr/>
        <w:t>LES RENDEZ-VOUS ACCESSIBLES</w:t>
      </w:r>
    </w:p>
    <w:p>
      <w:pPr>
        <w:pStyle w:val="Normal"/>
        <w:widowControl w:val="false"/>
        <w:tabs>
          <w:tab w:val="clear" w:pos="708"/>
          <w:tab w:val="right" w:pos="9637" w:leader="none"/>
        </w:tabs>
        <w:ind w:left="-1"/>
        <w:jc w:val="both"/>
        <w:rPr>
          <w:color w:val="FA141A"/>
          <w:sz w:val="20"/>
          <w:szCs w:val="20"/>
        </w:rPr>
      </w:pPr>
      <w:r>
        <w:rPr>
          <w:color w:val="FA141A"/>
          <w:sz w:val="20"/>
          <w:szCs w:val="20"/>
        </w:rPr>
      </w:r>
    </w:p>
    <w:p>
      <w:pPr>
        <w:pStyle w:val="Normal"/>
        <w:widowControl w:val="false"/>
        <w:numPr>
          <w:ilvl w:val="0"/>
          <w:numId w:val="18"/>
        </w:numPr>
        <w:spacing w:lineRule="auto" w:line="240"/>
        <w:ind w:hanging="360" w:left="425"/>
        <w:jc w:val="both"/>
        <w:rPr>
          <w:b/>
          <w:sz w:val="36"/>
          <w:szCs w:val="36"/>
        </w:rPr>
      </w:pPr>
      <w:r>
        <w:rPr>
          <w:b/>
          <w:sz w:val="36"/>
          <w:szCs w:val="36"/>
        </w:rPr>
        <w:t xml:space="preserve"> </w:t>
      </w: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color w:val="0000FF"/>
          <w:sz w:val="20"/>
          <w:szCs w:val="20"/>
        </w:rPr>
      </w:pPr>
      <w:r>
        <w:rPr>
          <w:b/>
          <w:color w:val="0000FF"/>
          <w:sz w:val="20"/>
          <w:szCs w:val="20"/>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0000FF"/>
          <w:sz w:val="20"/>
          <w:szCs w:val="20"/>
        </w:rPr>
      </w:pPr>
      <w:r>
        <w:rPr>
          <w:b/>
          <w:color w:val="0000FF"/>
          <w:sz w:val="20"/>
          <w:szCs w:val="20"/>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36550" cy="336550"/>
            <wp:effectExtent l="0" t="0" r="0" b="0"/>
            <wp:docPr id="45"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 descr=""/>
                    <pic:cNvPicPr>
                      <a:picLocks noChangeAspect="1" noChangeArrowheads="1"/>
                    </pic:cNvPicPr>
                  </pic:nvPicPr>
                  <pic:blipFill>
                    <a:blip r:embed="rId60"/>
                    <a:stretch>
                      <a:fillRect/>
                    </a:stretch>
                  </pic:blipFill>
                  <pic:spPr bwMode="auto">
                    <a:xfrm>
                      <a:off x="0" y="0"/>
                      <a:ext cx="336550" cy="336550"/>
                    </a:xfrm>
                    <a:prstGeom prst="rect">
                      <a:avLst/>
                    </a:prstGeom>
                  </pic:spPr>
                </pic:pic>
              </a:graphicData>
            </a:graphic>
          </wp:inline>
        </w:drawing>
      </w:r>
      <w:r>
        <w:rPr>
          <w:sz w:val="32"/>
          <w:szCs w:val="32"/>
        </w:rPr>
        <w:t xml:space="preserve"> </w:t>
      </w:r>
      <w:r>
        <w:rPr>
          <w:b/>
          <w:color w:val="0000FF"/>
          <w:sz w:val="32"/>
          <w:szCs w:val="32"/>
        </w:rPr>
        <w:t xml:space="preserve">Deux concerts proposés en audiodescription </w:t>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rPr>
        <w:t xml:space="preserve"> </w:t>
      </w:r>
    </w:p>
    <w:p>
      <w:pPr>
        <w:pStyle w:val="Normal"/>
        <w:widowControl w:val="false"/>
        <w:tabs>
          <w:tab w:val="clear" w:pos="708"/>
          <w:tab w:val="right" w:pos="9637" w:leader="none"/>
        </w:tabs>
        <w:spacing w:lineRule="auto" w:line="240"/>
        <w:ind w:hanging="15"/>
        <w:jc w:val="both"/>
        <w:rPr>
          <w:sz w:val="32"/>
          <w:szCs w:val="32"/>
        </w:rPr>
      </w:pPr>
      <w:r>
        <w:rPr>
          <w:sz w:val="32"/>
          <w:szCs w:val="32"/>
        </w:rPr>
        <w:t>En partenariat avec Pick-Up. Avec matériel d'audiodescription émetteur – récepteur. Nombre de places limité, merci de réserver votre place en amont afin d’anticiper au mieux votre accueil.</w:t>
      </w:r>
    </w:p>
    <w:p>
      <w:pPr>
        <w:pStyle w:val="Normal"/>
        <w:widowControl w:val="false"/>
        <w:tabs>
          <w:tab w:val="clear" w:pos="708"/>
          <w:tab w:val="right" w:pos="9637" w:leader="none"/>
        </w:tabs>
        <w:spacing w:lineRule="auto" w:line="240"/>
        <w:jc w:val="both"/>
        <w:rPr>
          <w:sz w:val="32"/>
          <w:szCs w:val="32"/>
        </w:rPr>
      </w:pPr>
      <w:r>
        <w:rPr>
          <w:sz w:val="32"/>
          <w:szCs w:val="32"/>
        </w:rPr>
        <w:t>Accueil avec technique de guidage</w:t>
      </w:r>
    </w:p>
    <w:p>
      <w:pPr>
        <w:pStyle w:val="Normal"/>
        <w:widowControl w:val="false"/>
        <w:tabs>
          <w:tab w:val="clear" w:pos="708"/>
          <w:tab w:val="right" w:pos="9637" w:leader="none"/>
        </w:tabs>
        <w:spacing w:lineRule="auto" w:line="240"/>
        <w:ind w:hanging="15"/>
        <w:jc w:val="both"/>
        <w:rPr>
          <w:b/>
          <w:sz w:val="20"/>
          <w:szCs w:val="20"/>
        </w:rPr>
      </w:pPr>
      <w:r>
        <w:rPr>
          <w:b/>
          <w:sz w:val="20"/>
          <w:szCs w:val="20"/>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67030" cy="367030"/>
            <wp:effectExtent l="0" t="0" r="0" b="0"/>
            <wp:docPr id="46"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 descr=""/>
                    <pic:cNvPicPr>
                      <a:picLocks noChangeAspect="1" noChangeArrowheads="1"/>
                    </pic:cNvPicPr>
                  </pic:nvPicPr>
                  <pic:blipFill>
                    <a:blip r:embed="rId61"/>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Léonie Pernet (+ Oda. en 1ère partie)</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Jeudi 6 novembre 2025 à 20h à la Barakason (1 allée du Dauphiné à Rezé). Pop. Durée à définir. </w:t>
      </w:r>
    </w:p>
    <w:p>
      <w:pPr>
        <w:pStyle w:val="Normal"/>
        <w:widowControl w:val="false"/>
        <w:tabs>
          <w:tab w:val="clear" w:pos="708"/>
          <w:tab w:val="right" w:pos="9637" w:leader="none"/>
        </w:tabs>
        <w:spacing w:lineRule="auto" w:line="240"/>
        <w:ind w:hanging="15"/>
        <w:jc w:val="both"/>
        <w:rPr>
          <w:sz w:val="32"/>
          <w:szCs w:val="32"/>
        </w:rPr>
      </w:pPr>
      <w:r>
        <w:rPr>
          <w:sz w:val="32"/>
          <w:szCs w:val="32"/>
        </w:rPr>
        <w:t>Autrice-compositrice-interprète, Léonie Pernet développe un univers musical personnel, oscillant entre mélancolie et exaltation, à la croisée de plusieurs territoires (électronique, pop, musique de film, rythmes du continent africain…). Venez découvrir son nouvel album, alliant textes sensibles et pulsations dansantes.</w:t>
      </w:r>
    </w:p>
    <w:p>
      <w:pPr>
        <w:pStyle w:val="Normal"/>
        <w:widowControl w:val="false"/>
        <w:tabs>
          <w:tab w:val="clear" w:pos="708"/>
          <w:tab w:val="right" w:pos="9637" w:leader="none"/>
        </w:tabs>
        <w:spacing w:lineRule="auto" w:line="240"/>
        <w:ind w:hanging="15"/>
        <w:jc w:val="both"/>
        <w:rPr>
          <w:sz w:val="32"/>
          <w:szCs w:val="32"/>
        </w:rPr>
      </w:pPr>
      <w:hyperlink r:id="rId62">
        <w:r>
          <w:rPr>
            <w:rStyle w:val="ListLabel311"/>
            <w:sz w:val="32"/>
            <w:szCs w:val="32"/>
            <w:u w:val="single"/>
          </w:rPr>
          <w:t>https://www.lasoufflerie.org/evenements/leonie-pernet-oda/</w:t>
        </w:r>
      </w:hyperlink>
    </w:p>
    <w:p>
      <w:pPr>
        <w:pStyle w:val="Normal"/>
        <w:widowControl w:val="false"/>
        <w:tabs>
          <w:tab w:val="clear" w:pos="708"/>
          <w:tab w:val="right" w:pos="9637" w:leader="none"/>
        </w:tabs>
        <w:spacing w:lineRule="auto" w:line="240"/>
        <w:ind w:hanging="15"/>
        <w:jc w:val="both"/>
        <w:rPr>
          <w:color w:val="FF0000"/>
          <w:sz w:val="20"/>
          <w:szCs w:val="20"/>
        </w:rPr>
      </w:pPr>
      <w:r>
        <w:rPr>
          <w:color w:val="FF0000"/>
          <w:sz w:val="20"/>
          <w:szCs w:val="20"/>
        </w:rPr>
      </w:r>
    </w:p>
    <w:p>
      <w:pPr>
        <w:pStyle w:val="Normal"/>
        <w:widowControl w:val="false"/>
        <w:tabs>
          <w:tab w:val="clear" w:pos="708"/>
          <w:tab w:val="right" w:pos="9637" w:leader="none"/>
        </w:tabs>
        <w:spacing w:lineRule="auto" w:line="240"/>
        <w:ind w:hanging="15"/>
        <w:jc w:val="both"/>
        <w:rPr>
          <w:b/>
          <w:i/>
          <w:i/>
          <w:sz w:val="32"/>
          <w:szCs w:val="32"/>
        </w:rPr>
      </w:pPr>
      <w:r>
        <w:rPr/>
        <w:drawing>
          <wp:inline distT="0" distB="0" distL="0" distR="0">
            <wp:extent cx="367030" cy="367030"/>
            <wp:effectExtent l="0" t="0" r="0" b="0"/>
            <wp:docPr id="4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0" descr=""/>
                    <pic:cNvPicPr>
                      <a:picLocks noChangeAspect="1" noChangeArrowheads="1"/>
                    </pic:cNvPicPr>
                  </pic:nvPicPr>
                  <pic:blipFill>
                    <a:blip r:embed="rId63"/>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 xml:space="preserve">Titi Robin - </w:t>
      </w:r>
      <w:r>
        <w:rPr>
          <w:b/>
          <w:i/>
          <w:sz w:val="32"/>
          <w:szCs w:val="32"/>
        </w:rPr>
        <w:t>Le Sable et l’écume</w:t>
      </w:r>
    </w:p>
    <w:p>
      <w:pPr>
        <w:pStyle w:val="Normal"/>
        <w:widowControl w:val="false"/>
        <w:tabs>
          <w:tab w:val="clear" w:pos="708"/>
          <w:tab w:val="right" w:pos="9637" w:leader="none"/>
        </w:tabs>
        <w:spacing w:lineRule="auto" w:line="240"/>
        <w:ind w:hanging="15"/>
        <w:jc w:val="both"/>
        <w:rPr>
          <w:sz w:val="32"/>
          <w:szCs w:val="32"/>
        </w:rPr>
      </w:pPr>
      <w:r>
        <w:rPr>
          <w:sz w:val="32"/>
          <w:szCs w:val="32"/>
        </w:rPr>
        <w:tab/>
        <w:t>Mardi 20 Janvier 2026 à 20h au Théâtre (6 rue Guy Lelan à Rezé) Musiques du bout du monde. Durée 1h30</w:t>
      </w:r>
    </w:p>
    <w:p>
      <w:pPr>
        <w:pStyle w:val="Normal"/>
        <w:widowControl w:val="false"/>
        <w:tabs>
          <w:tab w:val="clear" w:pos="708"/>
          <w:tab w:val="right" w:pos="9637" w:leader="none"/>
        </w:tabs>
        <w:spacing w:lineRule="auto" w:line="240"/>
        <w:ind w:hanging="15"/>
        <w:jc w:val="both"/>
        <w:rPr>
          <w:color w:val="FF0000"/>
          <w:sz w:val="20"/>
          <w:szCs w:val="20"/>
        </w:rPr>
      </w:pPr>
      <w:r>
        <w:rPr>
          <w:color w:val="FF0000"/>
          <w:sz w:val="20"/>
          <w:szCs w:val="20"/>
        </w:rPr>
      </w:r>
    </w:p>
    <w:p>
      <w:pPr>
        <w:pStyle w:val="Normal"/>
        <w:widowControl w:val="false"/>
        <w:tabs>
          <w:tab w:val="clear" w:pos="708"/>
          <w:tab w:val="right" w:pos="9637" w:leader="none"/>
        </w:tabs>
        <w:spacing w:lineRule="auto" w:line="240" w:before="0" w:after="220"/>
        <w:jc w:val="both"/>
        <w:rPr>
          <w:sz w:val="32"/>
          <w:szCs w:val="32"/>
        </w:rPr>
      </w:pPr>
      <w:r>
        <w:rPr>
          <w:sz w:val="32"/>
          <w:szCs w:val="32"/>
        </w:rPr>
        <w:t>Compositeur, écrivain, poète, Titi Robin a autant de cordes à son arc qu’à ses instruments pour dessiner un univers musical imprégné des cultures méditerranéenne, gitane ou orientale. Sa musique est une invitation à parcourir les rives de notre monde. Accompagné par ses fidèles amis musiciens, Titi Robin nous promet un concert aussi généreux que intimiste.</w:t>
      </w:r>
    </w:p>
    <w:p>
      <w:pPr>
        <w:pStyle w:val="Normal"/>
        <w:widowControl w:val="false"/>
        <w:tabs>
          <w:tab w:val="clear" w:pos="708"/>
          <w:tab w:val="right" w:pos="9637" w:leader="none"/>
        </w:tabs>
        <w:spacing w:lineRule="auto" w:line="240" w:before="0" w:after="220"/>
        <w:jc w:val="both"/>
        <w:rPr>
          <w:sz w:val="32"/>
          <w:szCs w:val="32"/>
        </w:rPr>
      </w:pPr>
      <w:hyperlink r:id="rId64">
        <w:r>
          <w:rPr>
            <w:rStyle w:val="ListLabel307"/>
            <w:color w:val="1155CC"/>
            <w:sz w:val="32"/>
            <w:szCs w:val="32"/>
            <w:u w:val="single"/>
          </w:rPr>
          <w:t>https://www.lasoufflerie.org/evenements/le-sable-et-lecume-titi-robin-2/</w:t>
        </w:r>
      </w:hyperlink>
    </w:p>
    <w:p>
      <w:pPr>
        <w:pStyle w:val="Normal"/>
        <w:keepNext w:val="true"/>
        <w:widowControl w:val="false"/>
        <w:tabs>
          <w:tab w:val="clear" w:pos="708"/>
          <w:tab w:val="right" w:pos="9637" w:leader="none"/>
        </w:tabs>
        <w:spacing w:lineRule="auto" w:line="240"/>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jc w:val="both"/>
        <w:rPr>
          <w:b/>
          <w:color w:val="0000FF"/>
          <w:sz w:val="32"/>
          <w:szCs w:val="32"/>
        </w:rPr>
      </w:pPr>
      <w:r>
        <w:rPr>
          <w:b/>
          <w:color w:val="0000FF"/>
          <w:sz w:val="32"/>
          <w:szCs w:val="32"/>
        </w:rPr>
        <w:t>Pour les personnes en situation de déficiences auditives</w:t>
      </w:r>
    </w:p>
    <w:p>
      <w:pPr>
        <w:pStyle w:val="Normal"/>
        <w:widowControl w:val="false"/>
        <w:tabs>
          <w:tab w:val="clear" w:pos="708"/>
          <w:tab w:val="right" w:pos="9637" w:leader="none"/>
        </w:tabs>
        <w:spacing w:lineRule="auto" w:line="240" w:before="12" w:after="12"/>
        <w:jc w:val="both"/>
        <w:rPr>
          <w:b/>
          <w:color w:val="0000FF"/>
          <w:sz w:val="32"/>
          <w:szCs w:val="32"/>
        </w:rPr>
      </w:pPr>
      <w:r>
        <w:rPr>
          <w:b/>
          <w:color w:val="0000FF"/>
          <w:sz w:val="32"/>
          <w:szCs w:val="32"/>
        </w:rPr>
        <w:t xml:space="preserve">Spectacles visuels avec un accueil par un interprète en LSF </w:t>
      </w:r>
    </w:p>
    <w:p>
      <w:pPr>
        <w:pStyle w:val="Normal"/>
        <w:widowControl w:val="false"/>
        <w:tabs>
          <w:tab w:val="clear" w:pos="708"/>
          <w:tab w:val="right" w:pos="9637" w:leader="none"/>
        </w:tabs>
        <w:spacing w:lineRule="auto" w:line="240" w:before="12" w:after="12"/>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before="12" w:after="12"/>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63855" cy="363855"/>
            <wp:effectExtent l="0" t="0" r="0" b="0"/>
            <wp:docPr id="48"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 descr=""/>
                    <pic:cNvPicPr>
                      <a:picLocks noChangeAspect="1" noChangeArrowheads="1"/>
                    </pic:cNvPicPr>
                  </pic:nvPicPr>
                  <pic:blipFill>
                    <a:blip r:embed="rId65"/>
                    <a:stretch>
                      <a:fillRect/>
                    </a:stretch>
                  </pic:blipFill>
                  <pic:spPr bwMode="auto">
                    <a:xfrm>
                      <a:off x="0" y="0"/>
                      <a:ext cx="363855" cy="363855"/>
                    </a:xfrm>
                    <a:prstGeom prst="rect">
                      <a:avLst/>
                    </a:prstGeom>
                  </pic:spPr>
                </pic:pic>
              </a:graphicData>
            </a:graphic>
          </wp:inline>
        </w:drawing>
      </w:r>
      <w:r>
        <w:rPr>
          <w:sz w:val="32"/>
          <w:szCs w:val="32"/>
        </w:rPr>
        <w:t xml:space="preserve"> </w:t>
      </w:r>
      <w:r>
        <w:rPr>
          <w:sz w:val="32"/>
          <w:szCs w:val="32"/>
        </w:rPr>
        <w:t>Pour votre accueil, le jour des 2 spectacles ci-dessous, un interprète en Langue des Signes Française est disponible dans le hall de l’auditorium, dès votre arrivée et à l'issue des représentations.</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4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2" descr=""/>
                    <pic:cNvPicPr>
                      <a:picLocks noChangeAspect="1" noChangeArrowheads="1"/>
                    </pic:cNvPicPr>
                  </pic:nvPicPr>
                  <pic:blipFill>
                    <a:blip r:embed="rId66"/>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 xml:space="preserve">Antichambre - STEREOPTIK </w:t>
      </w:r>
    </w:p>
    <w:p>
      <w:pPr>
        <w:pStyle w:val="Normal"/>
        <w:widowControl w:val="false"/>
        <w:tabs>
          <w:tab w:val="clear" w:pos="708"/>
          <w:tab w:val="right" w:pos="9637" w:leader="none"/>
        </w:tabs>
        <w:spacing w:lineRule="auto" w:line="240"/>
        <w:ind w:hanging="15"/>
        <w:jc w:val="both"/>
        <w:rPr>
          <w:sz w:val="32"/>
          <w:szCs w:val="32"/>
        </w:rPr>
      </w:pPr>
      <w:r>
        <w:rPr>
          <w:sz w:val="32"/>
          <w:szCs w:val="32"/>
        </w:rPr>
        <w:tab/>
        <w:t>Vendredi 12 décembre 2025 à 20h à l'Auditorium (2 avenue de Bretagne à Rezé).</w:t>
      </w:r>
    </w:p>
    <w:p>
      <w:pPr>
        <w:pStyle w:val="Normal"/>
        <w:widowControl w:val="false"/>
        <w:tabs>
          <w:tab w:val="clear" w:pos="708"/>
          <w:tab w:val="right" w:pos="9637" w:leader="none"/>
        </w:tabs>
        <w:spacing w:lineRule="auto" w:line="240"/>
        <w:ind w:hanging="15"/>
        <w:rPr>
          <w:sz w:val="32"/>
          <w:szCs w:val="32"/>
        </w:rPr>
      </w:pPr>
      <w:r>
        <w:rPr>
          <w:sz w:val="32"/>
          <w:szCs w:val="32"/>
        </w:rPr>
        <w:t>Jeune public - Dès 9 ans - Durée 50 minutes</w:t>
      </w:r>
    </w:p>
    <w:p>
      <w:pPr>
        <w:pStyle w:val="Normal"/>
        <w:widowControl w:val="false"/>
        <w:tabs>
          <w:tab w:val="clear" w:pos="708"/>
          <w:tab w:val="right" w:pos="9637" w:leader="none"/>
        </w:tabs>
        <w:spacing w:lineRule="auto" w:line="240"/>
        <w:ind w:hanging="15"/>
        <w:rPr>
          <w:sz w:val="32"/>
          <w:szCs w:val="32"/>
        </w:rPr>
      </w:pPr>
      <w:r>
        <w:rPr>
          <w:sz w:val="32"/>
          <w:szCs w:val="32"/>
        </w:rPr>
        <w:tab/>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Mêlant film et animation en direct, le duo STEREOPTIK invente un merveilleux objet scénique. </w:t>
      </w:r>
      <w:r>
        <w:rPr>
          <w:i/>
          <w:sz w:val="32"/>
          <w:szCs w:val="32"/>
        </w:rPr>
        <w:t xml:space="preserve">Antichambre </w:t>
      </w:r>
      <w:r>
        <w:rPr>
          <w:sz w:val="32"/>
          <w:szCs w:val="32"/>
        </w:rPr>
        <w:t>croise vidéo, théâtre d’objets, stop motion, peinture, pour partager le processus de création d’un film et la fabrique de l’image. Subtil et passionnant.</w:t>
      </w:r>
    </w:p>
    <w:p>
      <w:pPr>
        <w:pStyle w:val="Normal"/>
        <w:widowControl w:val="false"/>
        <w:tabs>
          <w:tab w:val="clear" w:pos="708"/>
          <w:tab w:val="right" w:pos="9637" w:leader="none"/>
        </w:tabs>
        <w:spacing w:lineRule="auto" w:line="240"/>
        <w:ind w:hanging="15"/>
        <w:jc w:val="both"/>
        <w:rPr>
          <w:sz w:val="32"/>
          <w:szCs w:val="32"/>
        </w:rPr>
      </w:pPr>
      <w:hyperlink r:id="rId67">
        <w:r>
          <w:rPr>
            <w:rStyle w:val="ListLabel307"/>
            <w:color w:val="1155CC"/>
            <w:sz w:val="32"/>
            <w:szCs w:val="32"/>
            <w:u w:val="single"/>
          </w:rPr>
          <w:t>https://www.lasoufflerie.org/evenements/antichambre-stereoptik/</w:t>
        </w:r>
      </w:hyperlink>
    </w:p>
    <w:p>
      <w:pPr>
        <w:pStyle w:val="Normal"/>
        <w:widowControl w:val="false"/>
        <w:tabs>
          <w:tab w:val="clear" w:pos="708"/>
          <w:tab w:val="right" w:pos="9637" w:leader="none"/>
        </w:tabs>
        <w:spacing w:lineRule="auto" w:line="240"/>
        <w:ind w:hanging="15"/>
        <w:jc w:val="both"/>
        <w:rPr>
          <w:sz w:val="32"/>
          <w:szCs w:val="32"/>
        </w:rPr>
      </w:pPr>
      <w:r>
        <w:rPr>
          <w:sz w:val="32"/>
          <w:szCs w:val="32"/>
        </w:rPr>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00"/>
          <w:sz w:val="32"/>
          <w:szCs w:val="32"/>
        </w:rPr>
      </w:pPr>
      <w:r>
        <w:rPr/>
        <w:drawing>
          <wp:inline distT="0" distB="0" distL="0" distR="0">
            <wp:extent cx="386080" cy="386080"/>
            <wp:effectExtent l="0" t="0" r="0" b="0"/>
            <wp:docPr id="5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 descr=""/>
                    <pic:cNvPicPr>
                      <a:picLocks noChangeAspect="1" noChangeArrowheads="1"/>
                    </pic:cNvPicPr>
                  </pic:nvPicPr>
                  <pic:blipFill>
                    <a:blip r:embed="rId68"/>
                    <a:stretch>
                      <a:fillRect/>
                    </a:stretch>
                  </pic:blipFill>
                  <pic:spPr bwMode="auto">
                    <a:xfrm>
                      <a:off x="0" y="0"/>
                      <a:ext cx="386080" cy="386080"/>
                    </a:xfrm>
                    <a:prstGeom prst="rect">
                      <a:avLst/>
                    </a:prstGeom>
                  </pic:spPr>
                </pic:pic>
              </a:graphicData>
            </a:graphic>
          </wp:inline>
        </w:drawing>
      </w:r>
      <w:r>
        <w:rPr>
          <w:sz w:val="32"/>
          <w:szCs w:val="32"/>
        </w:rPr>
        <w:t xml:space="preserve"> </w:t>
      </w:r>
      <w:r>
        <w:rPr>
          <w:b/>
          <w:color w:val="000000"/>
          <w:sz w:val="32"/>
          <w:szCs w:val="32"/>
        </w:rPr>
        <w:t>Through The Grapevine - Alexander Vantournhout</w:t>
      </w:r>
    </w:p>
    <w:p>
      <w:pPr>
        <w:pStyle w:val="Normal"/>
        <w:widowControl w:val="false"/>
        <w:tabs>
          <w:tab w:val="clear" w:pos="708"/>
          <w:tab w:val="right" w:pos="9637" w:leader="none"/>
        </w:tabs>
        <w:spacing w:lineRule="auto" w:line="240"/>
        <w:ind w:hanging="15"/>
        <w:jc w:val="both"/>
        <w:rPr>
          <w:sz w:val="32"/>
          <w:szCs w:val="32"/>
        </w:rPr>
      </w:pPr>
      <w:r>
        <w:rPr>
          <w:sz w:val="32"/>
          <w:szCs w:val="32"/>
        </w:rPr>
        <w:tab/>
        <w:t>Mardi 27 janvier 2026 à 20h, à l'Auditorium (2 avenue de Bretagne à Rezé).</w:t>
      </w:r>
    </w:p>
    <w:p>
      <w:pPr>
        <w:pStyle w:val="Normal"/>
        <w:widowControl w:val="false"/>
        <w:tabs>
          <w:tab w:val="clear" w:pos="708"/>
          <w:tab w:val="right" w:pos="9637" w:leader="none"/>
        </w:tabs>
        <w:spacing w:lineRule="auto" w:line="240"/>
        <w:ind w:hanging="15"/>
        <w:jc w:val="both"/>
        <w:rPr>
          <w:sz w:val="32"/>
          <w:szCs w:val="32"/>
        </w:rPr>
      </w:pPr>
      <w:r>
        <w:rPr>
          <w:sz w:val="32"/>
          <w:szCs w:val="32"/>
        </w:rPr>
        <w:tab/>
        <w:t>Dès 12 ans - Durée 1 heure</w:t>
      </w:r>
    </w:p>
    <w:p>
      <w:pPr>
        <w:pStyle w:val="Normal"/>
        <w:widowControl w:val="false"/>
        <w:tabs>
          <w:tab w:val="clear" w:pos="708"/>
          <w:tab w:val="right" w:pos="9637" w:leader="none"/>
        </w:tabs>
        <w:spacing w:lineRule="auto" w:line="240"/>
        <w:ind w:hanging="15"/>
        <w:jc w:val="both"/>
        <w:rPr>
          <w:b/>
          <w:sz w:val="32"/>
          <w:szCs w:val="32"/>
        </w:rPr>
      </w:pPr>
      <w:r>
        <w:rPr>
          <w:sz w:val="32"/>
          <w:szCs w:val="32"/>
        </w:rPr>
        <w:tab/>
        <w:t>Jouant de leurs différences physiques, un duo de danseurs déroule un mouvement ininterrompu composé d’entrelacements et de portés. Ils relèvent avec puissance et humour le défi de trouver l’équilibre à deux tout en faisant apparaître de nouvelles formes corporelles ludiques, aux multibras et à mille-pattes</w:t>
      </w:r>
    </w:p>
    <w:p>
      <w:pPr>
        <w:pStyle w:val="Normal"/>
        <w:widowControl w:val="false"/>
        <w:tabs>
          <w:tab w:val="clear" w:pos="708"/>
          <w:tab w:val="right" w:pos="9637" w:leader="none"/>
        </w:tabs>
        <w:spacing w:lineRule="auto" w:line="240"/>
        <w:ind w:hanging="15"/>
        <w:jc w:val="both"/>
        <w:rPr>
          <w:color w:val="1155CC"/>
          <w:sz w:val="32"/>
          <w:szCs w:val="32"/>
        </w:rPr>
      </w:pPr>
      <w:hyperlink r:id="rId69">
        <w:r>
          <w:rPr>
            <w:rStyle w:val="ListLabel314"/>
            <w:color w:val="1155CC"/>
            <w:sz w:val="32"/>
            <w:szCs w:val="32"/>
          </w:rPr>
          <w:t>https://www.lasoufflerie.org/evenements/through-the-grapevine-alexander-vantournhout/</w:t>
        </w:r>
      </w:hyperlink>
    </w:p>
    <w:p>
      <w:pPr>
        <w:pStyle w:val="Normal"/>
        <w:widowControl w:val="false"/>
        <w:tabs>
          <w:tab w:val="clear" w:pos="708"/>
          <w:tab w:val="right" w:pos="9637" w:leader="none"/>
        </w:tabs>
        <w:spacing w:lineRule="auto" w:line="240"/>
        <w:ind w:hanging="15"/>
        <w:jc w:val="both"/>
        <w:rPr>
          <w:color w:val="1155CC"/>
          <w:sz w:val="32"/>
          <w:szCs w:val="32"/>
        </w:rPr>
      </w:pPr>
      <w:r>
        <w:rPr>
          <w:color w:val="1155CC"/>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 </w:t>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rPr>
        <w:t xml:space="preserve">Pour les personnes en situation de déficiences mentales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drawing>
          <wp:inline distT="0" distB="0" distL="0" distR="0">
            <wp:extent cx="412115" cy="412115"/>
            <wp:effectExtent l="0" t="0" r="0" b="0"/>
            <wp:docPr id="51"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 descr=""/>
                    <pic:cNvPicPr>
                      <a:picLocks noChangeAspect="1" noChangeArrowheads="1"/>
                    </pic:cNvPicPr>
                  </pic:nvPicPr>
                  <pic:blipFill>
                    <a:blip r:embed="rId70"/>
                    <a:stretch>
                      <a:fillRect/>
                    </a:stretch>
                  </pic:blipFill>
                  <pic:spPr bwMode="auto">
                    <a:xfrm>
                      <a:off x="0" y="0"/>
                      <a:ext cx="412115" cy="412115"/>
                    </a:xfrm>
                    <a:prstGeom prst="rect">
                      <a:avLst/>
                    </a:prstGeom>
                  </pic:spPr>
                </pic:pic>
              </a:graphicData>
            </a:graphic>
          </wp:inline>
        </w:drawing>
      </w:r>
      <w:r>
        <w:rPr>
          <w:sz w:val="32"/>
          <w:szCs w:val="32"/>
        </w:rPr>
        <w:t xml:space="preserve"> </w:t>
      </w:r>
      <w:r>
        <w:rPr/>
        <w:drawing>
          <wp:inline distT="0" distB="0" distL="0" distR="0">
            <wp:extent cx="995680" cy="432435"/>
            <wp:effectExtent l="0" t="0" r="0" b="0"/>
            <wp:docPr id="52"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 descr=""/>
                    <pic:cNvPicPr>
                      <a:picLocks noChangeAspect="1" noChangeArrowheads="1"/>
                    </pic:cNvPicPr>
                  </pic:nvPicPr>
                  <pic:blipFill>
                    <a:blip r:embed="rId71"/>
                    <a:stretch>
                      <a:fillRect/>
                    </a:stretch>
                  </pic:blipFill>
                  <pic:spPr bwMode="auto">
                    <a:xfrm>
                      <a:off x="0" y="0"/>
                      <a:ext cx="995680" cy="432435"/>
                    </a:xfrm>
                    <a:prstGeom prst="rect">
                      <a:avLst/>
                    </a:prstGeom>
                  </pic:spPr>
                </pic:pic>
              </a:graphicData>
            </a:graphic>
          </wp:inline>
        </w:drawing>
      </w:r>
      <w:r>
        <w:rPr>
          <w:sz w:val="28"/>
          <w:szCs w:val="28"/>
        </w:rPr>
        <w:t xml:space="preserve"> </w:t>
      </w:r>
      <w:r>
        <w:rPr>
          <w:sz w:val="32"/>
          <w:szCs w:val="32"/>
        </w:rPr>
        <w:t xml:space="preserve">A partir de septembre 2025, un </w:t>
      </w:r>
      <w:r>
        <w:rPr>
          <w:b/>
          <w:sz w:val="32"/>
          <w:szCs w:val="32"/>
        </w:rPr>
        <w:t>programme en Facile à lire et à Comprendre</w:t>
      </w:r>
      <w:r>
        <w:rPr>
          <w:sz w:val="32"/>
          <w:szCs w:val="32"/>
        </w:rPr>
        <w:t xml:space="preserve"> de notre saison est disponible sur demande et sur le site internet.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Certains spectacles peuvent être plus accessibles que d’autres selon votre handicap ou sensibilité. Contactez-nous pour en savoir plus!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numPr>
          <w:ilvl w:val="0"/>
          <w:numId w:val="11"/>
        </w:numPr>
        <w:spacing w:lineRule="auto" w:line="240"/>
        <w:ind w:hanging="360" w:left="425"/>
        <w:jc w:val="both"/>
        <w:rPr>
          <w:sz w:val="36"/>
          <w:szCs w:val="36"/>
        </w:rPr>
      </w:pPr>
      <w:r>
        <w:rPr>
          <w:b/>
          <w:sz w:val="36"/>
          <w:szCs w:val="36"/>
        </w:rPr>
        <w:t>Programmation naturellement accessible</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ind w:hanging="3" w:left="1"/>
        <w:jc w:val="both"/>
        <w:rPr>
          <w:b/>
          <w:sz w:val="32"/>
          <w:szCs w:val="32"/>
        </w:rPr>
      </w:pPr>
      <w:r>
        <w:rPr>
          <w:sz w:val="32"/>
          <w:szCs w:val="32"/>
        </w:rPr>
        <w:t xml:space="preserve">Musique du monde, jazz, pop, théâtre, danse, cirque… Certains spectacles et concerts peuvent vous être recommandés du fait de leur simplicité scénographique. Sur simple demande, nous pouvons vous guider pour choisir ces spectacles. </w:t>
      </w:r>
    </w:p>
    <w:p>
      <w:pPr>
        <w:pStyle w:val="Normal"/>
        <w:widowControl w:val="false"/>
        <w:tabs>
          <w:tab w:val="clear" w:pos="708"/>
          <w:tab w:val="right" w:pos="9637" w:leader="none"/>
        </w:tabs>
        <w:ind w:hanging="3" w:left="1"/>
        <w:jc w:val="both"/>
        <w:rPr>
          <w:b/>
          <w:sz w:val="32"/>
          <w:szCs w:val="32"/>
        </w:rPr>
      </w:pPr>
      <w:r>
        <w:rPr>
          <w:b/>
          <w:sz w:val="32"/>
          <w:szCs w:val="32"/>
        </w:rPr>
      </w:r>
    </w:p>
    <w:p>
      <w:pPr>
        <w:pStyle w:val="Heading4"/>
        <w:widowControl w:val="false"/>
        <w:rPr/>
      </w:pPr>
      <w:bookmarkStart w:id="52" w:name="_x1f5utgfg9iz"/>
      <w:bookmarkEnd w:id="52"/>
      <w:r>
        <w:rPr/>
        <w:t>PRÉSENTATION DE LA STRUCTURE</w:t>
      </w:r>
    </w:p>
    <w:p>
      <w:pPr>
        <w:pStyle w:val="Normal"/>
        <w:keepNext w:val="true"/>
        <w:widowControl w:val="false"/>
        <w:tabs>
          <w:tab w:val="clear" w:pos="708"/>
          <w:tab w:val="right" w:pos="9637" w:leader="none"/>
        </w:tabs>
        <w:jc w:val="both"/>
        <w:rPr>
          <w:b/>
          <w:i/>
          <w:i/>
          <w:color w:val="FA141A"/>
          <w:sz w:val="6"/>
          <w:szCs w:val="6"/>
        </w:rPr>
      </w:pPr>
      <w:r>
        <w:rPr>
          <w:b/>
          <w:i/>
          <w:color w:val="FA141A"/>
          <w:sz w:val="6"/>
          <w:szCs w:val="6"/>
        </w:rPr>
      </w:r>
    </w:p>
    <w:p>
      <w:pPr>
        <w:pStyle w:val="Normal"/>
        <w:widowControl w:val="false"/>
        <w:tabs>
          <w:tab w:val="clear" w:pos="708"/>
          <w:tab w:val="right" w:pos="9637" w:leader="none"/>
        </w:tabs>
        <w:ind w:hanging="3" w:left="1"/>
        <w:jc w:val="both"/>
        <w:rPr>
          <w:sz w:val="32"/>
          <w:szCs w:val="32"/>
        </w:rPr>
      </w:pPr>
      <w:r>
        <w:rPr>
          <w:sz w:val="32"/>
          <w:szCs w:val="32"/>
        </w:rPr>
        <w:t>Située à Rezé, la Soufflerie déploie une programmation pluridisciplinaire dans trois salles à Rezé :</w:t>
      </w:r>
      <w:hyperlink r:id="rId72">
        <w:r>
          <w:rPr>
            <w:rStyle w:val="ListLabel313"/>
            <w:sz w:val="32"/>
            <w:szCs w:val="32"/>
          </w:rPr>
          <w:t xml:space="preserve"> </w:t>
        </w:r>
      </w:hyperlink>
      <w:hyperlink r:id="rId73">
        <w:r>
          <w:rPr>
            <w:rStyle w:val="ListLabel313"/>
            <w:sz w:val="32"/>
            <w:szCs w:val="32"/>
          </w:rPr>
          <w:t>l’Auditorium</w:t>
        </w:r>
      </w:hyperlink>
      <w:r>
        <w:rPr>
          <w:sz w:val="32"/>
          <w:szCs w:val="32"/>
        </w:rPr>
        <w:t>,</w:t>
      </w:r>
      <w:hyperlink r:id="rId74">
        <w:r>
          <w:rPr>
            <w:rStyle w:val="ListLabel313"/>
            <w:sz w:val="32"/>
            <w:szCs w:val="32"/>
          </w:rPr>
          <w:t xml:space="preserve"> le Théâtre</w:t>
        </w:r>
      </w:hyperlink>
      <w:r>
        <w:rPr>
          <w:sz w:val="32"/>
          <w:szCs w:val="32"/>
        </w:rPr>
        <w:t xml:space="preserve"> et</w:t>
      </w:r>
      <w:hyperlink r:id="rId75">
        <w:r>
          <w:rPr>
            <w:rStyle w:val="ListLabel313"/>
            <w:sz w:val="32"/>
            <w:szCs w:val="32"/>
          </w:rPr>
          <w:t xml:space="preserve"> </w:t>
        </w:r>
      </w:hyperlink>
      <w:hyperlink r:id="rId76">
        <w:r>
          <w:rPr>
            <w:rStyle w:val="ListLabel313"/>
            <w:sz w:val="32"/>
            <w:szCs w:val="32"/>
          </w:rPr>
          <w:t>la Barakason</w:t>
        </w:r>
      </w:hyperlink>
      <w:r>
        <w:rPr>
          <w:sz w:val="32"/>
          <w:szCs w:val="32"/>
        </w:rPr>
        <w:t>, mais également dans l’espace public et autres lieux non dédiés. Jazz, musique du monde, contemporaine ou actuelle côtoient la danse, le cirque et le théâtre dans un projet particulièrement attentif au rôle social de la culture.</w:t>
      </w:r>
    </w:p>
    <w:p>
      <w:pPr>
        <w:pStyle w:val="Normal"/>
        <w:widowControl w:val="false"/>
        <w:tabs>
          <w:tab w:val="clear" w:pos="708"/>
          <w:tab w:val="right" w:pos="9637" w:leader="none"/>
        </w:tabs>
        <w:ind w:hanging="3" w:left="1"/>
        <w:jc w:val="both"/>
        <w:rPr>
          <w:sz w:val="32"/>
          <w:szCs w:val="32"/>
        </w:rPr>
      </w:pPr>
      <w:r>
        <w:rPr>
          <w:sz w:val="32"/>
          <w:szCs w:val="32"/>
        </w:rPr>
      </w:r>
    </w:p>
    <w:p>
      <w:pPr>
        <w:pStyle w:val="Normal"/>
        <w:widowControl w:val="false"/>
        <w:tabs>
          <w:tab w:val="clear" w:pos="708"/>
          <w:tab w:val="right" w:pos="9637" w:leader="none"/>
        </w:tabs>
        <w:ind w:hanging="3" w:left="1"/>
        <w:jc w:val="both"/>
        <w:rPr>
          <w:sz w:val="32"/>
          <w:szCs w:val="32"/>
        </w:rPr>
      </w:pPr>
      <w:r>
        <w:rPr>
          <w:sz w:val="32"/>
          <w:szCs w:val="32"/>
        </w:rPr>
        <w:t>La Soufflerie propose des solutions adaptées à vos besoins afin de rendre le spectacle vivant accessible à toutes et tous :</w:t>
      </w:r>
    </w:p>
    <w:p>
      <w:pPr>
        <w:pStyle w:val="Normal"/>
        <w:widowControl w:val="false"/>
        <w:tabs>
          <w:tab w:val="clear" w:pos="708"/>
          <w:tab w:val="right" w:pos="9637" w:leader="none"/>
        </w:tabs>
        <w:ind w:hanging="3" w:left="1"/>
        <w:jc w:val="both"/>
        <w:rPr>
          <w:sz w:val="32"/>
          <w:szCs w:val="32"/>
        </w:rPr>
      </w:pPr>
      <w:r>
        <w:rPr>
          <w:sz w:val="32"/>
          <w:szCs w:val="32"/>
        </w:rPr>
        <w:t xml:space="preserve">– </w:t>
      </w:r>
      <w:r>
        <w:rPr>
          <w:sz w:val="32"/>
          <w:szCs w:val="32"/>
        </w:rPr>
        <w:t>Présentation de la saison selon vos sensibilités artistiques par</w:t>
      </w:r>
      <w:r>
        <w:rPr>
          <w:sz w:val="28"/>
          <w:szCs w:val="28"/>
        </w:rPr>
        <w:t xml:space="preserve"> </w:t>
      </w:r>
      <w:r>
        <w:rPr>
          <w:sz w:val="32"/>
          <w:szCs w:val="32"/>
        </w:rPr>
        <w:t>téléphone, par visio, tout est possible.</w:t>
      </w:r>
    </w:p>
    <w:p>
      <w:pPr>
        <w:pStyle w:val="Normal"/>
        <w:widowControl w:val="false"/>
        <w:tabs>
          <w:tab w:val="clear" w:pos="708"/>
          <w:tab w:val="right" w:pos="9637" w:leader="none"/>
        </w:tabs>
        <w:ind w:hanging="3" w:left="1"/>
        <w:jc w:val="both"/>
        <w:rPr>
          <w:sz w:val="32"/>
          <w:szCs w:val="32"/>
        </w:rPr>
      </w:pPr>
      <w:r>
        <w:rPr>
          <w:sz w:val="32"/>
          <w:szCs w:val="32"/>
        </w:rPr>
        <w:t xml:space="preserve">– </w:t>
      </w:r>
      <w:r>
        <w:rPr>
          <w:sz w:val="32"/>
          <w:szCs w:val="32"/>
        </w:rPr>
        <w:t>Tarif partenaire pour les titulaires d’une carte mobilité inclusion et le mini-tarif aux bénéficiaires de l’Allocation Adultes Handicapés sur présentation d’un justificatif.</w:t>
      </w:r>
    </w:p>
    <w:p>
      <w:pPr>
        <w:pStyle w:val="Normal"/>
        <w:widowControl w:val="false"/>
        <w:tabs>
          <w:tab w:val="clear" w:pos="708"/>
          <w:tab w:val="right" w:pos="9637" w:leader="none"/>
        </w:tabs>
        <w:ind w:hanging="3" w:left="1"/>
        <w:jc w:val="both"/>
        <w:rPr>
          <w:sz w:val="32"/>
          <w:szCs w:val="32"/>
        </w:rPr>
      </w:pPr>
      <w:r>
        <w:rPr>
          <w:sz w:val="32"/>
          <w:szCs w:val="32"/>
        </w:rPr>
        <w:t xml:space="preserve">– </w:t>
      </w:r>
      <w:r>
        <w:rPr>
          <w:sz w:val="32"/>
          <w:szCs w:val="32"/>
        </w:rPr>
        <w:t>Accueil personnalisé 45 minutes avant la représentation : accompagnement dès la descente du véhicule, place assise, ascenseur, aide au placement dans la salle…</w:t>
      </w:r>
    </w:p>
    <w:p>
      <w:pPr>
        <w:pStyle w:val="Normal"/>
        <w:widowControl w:val="false"/>
        <w:tabs>
          <w:tab w:val="clear" w:pos="708"/>
          <w:tab w:val="right" w:pos="9637" w:leader="none"/>
        </w:tabs>
        <w:ind w:hanging="3" w:left="1"/>
        <w:jc w:val="both"/>
        <w:rPr>
          <w:sz w:val="28"/>
          <w:szCs w:val="28"/>
        </w:rPr>
      </w:pPr>
      <w:r>
        <w:rPr>
          <w:sz w:val="28"/>
          <w:szCs w:val="28"/>
        </w:rPr>
      </w:r>
    </w:p>
    <w:p>
      <w:pPr>
        <w:pStyle w:val="Normal"/>
        <w:widowControl w:val="false"/>
        <w:tabs>
          <w:tab w:val="clear" w:pos="708"/>
          <w:tab w:val="right" w:pos="9637" w:leader="none"/>
        </w:tabs>
        <w:ind w:hanging="3" w:left="1"/>
        <w:jc w:val="both"/>
        <w:rPr>
          <w:sz w:val="56"/>
          <w:szCs w:val="56"/>
        </w:rPr>
      </w:pPr>
      <w:r>
        <w:rPr>
          <w:sz w:val="56"/>
          <w:szCs w:val="56"/>
        </w:rPr>
      </w:r>
      <w:r>
        <w:br w:type="page"/>
      </w:r>
    </w:p>
    <w:p>
      <w:pPr>
        <w:pStyle w:val="Heading2"/>
        <w:widowControl w:val="false"/>
        <w:spacing w:lineRule="auto" w:line="276" w:before="0" w:after="0"/>
        <w:ind w:hanging="3" w:left="1"/>
        <w:rPr>
          <w:rFonts w:ascii="Arial Nova" w:hAnsi="Arial Nova" w:eastAsia="Arial Nova" w:cs="Arial Nova"/>
          <w:sz w:val="24"/>
          <w:szCs w:val="24"/>
        </w:rPr>
      </w:pPr>
      <w:bookmarkStart w:id="53" w:name="_l327kzeco06m"/>
      <w:bookmarkEnd w:id="53"/>
      <w:r>
        <w:rPr/>
        <w:t xml:space="preserve">Mixt, </w:t>
      </w:r>
      <w:r>
        <w:rPr>
          <w:sz w:val="44"/>
          <w:szCs w:val="44"/>
        </w:rPr>
        <w:t xml:space="preserve">terrain d’arts en Loire-Atlantique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995170" cy="1259840"/>
            <wp:effectExtent l="0" t="0" r="0" b="0"/>
            <wp:docPr id="53" name="image2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8.jpg" descr=""/>
                    <pic:cNvPicPr>
                      <a:picLocks noChangeAspect="1" noChangeArrowheads="1"/>
                    </pic:cNvPicPr>
                  </pic:nvPicPr>
                  <pic:blipFill>
                    <a:blip r:embed="rId77"/>
                    <a:stretch>
                      <a:fillRect/>
                    </a:stretch>
                  </pic:blipFill>
                  <pic:spPr bwMode="auto">
                    <a:xfrm>
                      <a:off x="0" y="0"/>
                      <a:ext cx="1995170" cy="1259840"/>
                    </a:xfrm>
                    <a:prstGeom prst="rect">
                      <a:avLst/>
                    </a:prstGeom>
                  </pic:spPr>
                </pic:pic>
              </a:graphicData>
            </a:graphic>
          </wp:inline>
        </w:drawing>
      </w:r>
    </w:p>
    <w:p>
      <w:pPr>
        <w:pStyle w:val="Heading4"/>
        <w:widowControl w:val="false"/>
        <w:spacing w:lineRule="auto" w:line="240"/>
        <w:rPr/>
      </w:pPr>
      <w:bookmarkStart w:id="54" w:name="_cynekcre5juz"/>
      <w:bookmarkEnd w:id="54"/>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F0000"/>
          <w:sz w:val="24"/>
          <w:szCs w:val="24"/>
        </w:rPr>
      </w:pPr>
      <w:r>
        <w:rPr>
          <w:b/>
          <w:sz w:val="32"/>
          <w:szCs w:val="32"/>
        </w:rPr>
        <w:t xml:space="preserve">Référent accessibilité : </w:t>
      </w:r>
      <w:r>
        <w:rPr>
          <w:sz w:val="32"/>
          <w:szCs w:val="32"/>
        </w:rPr>
        <w:t>Barberine BLAISE</w:t>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F0000"/>
          <w:sz w:val="24"/>
          <w:szCs w:val="24"/>
        </w:rPr>
      </w:pPr>
      <w:r>
        <w:rPr>
          <w:b/>
          <w:sz w:val="32"/>
          <w:szCs w:val="32"/>
        </w:rPr>
        <w:t>Mail </w:t>
      </w:r>
      <w:r>
        <w:rPr>
          <w:sz w:val="32"/>
          <w:szCs w:val="32"/>
        </w:rPr>
        <w:t>: barberine.blaise@mixt.fr</w:t>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07 43 36 35 14</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Programme accessible :</w:t>
      </w:r>
      <w:r>
        <w:rPr>
          <w:sz w:val="32"/>
          <w:szCs w:val="32"/>
        </w:rPr>
        <w:t xml:space="preserve"> voir brochure de saison et site internet </w:t>
      </w:r>
      <w:hyperlink r:id="rId78">
        <w:r>
          <w:rPr>
            <w:rStyle w:val="ListLabel307"/>
            <w:color w:val="1155CC"/>
            <w:sz w:val="32"/>
            <w:szCs w:val="32"/>
            <w:u w:val="single"/>
          </w:rPr>
          <w:t>mixt.fr</w:t>
        </w:r>
      </w:hyperlink>
      <w:r>
        <w:rPr>
          <w:sz w:val="32"/>
          <w:szCs w:val="32"/>
        </w:rPr>
        <w:t xml:space="preserve"> à partir de mi-octobre</w:t>
      </w:r>
    </w:p>
    <w:p>
      <w:pPr>
        <w:pStyle w:val="Normal"/>
        <w:widowControl w:val="false"/>
        <w:tabs>
          <w:tab w:val="clear" w:pos="708"/>
          <w:tab w:val="right" w:pos="9637" w:leader="none"/>
        </w:tabs>
        <w:spacing w:lineRule="auto" w:line="240"/>
        <w:jc w:val="both"/>
        <w:rPr>
          <w:sz w:val="32"/>
          <w:szCs w:val="32"/>
        </w:rPr>
      </w:pPr>
      <w:r>
        <w:rPr>
          <w:b/>
          <w:sz w:val="32"/>
          <w:szCs w:val="32"/>
        </w:rPr>
        <w:t>Accueil :</w:t>
      </w:r>
      <w:r>
        <w:rPr>
          <w:sz w:val="32"/>
          <w:szCs w:val="32"/>
        </w:rPr>
        <w:t xml:space="preserve"> personnalisé sur demande</w:t>
      </w:r>
    </w:p>
    <w:p>
      <w:pPr>
        <w:pStyle w:val="Normal"/>
        <w:widowControl w:val="false"/>
        <w:tabs>
          <w:tab w:val="clear" w:pos="708"/>
          <w:tab w:val="right" w:pos="9637" w:leader="none"/>
        </w:tabs>
        <w:spacing w:lineRule="auto" w:line="240"/>
        <w:jc w:val="both"/>
        <w:rPr>
          <w:b/>
          <w:sz w:val="32"/>
          <w:szCs w:val="32"/>
        </w:rPr>
      </w:pPr>
      <w:r>
        <w:rPr>
          <w:b/>
          <w:sz w:val="32"/>
          <w:szCs w:val="32"/>
        </w:rPr>
        <w:t xml:space="preserve">Accessibilité du bâtiment : Mixt a plusieurs entrées à choisir selon votre mode de transport : </w:t>
      </w:r>
    </w:p>
    <w:p>
      <w:pPr>
        <w:pStyle w:val="Normal"/>
        <w:widowControl w:val="false"/>
        <w:tabs>
          <w:tab w:val="clear" w:pos="708"/>
          <w:tab w:val="right" w:pos="9637" w:leader="none"/>
        </w:tabs>
        <w:spacing w:lineRule="auto" w:line="240"/>
        <w:jc w:val="both"/>
        <w:rPr>
          <w:color w:val="222222"/>
          <w:sz w:val="32"/>
          <w:szCs w:val="32"/>
          <w:highlight w:val="white"/>
        </w:rPr>
      </w:pPr>
      <w:r>
        <w:rPr>
          <w:color w:val="222222"/>
          <w:sz w:val="32"/>
          <w:szCs w:val="32"/>
          <w:highlight w:val="white"/>
        </w:rPr>
        <w:t>Arrivée en transport en commun le plus sécurisé : Bus C1 arrêt Châlatres ou Saint-Donatien : entrée par le 76 rue du Général Buat. Possibilité d’arriver par le bus C6 arrêt Coudray : entrée par le 49 rue du Coudray</w:t>
      </w:r>
    </w:p>
    <w:p>
      <w:pPr>
        <w:pStyle w:val="Normal"/>
        <w:widowControl w:val="false"/>
        <w:tabs>
          <w:tab w:val="clear" w:pos="708"/>
          <w:tab w:val="right" w:pos="9637" w:leader="none"/>
        </w:tabs>
        <w:spacing w:lineRule="auto" w:line="240"/>
        <w:jc w:val="both"/>
        <w:rPr>
          <w:color w:val="222222"/>
          <w:sz w:val="32"/>
          <w:szCs w:val="32"/>
          <w:highlight w:val="white"/>
        </w:rPr>
      </w:pPr>
      <w:r>
        <w:rPr>
          <w:color w:val="222222"/>
          <w:sz w:val="32"/>
          <w:szCs w:val="32"/>
          <w:highlight w:val="white"/>
        </w:rPr>
        <w:t>Arrivée en Proxibus : entrée par le 19 rue Morand</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color w:val="222222"/>
          <w:sz w:val="32"/>
          <w:szCs w:val="32"/>
          <w:highlight w:val="white"/>
        </w:rPr>
        <w:t xml:space="preserve">Arrivée en voiture : entrée par le 49 rue du Coudray </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 xml:space="preserve">Adresse postale </w:t>
      </w:r>
      <w:r>
        <w:rPr>
          <w:sz w:val="32"/>
          <w:szCs w:val="32"/>
        </w:rPr>
        <w:t>:</w:t>
      </w:r>
      <w:r>
        <w:rPr>
          <w:color w:val="FF0000"/>
          <w:sz w:val="32"/>
          <w:szCs w:val="32"/>
        </w:rPr>
        <w:t xml:space="preserve"> </w:t>
      </w:r>
      <w:r>
        <w:rPr>
          <w:color w:val="222222"/>
          <w:sz w:val="32"/>
          <w:szCs w:val="32"/>
          <w:highlight w:val="white"/>
        </w:rPr>
        <w:t>CS 30111 - 44001 Nantes cedex 1</w:t>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INDIVIDUEL AAH : 6€ / 9€ / 12 € selon les spectacles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spacing w:lineRule="auto" w:line="240"/>
        <w:rPr/>
      </w:pPr>
      <w:bookmarkStart w:id="55" w:name="_flyst1ibrf0x"/>
      <w:bookmarkEnd w:id="55"/>
      <w:r>
        <w:rPr/>
        <w:t>LES RENDEZ-VOUS ACCESSIBLES</w:t>
      </w:r>
    </w:p>
    <w:p>
      <w:pPr>
        <w:pStyle w:val="Normal"/>
        <w:tabs>
          <w:tab w:val="clear" w:pos="708"/>
          <w:tab w:val="right" w:pos="9637" w:leader="none"/>
        </w:tabs>
        <w:spacing w:lineRule="auto" w:line="240"/>
        <w:jc w:val="both"/>
        <w:rPr>
          <w:b/>
          <w:sz w:val="30"/>
          <w:szCs w:val="30"/>
        </w:rPr>
      </w:pPr>
      <w:r>
        <w:rPr>
          <w:b/>
          <w:sz w:val="30"/>
          <w:szCs w:val="30"/>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b/>
          <w:color w:val="0000FF"/>
          <w:sz w:val="32"/>
          <w:szCs w:val="32"/>
        </w:rPr>
        <w:t>Pour les personnes en situation de déficiences visuelles</w:t>
      </w:r>
      <w:r>
        <w:rPr>
          <w:b/>
          <w:color w:val="0000FF"/>
          <w:sz w:val="32"/>
          <w:szCs w:val="32"/>
          <w:shd w:fill="4A86E8" w:val="clear"/>
        </w:rPr>
        <w:t xml:space="preserve"> </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6395" cy="366395"/>
            <wp:effectExtent l="0" t="0" r="0" b="0"/>
            <wp:docPr id="54"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 descr=""/>
                    <pic:cNvPicPr>
                      <a:picLocks noChangeAspect="1" noChangeArrowheads="1"/>
                    </pic:cNvPicPr>
                  </pic:nvPicPr>
                  <pic:blipFill>
                    <a:blip r:embed="rId79"/>
                    <a:stretch>
                      <a:fillRect/>
                    </a:stretch>
                  </pic:blipFill>
                  <pic:spPr bwMode="auto">
                    <a:xfrm>
                      <a:off x="0" y="0"/>
                      <a:ext cx="366395" cy="366395"/>
                    </a:xfrm>
                    <a:prstGeom prst="rect">
                      <a:avLst/>
                    </a:prstGeom>
                  </pic:spPr>
                </pic:pic>
              </a:graphicData>
            </a:graphic>
          </wp:inline>
        </w:drawing>
      </w:r>
      <w:r>
        <w:rPr>
          <w:sz w:val="32"/>
          <w:szCs w:val="32"/>
        </w:rPr>
        <w:t xml:space="preserve"> </w:t>
      </w:r>
      <w:r>
        <w:rPr/>
        <w:drawing>
          <wp:inline distT="0" distB="0" distL="0" distR="0">
            <wp:extent cx="367030" cy="367030"/>
            <wp:effectExtent l="0" t="0" r="0" b="0"/>
            <wp:docPr id="55"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7" descr=""/>
                    <pic:cNvPicPr>
                      <a:picLocks noChangeAspect="1" noChangeArrowheads="1"/>
                    </pic:cNvPicPr>
                  </pic:nvPicPr>
                  <pic:blipFill>
                    <a:blip r:embed="rId80"/>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On purge bébé</w:t>
      </w:r>
    </w:p>
    <w:p>
      <w:pPr>
        <w:pStyle w:val="Normal"/>
        <w:widowControl w:val="false"/>
        <w:tabs>
          <w:tab w:val="clear" w:pos="708"/>
          <w:tab w:val="right" w:pos="9637" w:leader="none"/>
        </w:tabs>
        <w:spacing w:lineRule="auto" w:line="240"/>
        <w:ind w:hanging="15"/>
        <w:jc w:val="both"/>
        <w:rPr>
          <w:sz w:val="32"/>
          <w:szCs w:val="32"/>
        </w:rPr>
      </w:pPr>
      <w:r>
        <w:rPr>
          <w:sz w:val="32"/>
          <w:szCs w:val="32"/>
        </w:rPr>
        <w:t>Vendredi 20 mars 2026 à 20h30</w:t>
      </w:r>
    </w:p>
    <w:p>
      <w:pPr>
        <w:pStyle w:val="Normal"/>
        <w:widowControl w:val="false"/>
        <w:tabs>
          <w:tab w:val="clear" w:pos="708"/>
          <w:tab w:val="right" w:pos="9637" w:leader="none"/>
        </w:tabs>
        <w:spacing w:lineRule="auto" w:line="240"/>
        <w:ind w:hanging="15"/>
        <w:jc w:val="both"/>
        <w:rPr>
          <w:sz w:val="32"/>
          <w:szCs w:val="32"/>
        </w:rPr>
      </w:pPr>
      <w:r>
        <w:rPr>
          <w:b/>
          <w:sz w:val="32"/>
          <w:szCs w:val="32"/>
        </w:rPr>
        <w:t>durée</w:t>
      </w:r>
      <w:r>
        <w:rPr>
          <w:sz w:val="32"/>
          <w:szCs w:val="32"/>
        </w:rPr>
        <w:t xml:space="preserve"> 1h45</w:t>
      </w:r>
    </w:p>
    <w:p>
      <w:pPr>
        <w:pStyle w:val="Normal"/>
        <w:widowControl w:val="false"/>
        <w:tabs>
          <w:tab w:val="clear" w:pos="708"/>
          <w:tab w:val="right" w:pos="9637" w:leader="none"/>
        </w:tabs>
        <w:spacing w:lineRule="auto" w:line="240"/>
        <w:ind w:hanging="15"/>
        <w:jc w:val="both"/>
        <w:rPr>
          <w:sz w:val="32"/>
          <w:szCs w:val="32"/>
        </w:rPr>
      </w:pPr>
      <w:r>
        <w:rPr>
          <w:b/>
          <w:sz w:val="32"/>
          <w:szCs w:val="32"/>
        </w:rPr>
        <w:t>public</w:t>
      </w:r>
      <w:r>
        <w:rPr>
          <w:sz w:val="32"/>
          <w:szCs w:val="32"/>
        </w:rPr>
        <w:t xml:space="preserve"> famille dès 12 ans</w:t>
      </w:r>
    </w:p>
    <w:p>
      <w:pPr>
        <w:pStyle w:val="Normal"/>
        <w:widowControl w:val="false"/>
        <w:tabs>
          <w:tab w:val="clear" w:pos="708"/>
          <w:tab w:val="right" w:pos="9637" w:leader="none"/>
        </w:tabs>
        <w:spacing w:lineRule="auto" w:line="240"/>
        <w:ind w:hanging="15"/>
        <w:jc w:val="both"/>
        <w:rPr>
          <w:sz w:val="32"/>
          <w:szCs w:val="32"/>
        </w:rPr>
      </w:pPr>
      <w:r>
        <w:rPr>
          <w:b/>
          <w:sz w:val="32"/>
          <w:szCs w:val="32"/>
        </w:rPr>
        <w:t>Audiodescription</w:t>
      </w:r>
      <w:r>
        <w:rPr>
          <w:sz w:val="32"/>
          <w:szCs w:val="32"/>
        </w:rPr>
        <w:t xml:space="preserve"> avec Accès culture</w:t>
      </w:r>
    </w:p>
    <w:p>
      <w:pPr>
        <w:pStyle w:val="Normal"/>
        <w:widowControl w:val="false"/>
        <w:tabs>
          <w:tab w:val="clear" w:pos="708"/>
          <w:tab w:val="right" w:pos="9637" w:leader="none"/>
        </w:tabs>
        <w:spacing w:lineRule="auto" w:line="240"/>
        <w:ind w:hanging="15"/>
        <w:jc w:val="both"/>
        <w:rPr>
          <w:b/>
          <w:sz w:val="32"/>
          <w:szCs w:val="32"/>
        </w:rPr>
      </w:pPr>
      <w:r>
        <w:rPr>
          <w:b/>
          <w:sz w:val="32"/>
          <w:szCs w:val="32"/>
        </w:rPr>
        <w:t>Contenu artistique</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Avec “On purge bébé”, Feydeau marque l’importance du rire dans le théâtre et met en lumière les travers de la société bourgeoise à travers des situations comiques mais aussi tragiques. Au-delà de son potentiel comique et critique, la pièce se révèle être d'une grande actualité dans notre société contemporaine. </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b/>
          <w:color w:val="0000FF"/>
          <w:sz w:val="32"/>
          <w:szCs w:val="32"/>
        </w:rPr>
        <w:t>Pour les personnes en situation de déficiences auditives</w:t>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80365" cy="380365"/>
            <wp:effectExtent l="0" t="0" r="0" b="0"/>
            <wp:docPr id="56"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 descr=""/>
                    <pic:cNvPicPr>
                      <a:picLocks noChangeAspect="1" noChangeArrowheads="1"/>
                    </pic:cNvPicPr>
                  </pic:nvPicPr>
                  <pic:blipFill>
                    <a:blip r:embed="rId81"/>
                    <a:stretch>
                      <a:fillRect/>
                    </a:stretch>
                  </pic:blipFill>
                  <pic:spPr bwMode="auto">
                    <a:xfrm>
                      <a:off x="0" y="0"/>
                      <a:ext cx="380365" cy="380365"/>
                    </a:xfrm>
                    <a:prstGeom prst="rect">
                      <a:avLst/>
                    </a:prstGeom>
                  </pic:spPr>
                </pic:pic>
              </a:graphicData>
            </a:graphic>
          </wp:inline>
        </w:drawing>
      </w:r>
      <w:r>
        <w:rPr>
          <w:sz w:val="32"/>
          <w:szCs w:val="32"/>
        </w:rPr>
        <w:t xml:space="preserve"> </w:t>
      </w:r>
      <w:r>
        <w:rPr/>
        <w:drawing>
          <wp:inline distT="0" distB="0" distL="0" distR="0">
            <wp:extent cx="386080" cy="386080"/>
            <wp:effectExtent l="0" t="0" r="0" b="0"/>
            <wp:docPr id="57"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9" descr=""/>
                    <pic:cNvPicPr>
                      <a:picLocks noChangeAspect="1" noChangeArrowheads="1"/>
                    </pic:cNvPicPr>
                  </pic:nvPicPr>
                  <pic:blipFill>
                    <a:blip r:embed="rId82"/>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 xml:space="preserve">Subjectif Lune </w:t>
      </w:r>
      <w:r>
        <w:rPr>
          <w:sz w:val="32"/>
          <w:szCs w:val="32"/>
        </w:rPr>
        <w:t>ou comment douter ne doit pas nous amener à penser n’importe quoi</w:t>
      </w:r>
    </w:p>
    <w:p>
      <w:pPr>
        <w:pStyle w:val="Normal"/>
        <w:widowControl w:val="false"/>
        <w:tabs>
          <w:tab w:val="clear" w:pos="708"/>
          <w:tab w:val="right" w:pos="9637" w:leader="none"/>
        </w:tabs>
        <w:spacing w:lineRule="auto" w:line="240"/>
        <w:ind w:hanging="15"/>
        <w:jc w:val="both"/>
        <w:rPr>
          <w:sz w:val="32"/>
          <w:szCs w:val="32"/>
        </w:rPr>
      </w:pPr>
      <w:r>
        <w:rPr>
          <w:sz w:val="32"/>
          <w:szCs w:val="32"/>
        </w:rPr>
        <w:t>31 janvier 2026 à 17h30</w:t>
      </w:r>
    </w:p>
    <w:p>
      <w:pPr>
        <w:pStyle w:val="Normal"/>
        <w:widowControl w:val="false"/>
        <w:tabs>
          <w:tab w:val="clear" w:pos="708"/>
          <w:tab w:val="right" w:pos="9637" w:leader="none"/>
        </w:tabs>
        <w:spacing w:lineRule="auto" w:line="240"/>
        <w:ind w:hanging="15"/>
        <w:jc w:val="both"/>
        <w:rPr>
          <w:sz w:val="32"/>
          <w:szCs w:val="32"/>
        </w:rPr>
      </w:pPr>
      <w:r>
        <w:rPr>
          <w:b/>
          <w:sz w:val="32"/>
          <w:szCs w:val="32"/>
        </w:rPr>
        <w:t>durée</w:t>
      </w:r>
      <w:r>
        <w:rPr>
          <w:sz w:val="32"/>
          <w:szCs w:val="32"/>
        </w:rPr>
        <w:t xml:space="preserve"> 1h15 </w:t>
      </w:r>
    </w:p>
    <w:p>
      <w:pPr>
        <w:pStyle w:val="Normal"/>
        <w:widowControl w:val="false"/>
        <w:tabs>
          <w:tab w:val="clear" w:pos="708"/>
          <w:tab w:val="right" w:pos="9637" w:leader="none"/>
        </w:tabs>
        <w:spacing w:lineRule="auto" w:line="240"/>
        <w:ind w:hanging="15"/>
        <w:jc w:val="both"/>
        <w:rPr>
          <w:sz w:val="32"/>
          <w:szCs w:val="32"/>
        </w:rPr>
      </w:pPr>
      <w:r>
        <w:rPr>
          <w:b/>
          <w:sz w:val="32"/>
          <w:szCs w:val="32"/>
        </w:rPr>
        <w:t>public</w:t>
      </w:r>
      <w:r>
        <w:rPr>
          <w:sz w:val="32"/>
          <w:szCs w:val="32"/>
        </w:rPr>
        <w:t xml:space="preserve"> famille à partir de 12 ans</w:t>
      </w:r>
    </w:p>
    <w:p>
      <w:pPr>
        <w:pStyle w:val="Normal"/>
        <w:widowControl w:val="false"/>
        <w:tabs>
          <w:tab w:val="clear" w:pos="708"/>
          <w:tab w:val="right" w:pos="9637" w:leader="none"/>
        </w:tabs>
        <w:spacing w:lineRule="auto" w:line="240"/>
        <w:ind w:hanging="15"/>
        <w:jc w:val="both"/>
        <w:rPr>
          <w:b/>
          <w:sz w:val="32"/>
          <w:szCs w:val="32"/>
        </w:rPr>
      </w:pPr>
      <w:r>
        <w:rPr>
          <w:b/>
          <w:sz w:val="32"/>
          <w:szCs w:val="32"/>
        </w:rPr>
        <w:t>Version LSF</w:t>
      </w:r>
      <w:r>
        <w:rPr>
          <w:sz w:val="32"/>
          <w:szCs w:val="32"/>
        </w:rPr>
        <w:t xml:space="preserve"> avec interprète au plateau intégré à la mise en scène</w:t>
      </w:r>
    </w:p>
    <w:p>
      <w:pPr>
        <w:pStyle w:val="Normal"/>
        <w:widowControl w:val="false"/>
        <w:tabs>
          <w:tab w:val="clear" w:pos="708"/>
          <w:tab w:val="right" w:pos="9637" w:leader="none"/>
        </w:tabs>
        <w:spacing w:lineRule="auto" w:line="240"/>
        <w:ind w:hanging="15"/>
        <w:jc w:val="both"/>
        <w:rPr>
          <w:b/>
          <w:sz w:val="32"/>
          <w:szCs w:val="32"/>
        </w:rPr>
      </w:pPr>
      <w:r>
        <w:rPr>
          <w:b/>
          <w:sz w:val="32"/>
          <w:szCs w:val="32"/>
        </w:rPr>
        <w:t>Contenu artistique</w:t>
      </w:r>
    </w:p>
    <w:p>
      <w:pPr>
        <w:pStyle w:val="Normal"/>
        <w:widowControl w:val="false"/>
        <w:tabs>
          <w:tab w:val="clear" w:pos="708"/>
          <w:tab w:val="right" w:pos="9637" w:leader="none"/>
        </w:tabs>
        <w:spacing w:lineRule="auto" w:line="240"/>
        <w:ind w:hanging="15"/>
        <w:jc w:val="both"/>
        <w:rPr>
          <w:sz w:val="32"/>
          <w:szCs w:val="32"/>
        </w:rPr>
      </w:pPr>
      <w:r>
        <w:rPr>
          <w:sz w:val="32"/>
          <w:szCs w:val="32"/>
        </w:rPr>
        <w:t>Théâtre, objet et vidéo</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A-t-on vraiment marché sur la Lune en 1969 ? En France, le doute s’installe, à en croire un récent sondage sur le complotisme, pour lequel, une personne sur dix estime que les images de la NASA ont été tournées en studio. Le doute, il en sera justement question dans </w:t>
      </w:r>
      <w:r>
        <w:rPr>
          <w:i/>
          <w:sz w:val="32"/>
          <w:szCs w:val="32"/>
        </w:rPr>
        <w:t>Subjectif Lune</w:t>
      </w:r>
      <w:r>
        <w:rPr>
          <w:sz w:val="32"/>
          <w:szCs w:val="32"/>
        </w:rPr>
        <w:t xml:space="preserve">, nouvelle création de la Compagnie les Maladroits.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Exploration spatiale de nos égarements complotistes, expédition dans les méandres des théories les plus farfelues, </w:t>
      </w:r>
      <w:r>
        <w:rPr>
          <w:i/>
          <w:sz w:val="32"/>
          <w:szCs w:val="32"/>
        </w:rPr>
        <w:t>Subjectif Lune</w:t>
      </w:r>
      <w:r>
        <w:rPr>
          <w:sz w:val="32"/>
          <w:szCs w:val="32"/>
        </w:rPr>
        <w:t xml:space="preserve"> interroge, avec malice, comment la fabrication des images s’immisce dans nos quotidiens, venant bousculer toujours un peu plus notre envie de croire.</w:t>
      </w:r>
    </w:p>
    <w:p>
      <w:pPr>
        <w:pStyle w:val="Normal"/>
        <w:widowControl w:val="false"/>
        <w:tabs>
          <w:tab w:val="clear" w:pos="708"/>
          <w:tab w:val="right" w:pos="9637" w:leader="none"/>
        </w:tabs>
        <w:spacing w:lineRule="auto" w:line="264" w:before="0" w:after="120"/>
        <w:jc w:val="both"/>
        <w:rPr>
          <w:sz w:val="32"/>
          <w:szCs w:val="32"/>
        </w:rPr>
      </w:pPr>
      <w:r>
        <w:rPr>
          <w:sz w:val="32"/>
          <w:szCs w:val="32"/>
        </w:rPr>
      </w:r>
    </w:p>
    <w:p>
      <w:pPr>
        <w:pStyle w:val="Normal"/>
        <w:widowControl w:val="false"/>
        <w:tabs>
          <w:tab w:val="clear" w:pos="708"/>
          <w:tab w:val="right" w:pos="9637" w:leader="none"/>
        </w:tabs>
        <w:spacing w:lineRule="auto" w:line="240"/>
        <w:jc w:val="both"/>
        <w:rPr>
          <w:b/>
          <w:color w:val="3333FF"/>
          <w:sz w:val="32"/>
          <w:szCs w:val="32"/>
        </w:rPr>
      </w:pPr>
      <w:r>
        <w:rPr/>
        <w:drawing>
          <wp:inline distT="0" distB="0" distL="0" distR="0">
            <wp:extent cx="380365" cy="380365"/>
            <wp:effectExtent l="0" t="0" r="0" b="0"/>
            <wp:docPr id="58"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 descr=""/>
                    <pic:cNvPicPr>
                      <a:picLocks noChangeAspect="1" noChangeArrowheads="1"/>
                    </pic:cNvPicPr>
                  </pic:nvPicPr>
                  <pic:blipFill>
                    <a:blip r:embed="rId83"/>
                    <a:stretch>
                      <a:fillRect/>
                    </a:stretch>
                  </pic:blipFill>
                  <pic:spPr bwMode="auto">
                    <a:xfrm>
                      <a:off x="0" y="0"/>
                      <a:ext cx="380365" cy="380365"/>
                    </a:xfrm>
                    <a:prstGeom prst="rect">
                      <a:avLst/>
                    </a:prstGeom>
                  </pic:spPr>
                </pic:pic>
              </a:graphicData>
            </a:graphic>
          </wp:inline>
        </w:drawing>
      </w:r>
      <w:r>
        <w:rPr>
          <w:sz w:val="32"/>
          <w:szCs w:val="32"/>
        </w:rPr>
        <w:t xml:space="preserve"> </w:t>
      </w:r>
      <w:r>
        <w:rPr>
          <w:b/>
          <w:color w:val="3333FF"/>
          <w:sz w:val="32"/>
          <w:szCs w:val="32"/>
        </w:rPr>
        <w:t>Deux spectacles de danse visuels et (quasiment) sans texte</w:t>
      </w:r>
    </w:p>
    <w:p>
      <w:pPr>
        <w:pStyle w:val="Normal"/>
        <w:widowControl w:val="false"/>
        <w:tabs>
          <w:tab w:val="clear" w:pos="708"/>
          <w:tab w:val="right" w:pos="9637" w:leader="none"/>
        </w:tabs>
        <w:spacing w:lineRule="auto" w:line="240"/>
        <w:jc w:val="both"/>
        <w:rPr>
          <w:sz w:val="32"/>
          <w:szCs w:val="32"/>
        </w:rPr>
      </w:pPr>
      <w:r>
        <w:rPr>
          <w:sz w:val="32"/>
          <w:szCs w:val="32"/>
        </w:rPr>
        <w:t>DUB (2 minutes de texte à la fin du spectacle)</w:t>
      </w:r>
    </w:p>
    <w:p>
      <w:pPr>
        <w:pStyle w:val="Normal"/>
        <w:widowControl w:val="false"/>
        <w:tabs>
          <w:tab w:val="clear" w:pos="708"/>
          <w:tab w:val="right" w:pos="9637" w:leader="none"/>
        </w:tabs>
        <w:spacing w:lineRule="auto" w:line="240"/>
        <w:jc w:val="both"/>
        <w:rPr>
          <w:color w:val="000000"/>
          <w:sz w:val="32"/>
          <w:szCs w:val="32"/>
        </w:rPr>
      </w:pPr>
      <w:r>
        <w:rPr>
          <w:color w:val="000000"/>
          <w:sz w:val="32"/>
          <w:szCs w:val="32"/>
        </w:rPr>
        <w:t>Rêve et Ivresse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rPr/>
      </w:pPr>
      <w:bookmarkStart w:id="56" w:name="_5v40jmxbrrtj"/>
      <w:bookmarkEnd w:id="56"/>
      <w:r>
        <w:rPr/>
        <w:t>PRÉSENTATION DE LA STRUCTURE</w:t>
      </w:r>
    </w:p>
    <w:p>
      <w:pPr>
        <w:pStyle w:val="Normal"/>
        <w:tabs>
          <w:tab w:val="clear" w:pos="708"/>
          <w:tab w:val="right" w:pos="9637" w:leader="none"/>
        </w:tabs>
        <w:spacing w:lineRule="auto" w:line="240"/>
        <w:jc w:val="both"/>
        <w:rPr>
          <w:rFonts w:ascii="Times New Roman" w:hAnsi="Times New Roman" w:eastAsia="Times New Roman" w:cs="Times New Roman"/>
          <w:color w:val="FA141A"/>
          <w:sz w:val="32"/>
          <w:szCs w:val="32"/>
        </w:rPr>
      </w:pPr>
      <w:r>
        <w:rPr>
          <w:rFonts w:eastAsia="Times New Roman" w:cs="Times New Roman" w:ascii="Times New Roman" w:hAnsi="Times New Roman"/>
          <w:color w:val="FA141A"/>
          <w:sz w:val="32"/>
          <w:szCs w:val="32"/>
        </w:rPr>
      </w:r>
    </w:p>
    <w:p>
      <w:pPr>
        <w:pStyle w:val="Normal"/>
        <w:tabs>
          <w:tab w:val="clear" w:pos="708"/>
          <w:tab w:val="right" w:pos="9637" w:leader="none"/>
        </w:tabs>
        <w:spacing w:lineRule="auto" w:line="240"/>
        <w:jc w:val="both"/>
        <w:rPr>
          <w:sz w:val="32"/>
          <w:szCs w:val="32"/>
        </w:rPr>
      </w:pPr>
      <w:r>
        <w:rPr>
          <w:sz w:val="32"/>
          <w:szCs w:val="32"/>
        </w:rPr>
        <w:t>Mixt est né en janvier 2025, de la fusion entre les ex Grand T et Musique et danse en Loire-Atlantique. Ce théâtre nouvelle génération mêle une offre artistique riche et variée (théâtre, danse, cirque et musique) mais est aussi un lieu de vie, avec un restaurant, des studios danse et son vidéo et continue à proposer des spectacles et actions sur tout le territoire à l’échelle départementale.</w:t>
      </w:r>
    </w:p>
    <w:p>
      <w:pPr>
        <w:pStyle w:val="Normal"/>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Afin de faciliter l’accès au spectacle et le confort des personnes en situation de handicap sensoriel, Mixt met en place différentes actions : </w:t>
      </w:r>
    </w:p>
    <w:p>
      <w:pPr>
        <w:pStyle w:val="Normal"/>
        <w:widowControl w:val="false"/>
        <w:numPr>
          <w:ilvl w:val="0"/>
          <w:numId w:val="27"/>
        </w:numPr>
        <w:tabs>
          <w:tab w:val="clear" w:pos="708"/>
          <w:tab w:val="right" w:pos="9637" w:leader="none"/>
        </w:tabs>
        <w:spacing w:lineRule="auto" w:line="240"/>
        <w:jc w:val="both"/>
        <w:rPr>
          <w:sz w:val="32"/>
          <w:szCs w:val="32"/>
        </w:rPr>
      </w:pPr>
      <w:r>
        <w:rPr>
          <w:sz w:val="32"/>
          <w:szCs w:val="32"/>
        </w:rPr>
        <w:t xml:space="preserve">des visites du site </w:t>
      </w:r>
    </w:p>
    <w:p>
      <w:pPr>
        <w:pStyle w:val="Normal"/>
        <w:widowControl w:val="false"/>
        <w:numPr>
          <w:ilvl w:val="0"/>
          <w:numId w:val="27"/>
        </w:numPr>
        <w:tabs>
          <w:tab w:val="clear" w:pos="708"/>
          <w:tab w:val="right" w:pos="9637" w:leader="none"/>
        </w:tabs>
        <w:spacing w:lineRule="auto" w:line="240"/>
        <w:jc w:val="both"/>
        <w:rPr>
          <w:sz w:val="32"/>
          <w:szCs w:val="32"/>
        </w:rPr>
      </w:pPr>
      <w:r>
        <w:rPr>
          <w:sz w:val="32"/>
          <w:szCs w:val="32"/>
        </w:rPr>
        <w:t>des rencontres en bord de scène</w:t>
      </w:r>
    </w:p>
    <w:p>
      <w:pPr>
        <w:pStyle w:val="Normal"/>
        <w:widowControl w:val="false"/>
        <w:numPr>
          <w:ilvl w:val="0"/>
          <w:numId w:val="27"/>
        </w:numPr>
        <w:tabs>
          <w:tab w:val="clear" w:pos="708"/>
          <w:tab w:val="right" w:pos="9637" w:leader="none"/>
        </w:tabs>
        <w:spacing w:lineRule="auto" w:line="240"/>
        <w:jc w:val="both"/>
        <w:rPr>
          <w:sz w:val="32"/>
          <w:szCs w:val="32"/>
        </w:rPr>
      </w:pPr>
      <w:r>
        <w:rPr>
          <w:sz w:val="32"/>
          <w:szCs w:val="32"/>
        </w:rPr>
        <w:t>des tarifs réduits AAH (Allocation Adulte Handicapé)</w:t>
      </w:r>
    </w:p>
    <w:p>
      <w:pPr>
        <w:pStyle w:val="Normal"/>
        <w:widowControl w:val="false"/>
        <w:numPr>
          <w:ilvl w:val="0"/>
          <w:numId w:val="27"/>
        </w:numPr>
        <w:tabs>
          <w:tab w:val="clear" w:pos="708"/>
          <w:tab w:val="right" w:pos="9637" w:leader="none"/>
        </w:tabs>
        <w:spacing w:lineRule="auto" w:line="240"/>
        <w:jc w:val="both"/>
        <w:rPr>
          <w:sz w:val="32"/>
          <w:szCs w:val="32"/>
        </w:rPr>
      </w:pPr>
      <w:r>
        <w:rPr>
          <w:sz w:val="32"/>
          <w:szCs w:val="32"/>
        </w:rPr>
        <w:t>un site internet accessible (normes RGAA**) à venir</w:t>
      </w:r>
    </w:p>
    <w:p>
      <w:pPr>
        <w:pStyle w:val="Normal"/>
        <w:keepLines/>
        <w:numPr>
          <w:ilvl w:val="0"/>
          <w:numId w:val="27"/>
        </w:numPr>
        <w:tabs>
          <w:tab w:val="clear" w:pos="708"/>
          <w:tab w:val="right" w:pos="9637" w:leader="none"/>
        </w:tabs>
        <w:spacing w:lineRule="auto" w:line="240"/>
        <w:jc w:val="both"/>
        <w:rPr>
          <w:sz w:val="32"/>
          <w:szCs w:val="32"/>
        </w:rPr>
      </w:pPr>
      <w:r>
        <w:rPr>
          <w:sz w:val="32"/>
          <w:szCs w:val="32"/>
        </w:rPr>
        <w:t>des audiodescriptions réalisées par Accès Culture</w:t>
      </w:r>
    </w:p>
    <w:p>
      <w:pPr>
        <w:pStyle w:val="Normal"/>
        <w:keepLines/>
        <w:numPr>
          <w:ilvl w:val="0"/>
          <w:numId w:val="27"/>
        </w:numPr>
        <w:tabs>
          <w:tab w:val="clear" w:pos="708"/>
          <w:tab w:val="right" w:pos="9637" w:leader="none"/>
        </w:tabs>
        <w:spacing w:lineRule="auto" w:line="240"/>
        <w:jc w:val="both"/>
        <w:rPr>
          <w:sz w:val="32"/>
          <w:szCs w:val="32"/>
        </w:rPr>
      </w:pPr>
      <w:r>
        <w:rPr>
          <w:sz w:val="32"/>
          <w:szCs w:val="32"/>
        </w:rPr>
        <w:t>des versions de spectacles en LSF</w:t>
      </w:r>
      <w:r>
        <w:br w:type="page"/>
      </w:r>
    </w:p>
    <w:p>
      <w:pPr>
        <w:pStyle w:val="Heading2"/>
        <w:widowControl w:val="false"/>
        <w:spacing w:before="0" w:after="120"/>
        <w:rPr>
          <w:sz w:val="44"/>
          <w:szCs w:val="44"/>
        </w:rPr>
      </w:pPr>
      <w:bookmarkStart w:id="57" w:name="_h6831i9cfdcf"/>
      <w:bookmarkEnd w:id="57"/>
      <w:r>
        <w:rPr/>
        <w:t>Festival Handiclap (APAJH 44)</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rPr>
      </w:pPr>
      <w:r>
        <w:rPr>
          <w:rFonts w:eastAsia="Arial Nova" w:cs="Arial Nova" w:ascii="Arial Nova" w:hAnsi="Arial Nova"/>
          <w:color w:val="FA141A"/>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995805" cy="1021080"/>
            <wp:effectExtent l="0" t="0" r="0" b="0"/>
            <wp:docPr id="59"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png" descr=""/>
                    <pic:cNvPicPr>
                      <a:picLocks noChangeAspect="1" noChangeArrowheads="1"/>
                    </pic:cNvPicPr>
                  </pic:nvPicPr>
                  <pic:blipFill>
                    <a:blip r:embed="rId84"/>
                    <a:stretch>
                      <a:fillRect/>
                    </a:stretch>
                  </pic:blipFill>
                  <pic:spPr bwMode="auto">
                    <a:xfrm>
                      <a:off x="0" y="0"/>
                      <a:ext cx="1995805" cy="1021080"/>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rFonts w:eastAsia="Arial Nova" w:cs="Arial Nova" w:ascii="Arial Nova" w:hAnsi="Arial Nova"/>
          <w:color w:val="FA141A"/>
          <w:sz w:val="24"/>
          <w:szCs w:val="24"/>
        </w:rPr>
      </w:r>
    </w:p>
    <w:p>
      <w:pPr>
        <w:pStyle w:val="Heading4"/>
        <w:widowControl w:val="false"/>
        <w:spacing w:lineRule="auto" w:line="240"/>
        <w:rPr/>
      </w:pPr>
      <w:bookmarkStart w:id="58" w:name="_wqtwbzgk2a10"/>
      <w:bookmarkEnd w:id="58"/>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 accessibilité : </w:t>
      </w:r>
      <w:r>
        <w:rPr>
          <w:sz w:val="32"/>
          <w:szCs w:val="32"/>
        </w:rPr>
        <w:t>Guillaume BROCHET</w:t>
        <w:tab/>
      </w:r>
    </w:p>
    <w:p>
      <w:pPr>
        <w:pStyle w:val="Normal"/>
        <w:widowControl w:val="false"/>
        <w:tabs>
          <w:tab w:val="clear" w:pos="708"/>
          <w:tab w:val="right" w:pos="9637" w:leader="none"/>
        </w:tabs>
        <w:spacing w:lineRule="auto" w:line="240"/>
        <w:jc w:val="both"/>
        <w:rPr>
          <w:sz w:val="24"/>
          <w:szCs w:val="24"/>
        </w:rPr>
      </w:pPr>
      <w:r>
        <w:rPr>
          <w:b/>
          <w:sz w:val="32"/>
          <w:szCs w:val="32"/>
        </w:rPr>
        <w:t>Mail </w:t>
      </w:r>
      <w:r>
        <w:rPr>
          <w:sz w:val="32"/>
          <w:szCs w:val="32"/>
        </w:rPr>
        <w:t>: g.brochet@apajh44.org</w:t>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40 14 04 71 ou 07 79 57 29 93</w:t>
      </w:r>
    </w:p>
    <w:p>
      <w:pPr>
        <w:pStyle w:val="Normal"/>
        <w:widowControl w:val="false"/>
        <w:tabs>
          <w:tab w:val="clear" w:pos="708"/>
          <w:tab w:val="right" w:pos="9637" w:leader="none"/>
        </w:tabs>
        <w:spacing w:lineRule="auto" w:line="240"/>
        <w:jc w:val="both"/>
        <w:rPr>
          <w:sz w:val="32"/>
          <w:szCs w:val="32"/>
        </w:rPr>
      </w:pPr>
      <w:r>
        <w:rPr>
          <w:sz w:val="32"/>
          <w:szCs w:val="32"/>
        </w:rPr>
        <w:t>Contact le jour de la sortie : Guillaume Brochet au 07 79 57 29 93</w:t>
      </w:r>
    </w:p>
    <w:p>
      <w:pPr>
        <w:pStyle w:val="Normal"/>
        <w:widowControl w:val="false"/>
        <w:tabs>
          <w:tab w:val="clear" w:pos="708"/>
          <w:tab w:val="right" w:pos="9637" w:leader="none"/>
        </w:tabs>
        <w:spacing w:lineRule="auto" w:line="240"/>
        <w:jc w:val="both"/>
        <w:rPr>
          <w:color w:val="FA141A"/>
          <w:sz w:val="32"/>
          <w:szCs w:val="32"/>
          <w:highlight w:val="yellow"/>
        </w:rPr>
      </w:pPr>
      <w:r>
        <w:rPr>
          <w:color w:val="FA141A"/>
          <w:sz w:val="32"/>
          <w:szCs w:val="32"/>
          <w:highlight w:val="yellow"/>
        </w:rPr>
      </w:r>
    </w:p>
    <w:p>
      <w:pPr>
        <w:pStyle w:val="Normal"/>
        <w:widowControl w:val="false"/>
        <w:tabs>
          <w:tab w:val="clear" w:pos="708"/>
          <w:tab w:val="right" w:pos="9637" w:leader="none"/>
        </w:tabs>
        <w:spacing w:lineRule="auto" w:line="240"/>
        <w:jc w:val="both"/>
        <w:rPr>
          <w:sz w:val="32"/>
          <w:szCs w:val="32"/>
        </w:rPr>
      </w:pPr>
      <w:r>
        <w:rPr>
          <w:b/>
          <w:sz w:val="32"/>
          <w:szCs w:val="32"/>
        </w:rPr>
        <w:t>Programme accessible :</w:t>
      </w:r>
      <w:r>
        <w:rPr>
          <w:sz w:val="32"/>
          <w:szCs w:val="32"/>
        </w:rPr>
        <w:t xml:space="preserve"> mise en ligne janvier 2026</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Page internet avec offre accessible</w:t>
      </w:r>
      <w:r>
        <w:rPr>
          <w:sz w:val="32"/>
          <w:szCs w:val="32"/>
        </w:rPr>
        <w:t> :</w:t>
      </w:r>
    </w:p>
    <w:p>
      <w:pPr>
        <w:pStyle w:val="Normal"/>
        <w:widowControl w:val="false"/>
        <w:tabs>
          <w:tab w:val="clear" w:pos="708"/>
          <w:tab w:val="right" w:pos="9637" w:leader="none"/>
        </w:tabs>
        <w:spacing w:lineRule="auto" w:line="240"/>
        <w:jc w:val="both"/>
        <w:rPr>
          <w:b/>
          <w:sz w:val="32"/>
          <w:szCs w:val="32"/>
        </w:rPr>
      </w:pPr>
      <w:hyperlink r:id="rId85">
        <w:r>
          <w:rPr>
            <w:rStyle w:val="ListLabel309"/>
            <w:b/>
            <w:sz w:val="32"/>
            <w:szCs w:val="32"/>
            <w:u w:val="single"/>
          </w:rPr>
          <w:t>www.handiclap.fr/accessibilite/</w:t>
        </w:r>
      </w:hyperlink>
      <w:r>
        <w:rPr>
          <w:b/>
          <w:sz w:val="32"/>
          <w:szCs w:val="32"/>
        </w:rPr>
        <w:t xml:space="preserve"> </w:t>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xml:space="preserve">: le site du festival est accessible à toutes et à tous grâce au </w:t>
      </w:r>
      <w:r>
        <w:rPr>
          <w:b/>
          <w:sz w:val="32"/>
          <w:szCs w:val="32"/>
        </w:rPr>
        <w:t>dispositif Tapiroul®</w:t>
      </w:r>
      <w:r>
        <w:rPr>
          <w:sz w:val="32"/>
          <w:szCs w:val="32"/>
        </w:rPr>
        <w:t>, l'événement se tient sous le chapiteau Mobil Casbah et sous les Nefs</w:t>
      </w:r>
    </w:p>
    <w:p>
      <w:pPr>
        <w:pStyle w:val="Normal"/>
        <w:widowControl w:val="false"/>
        <w:tabs>
          <w:tab w:val="clear" w:pos="708"/>
          <w:tab w:val="right" w:pos="9637" w:leader="none"/>
        </w:tabs>
        <w:spacing w:lineRule="auto" w:line="240"/>
        <w:jc w:val="both"/>
        <w:rPr>
          <w:sz w:val="32"/>
          <w:szCs w:val="32"/>
        </w:rPr>
      </w:pPr>
      <w:r>
        <w:rPr>
          <w:sz w:val="32"/>
          <w:szCs w:val="32"/>
        </w:rPr>
        <w:t xml:space="preserve">Un </w:t>
      </w:r>
      <w:r>
        <w:rPr>
          <w:b/>
          <w:sz w:val="32"/>
          <w:szCs w:val="32"/>
        </w:rPr>
        <w:t>accompagnement personnalisé</w:t>
      </w:r>
      <w:r>
        <w:rPr>
          <w:sz w:val="32"/>
          <w:szCs w:val="32"/>
        </w:rPr>
        <w:t xml:space="preserve"> et un </w:t>
      </w:r>
      <w:r>
        <w:rPr>
          <w:b/>
          <w:sz w:val="32"/>
          <w:szCs w:val="32"/>
        </w:rPr>
        <w:t xml:space="preserve">service de guidage adapté </w:t>
      </w:r>
      <w:r>
        <w:rPr>
          <w:sz w:val="32"/>
          <w:szCs w:val="32"/>
        </w:rPr>
        <w:t xml:space="preserve">est possible </w:t>
      </w:r>
      <w:r>
        <w:rPr>
          <w:b/>
          <w:sz w:val="32"/>
          <w:szCs w:val="32"/>
        </w:rPr>
        <w:t>sur demande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Lieu du Festival Handiclap :</w:t>
      </w:r>
      <w:r>
        <w:rPr>
          <w:sz w:val="32"/>
          <w:szCs w:val="32"/>
        </w:rPr>
        <w:t xml:space="preserve"> Parc des Chantiers, 44200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devant l’école Aimé Césaire, boulevard de la Prairie au Duc</w:t>
      </w:r>
    </w:p>
    <w:p>
      <w:pPr>
        <w:pStyle w:val="Normal"/>
        <w:widowControl w:val="false"/>
        <w:tabs>
          <w:tab w:val="clear" w:pos="708"/>
          <w:tab w:val="right" w:pos="9637" w:leader="none"/>
        </w:tabs>
        <w:spacing w:lineRule="auto" w:line="240"/>
        <w:jc w:val="both"/>
        <w:rPr>
          <w:b/>
          <w:sz w:val="28"/>
          <w:szCs w:val="28"/>
        </w:rPr>
      </w:pPr>
      <w:r>
        <w:rPr>
          <w:b/>
          <w:sz w:val="32"/>
          <w:szCs w:val="32"/>
        </w:rPr>
        <w:t>Places parking PMR</w:t>
      </w:r>
      <w:r>
        <w:rPr>
          <w:sz w:val="32"/>
          <w:szCs w:val="32"/>
        </w:rPr>
        <w:t xml:space="preserve"> : boulevard de la Prairie au Duc ou sur l’Esplanade des Riveurs selon les besoins spécifiques</w:t>
      </w:r>
    </w:p>
    <w:p>
      <w:pPr>
        <w:pStyle w:val="Normal"/>
        <w:widowControl w:val="false"/>
        <w:tabs>
          <w:tab w:val="clear" w:pos="708"/>
          <w:tab w:val="right" w:pos="9637" w:leader="none"/>
        </w:tabs>
        <w:spacing w:lineRule="auto" w:line="240"/>
        <w:jc w:val="both"/>
        <w:rPr>
          <w:b/>
          <w:sz w:val="32"/>
          <w:szCs w:val="32"/>
        </w:rPr>
      </w:pPr>
      <w:r>
        <w:rPr>
          <w:b/>
          <w:sz w:val="32"/>
          <w:szCs w:val="32"/>
        </w:rPr>
        <w:t>Accès transports</w:t>
      </w:r>
    </w:p>
    <w:p>
      <w:pPr>
        <w:pStyle w:val="Normal"/>
        <w:tabs>
          <w:tab w:val="clear" w:pos="708"/>
          <w:tab w:val="right" w:pos="9637" w:leader="none"/>
        </w:tabs>
        <w:spacing w:lineRule="auto" w:line="240"/>
        <w:jc w:val="both"/>
        <w:rPr>
          <w:sz w:val="32"/>
          <w:szCs w:val="32"/>
        </w:rPr>
      </w:pPr>
      <w:r>
        <w:rPr>
          <w:sz w:val="32"/>
          <w:szCs w:val="32"/>
        </w:rPr>
        <w:t>TRAMWAY - ligne 1, arrêt Chantiers Navals</w:t>
      </w:r>
    </w:p>
    <w:p>
      <w:pPr>
        <w:pStyle w:val="Normal"/>
        <w:tabs>
          <w:tab w:val="clear" w:pos="708"/>
          <w:tab w:val="right" w:pos="9637" w:leader="none"/>
        </w:tabs>
        <w:spacing w:lineRule="auto" w:line="240"/>
        <w:jc w:val="both"/>
        <w:rPr>
          <w:sz w:val="32"/>
          <w:szCs w:val="32"/>
        </w:rPr>
      </w:pPr>
      <w:r>
        <w:rPr>
          <w:sz w:val="32"/>
          <w:szCs w:val="32"/>
        </w:rPr>
        <w:t xml:space="preserve">BUS - ligne C5, arrêt Prairie au Duc </w:t>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INDIVIDUEL : entre 5€ et 15€</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 xml:space="preserve">ACCOMPAGNATEUR : gratuité </w:t>
      </w:r>
      <w:r>
        <w:br w:type="page"/>
      </w:r>
    </w:p>
    <w:p>
      <w:pPr>
        <w:pStyle w:val="Heading4"/>
        <w:widowControl w:val="false"/>
        <w:spacing w:lineRule="auto" w:line="240" w:before="0" w:after="80"/>
        <w:rPr>
          <w:sz w:val="24"/>
          <w:szCs w:val="24"/>
        </w:rPr>
      </w:pPr>
      <w:bookmarkStart w:id="59" w:name="_j795ge1po90"/>
      <w:bookmarkEnd w:id="59"/>
      <w:r>
        <w:rPr/>
        <w:t>LES RENDEZ-VOUS ACCESSIBLES</w:t>
      </w:r>
      <w:r>
        <w:rPr>
          <w:sz w:val="32"/>
          <w:szCs w:val="32"/>
        </w:rPr>
        <w:t xml:space="preserve"> </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b/>
          <w:sz w:val="36"/>
          <w:szCs w:val="36"/>
        </w:rPr>
      </w:pPr>
      <w:r>
        <w:rPr>
          <w:b/>
          <w:sz w:val="36"/>
          <w:szCs w:val="36"/>
        </w:rPr>
        <w:t>Festival Handiclap 2026</w:t>
      </w:r>
    </w:p>
    <w:p>
      <w:pPr>
        <w:pStyle w:val="Normal"/>
        <w:widowControl w:val="false"/>
        <w:tabs>
          <w:tab w:val="clear" w:pos="708"/>
          <w:tab w:val="right" w:pos="9637" w:leader="none"/>
        </w:tabs>
        <w:spacing w:lineRule="auto" w:line="240"/>
        <w:jc w:val="both"/>
        <w:rPr>
          <w:b/>
          <w:sz w:val="36"/>
          <w:szCs w:val="36"/>
        </w:rPr>
      </w:pPr>
      <w:r>
        <w:rPr>
          <w:b/>
          <w:sz w:val="36"/>
          <w:szCs w:val="36"/>
        </w:rPr>
        <w:t>Printemps 2026</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La programmation de l’événement est en cours de finalisation et sera communiquée en janvier 2026. Plus d’informations sur www.handiclap.fr</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La programmation du festival intègre des représentations en audiodescription et en LSF. </w:t>
        <w:br/>
        <w:t>Le festival met à disposition des gilets vibrants.</w:t>
      </w:r>
    </w:p>
    <w:p>
      <w:pPr>
        <w:pStyle w:val="Normal"/>
        <w:widowControl w:val="false"/>
        <w:tabs>
          <w:tab w:val="clear" w:pos="708"/>
          <w:tab w:val="right" w:pos="9637" w:leader="none"/>
        </w:tabs>
        <w:spacing w:lineRule="auto" w:line="240"/>
        <w:jc w:val="both"/>
        <w:rPr>
          <w:sz w:val="32"/>
          <w:szCs w:val="32"/>
        </w:rPr>
      </w:pPr>
      <w:r>
        <w:rPr>
          <w:sz w:val="32"/>
          <w:szCs w:val="32"/>
        </w:rPr>
        <w:t>La communication du festival se décline en différents supports adaptés (gros caractères, braille, audio, vidéo LSF, FALC).</w:t>
      </w:r>
    </w:p>
    <w:p>
      <w:pPr>
        <w:pStyle w:val="Normal"/>
        <w:widowControl w:val="false"/>
        <w:tabs>
          <w:tab w:val="clear" w:pos="708"/>
          <w:tab w:val="right" w:pos="9637" w:leader="none"/>
        </w:tabs>
        <w:spacing w:lineRule="auto" w:line="240"/>
        <w:jc w:val="both"/>
        <w:rPr>
          <w:b/>
          <w:sz w:val="36"/>
          <w:szCs w:val="36"/>
        </w:rPr>
      </w:pPr>
      <w:r>
        <w:rPr>
          <w:sz w:val="32"/>
          <w:szCs w:val="32"/>
        </w:rPr>
        <w:t>L’équipe et les bénévoles du festival sont à la disposition des festivaliers pour un accueil chaleureux et adapté en fonction des besoins de chacun.</w:t>
      </w:r>
    </w:p>
    <w:p>
      <w:pPr>
        <w:pStyle w:val="Normal"/>
        <w:widowControl w:val="false"/>
        <w:tabs>
          <w:tab w:val="clear" w:pos="708"/>
          <w:tab w:val="right" w:pos="9637" w:leader="none"/>
        </w:tabs>
        <w:spacing w:lineRule="auto" w:line="240"/>
        <w:jc w:val="both"/>
        <w:rPr>
          <w:color w:val="FA141A"/>
          <w:sz w:val="32"/>
          <w:szCs w:val="32"/>
        </w:rPr>
      </w:pPr>
      <w:r>
        <w:rPr>
          <w:color w:val="FA141A"/>
          <w:sz w:val="32"/>
          <w:szCs w:val="32"/>
        </w:rPr>
      </w:r>
    </w:p>
    <w:p>
      <w:pPr>
        <w:pStyle w:val="Heading4"/>
        <w:widowControl w:val="false"/>
        <w:spacing w:lineRule="auto" w:line="240"/>
        <w:rPr/>
      </w:pPr>
      <w:bookmarkStart w:id="60" w:name="_tt4w3y3jvhkb"/>
      <w:bookmarkEnd w:id="60"/>
      <w:r>
        <w:rPr/>
        <w:t>PRÉSENTATION DE LA STRUCTURE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before="0" w:after="240"/>
        <w:jc w:val="both"/>
        <w:rPr>
          <w:sz w:val="32"/>
          <w:szCs w:val="32"/>
        </w:rPr>
      </w:pPr>
      <w:r>
        <w:rPr>
          <w:sz w:val="32"/>
          <w:szCs w:val="32"/>
        </w:rPr>
        <w:t>Le festival Handiclap piloté par l’APAJH 44 soutient le même objectif depuis sa création : sensibiliser le grand public à la question du handicap, favoriser l’accès à la culture des personnes en situation de handicap, accompagner l’émergence d'artistes en situation de handicap et cultiver le partage de moments culturels, entre amis et en famille.</w:t>
        <w:br/>
        <w:t>Le festival fédère autour de ce projet commun un réseau composé d’associations, d’organismes, de personnes qui se sentent concernés par le handicap et qui se soucient, à travers l’art, de l’accessibilité de la culture par tous et pour tous.</w:t>
        <w:br/>
        <w:t>Avec une programmation pluridisciplinaire de qualité, le festival Handiclap convie compagnies et artistes d’ici et d’ailleurs dans un moment de fête, de joie et de partage.</w:t>
      </w:r>
    </w:p>
    <w:p>
      <w:pPr>
        <w:pStyle w:val="Normal"/>
        <w:widowControl w:val="false"/>
        <w:tabs>
          <w:tab w:val="clear" w:pos="708"/>
          <w:tab w:val="right" w:pos="9637" w:leader="none"/>
        </w:tabs>
        <w:spacing w:lineRule="auto" w:line="240"/>
        <w:jc w:val="both"/>
        <w:rPr>
          <w:color w:val="FA141A"/>
          <w:sz w:val="28"/>
          <w:szCs w:val="28"/>
        </w:rPr>
      </w:pPr>
      <w:r>
        <w:rPr>
          <w:color w:val="FA141A"/>
          <w:sz w:val="28"/>
          <w:szCs w:val="28"/>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rFonts w:eastAsia="Arial Nova" w:cs="Arial Nova" w:ascii="Arial Nova" w:hAnsi="Arial Nova"/>
          <w:color w:val="FA141A"/>
          <w:sz w:val="24"/>
          <w:szCs w:val="24"/>
        </w:rPr>
      </w:r>
      <w:bookmarkStart w:id="61" w:name="_4d34og8"/>
      <w:bookmarkStart w:id="62" w:name="_4d34og8"/>
      <w:bookmarkEnd w:id="62"/>
    </w:p>
    <w:p>
      <w:pPr>
        <w:pStyle w:val="Heading2"/>
        <w:widowControl w:val="false"/>
        <w:rPr>
          <w:sz w:val="24"/>
          <w:szCs w:val="24"/>
        </w:rPr>
      </w:pPr>
      <w:bookmarkStart w:id="63" w:name="_2s8eyo1"/>
      <w:bookmarkEnd w:id="63"/>
      <w:r>
        <w:rPr/>
        <w:t>Le lieu unique</w:t>
      </w:r>
      <w:r>
        <w:rPr>
          <w:sz w:val="28"/>
          <w:szCs w:val="28"/>
        </w:rPr>
        <w:t xml:space="preserve"> </w:t>
      </w:r>
    </w:p>
    <w:p>
      <w:pPr>
        <w:pStyle w:val="Normal"/>
        <w:widowControl w:val="false"/>
        <w:tabs>
          <w:tab w:val="clear" w:pos="708"/>
          <w:tab w:val="right" w:pos="9637" w:leader="none"/>
        </w:tabs>
        <w:spacing w:lineRule="auto" w:line="240"/>
        <w:jc w:val="both"/>
        <w:rPr>
          <w:color w:val="FA141A"/>
          <w:sz w:val="44"/>
          <w:szCs w:val="44"/>
        </w:rPr>
      </w:pPr>
      <w:r>
        <w:rPr>
          <w:color w:val="3333FF"/>
          <w:sz w:val="44"/>
          <w:szCs w:val="44"/>
        </w:rPr>
        <w:t>Scène Nationale de Nantes</w:t>
      </w:r>
      <w:r>
        <w:rPr>
          <w:color w:val="FA141A"/>
          <w:sz w:val="44"/>
          <w:szCs w:val="44"/>
        </w:rPr>
        <w:t xml:space="preserve"> </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rPr>
      </w:pPr>
      <w:r>
        <w:rPr>
          <w:rFonts w:eastAsia="Arial Nova" w:cs="Arial Nova" w:ascii="Arial Nova" w:hAnsi="Arial Nova"/>
          <w:b/>
          <w:color w:val="FA141A"/>
          <w:sz w:val="20"/>
          <w:szCs w:val="20"/>
        </w:rPr>
      </w:r>
    </w:p>
    <w:p>
      <w:pPr>
        <w:pStyle w:val="Normal"/>
        <w:widowControl w:val="false"/>
        <w:tabs>
          <w:tab w:val="clear" w:pos="708"/>
          <w:tab w:val="right" w:pos="9637" w:leader="none"/>
        </w:tabs>
        <w:spacing w:lineRule="auto" w:line="240"/>
        <w:jc w:val="both"/>
        <w:rPr>
          <w:color w:val="FA141A"/>
          <w:sz w:val="36"/>
          <w:szCs w:val="36"/>
        </w:rPr>
      </w:pPr>
      <w:r>
        <w:rPr/>
        <w:drawing>
          <wp:inline distT="0" distB="0" distL="0" distR="0">
            <wp:extent cx="1438275" cy="845820"/>
            <wp:effectExtent l="0" t="0" r="0" b="0"/>
            <wp:docPr id="60"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png" descr=""/>
                    <pic:cNvPicPr>
                      <a:picLocks noChangeAspect="1" noChangeArrowheads="1"/>
                    </pic:cNvPicPr>
                  </pic:nvPicPr>
                  <pic:blipFill>
                    <a:blip r:embed="rId86"/>
                    <a:stretch>
                      <a:fillRect/>
                    </a:stretch>
                  </pic:blipFill>
                  <pic:spPr bwMode="auto">
                    <a:xfrm>
                      <a:off x="0" y="0"/>
                      <a:ext cx="1438275" cy="845820"/>
                    </a:xfrm>
                    <a:prstGeom prst="rect">
                      <a:avLst/>
                    </a:prstGeom>
                  </pic:spPr>
                </pic:pic>
              </a:graphicData>
            </a:graphic>
          </wp:inline>
        </w:drawing>
      </w:r>
    </w:p>
    <w:p>
      <w:pPr>
        <w:pStyle w:val="Heading4"/>
        <w:widowControl w:val="false"/>
        <w:spacing w:lineRule="auto" w:line="240" w:before="0" w:after="0"/>
        <w:rPr/>
      </w:pPr>
      <w:r>
        <w:rPr/>
      </w:r>
    </w:p>
    <w:p>
      <w:pPr>
        <w:pStyle w:val="Heading4"/>
        <w:widowControl w:val="false"/>
        <w:spacing w:lineRule="auto" w:line="240"/>
        <w:rPr/>
      </w:pPr>
      <w:bookmarkStart w:id="64" w:name="_odg5skn7hw2l"/>
      <w:bookmarkEnd w:id="64"/>
      <w:r>
        <w:rPr/>
        <w:t>INFORMATIONS PRATIQUES</w:t>
      </w:r>
    </w:p>
    <w:p>
      <w:pPr>
        <w:pStyle w:val="Normal"/>
        <w:widowControl w:val="false"/>
        <w:tabs>
          <w:tab w:val="clear" w:pos="708"/>
          <w:tab w:val="right" w:pos="9637" w:leader="none"/>
        </w:tabs>
        <w:spacing w:lineRule="auto" w:line="240"/>
        <w:jc w:val="both"/>
        <w:rPr>
          <w:sz w:val="32"/>
          <w:szCs w:val="32"/>
        </w:rPr>
      </w:pPr>
      <w:r>
        <w:rPr>
          <w:b/>
          <w:sz w:val="32"/>
          <w:szCs w:val="32"/>
        </w:rPr>
        <w:t xml:space="preserve">Référente accessibilité : </w:t>
      </w:r>
      <w:r>
        <w:rPr>
          <w:sz w:val="32"/>
          <w:szCs w:val="32"/>
        </w:rPr>
        <w:t>Bérangère André</w:t>
      </w:r>
    </w:p>
    <w:p>
      <w:pPr>
        <w:pStyle w:val="Normal"/>
        <w:widowControl w:val="false"/>
        <w:tabs>
          <w:tab w:val="clear" w:pos="708"/>
          <w:tab w:val="right" w:pos="9637" w:leader="none"/>
        </w:tabs>
        <w:spacing w:lineRule="auto" w:line="240"/>
        <w:jc w:val="both"/>
        <w:rPr>
          <w:b/>
          <w:sz w:val="32"/>
          <w:szCs w:val="32"/>
        </w:rPr>
      </w:pPr>
      <w:r>
        <w:rPr>
          <w:b/>
          <w:sz w:val="32"/>
          <w:szCs w:val="32"/>
        </w:rPr>
        <w:t xml:space="preserve">Responsable du service des relations aux publics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Berangere.andre</w:t>
      </w:r>
      <w:hyperlink r:id="rId87">
        <w:r>
          <w:rPr>
            <w:rStyle w:val="ListLabel313"/>
            <w:sz w:val="32"/>
            <w:szCs w:val="32"/>
          </w:rPr>
          <w:t>@lelieuunique.com</w:t>
        </w:r>
      </w:hyperlink>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51 82 15 22</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Contact le jour de la sortie : Bérangère André, 02 51 82 15 22</w:t>
      </w:r>
    </w:p>
    <w:p>
      <w:pPr>
        <w:pStyle w:val="Normal"/>
        <w:widowControl w:val="false"/>
        <w:tabs>
          <w:tab w:val="clear" w:pos="708"/>
          <w:tab w:val="right" w:pos="9637" w:leader="none"/>
        </w:tabs>
        <w:spacing w:lineRule="auto" w:line="240"/>
        <w:jc w:val="both"/>
        <w:rPr>
          <w:sz w:val="32"/>
          <w:szCs w:val="32"/>
          <w:highlight w:val="yellow"/>
        </w:rPr>
      </w:pPr>
      <w:r>
        <w:rPr>
          <w:sz w:val="32"/>
          <w:szCs w:val="32"/>
          <w:highlight w:val="yellow"/>
        </w:rPr>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w:t>
      </w:r>
      <w:r>
        <w:rPr>
          <w:sz w:val="32"/>
          <w:szCs w:val="32"/>
        </w:rPr>
        <w:t> : oui</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34"/>
          <w:szCs w:val="34"/>
        </w:rPr>
      </w:pPr>
      <w:hyperlink r:id="rId88">
        <w:r>
          <w:rPr>
            <w:rStyle w:val="ListLabel313"/>
            <w:sz w:val="32"/>
            <w:szCs w:val="32"/>
          </w:rPr>
          <w:t>https://www.lelieuunique.com/profil/en-situation-de-handicap</w:t>
        </w:r>
      </w:hyperlink>
      <w:r>
        <w:rPr>
          <w:rFonts w:eastAsia="Times New Roman" w:cs="Times New Roman" w:ascii="Times New Roman" w:hAnsi="Times New Roman"/>
          <w:sz w:val="34"/>
          <w:szCs w:val="34"/>
        </w:rPr>
        <w:t xml:space="preserve"> </w:t>
      </w:r>
    </w:p>
    <w:p>
      <w:pPr>
        <w:pStyle w:val="Normal"/>
        <w:widowControl w:val="false"/>
        <w:tabs>
          <w:tab w:val="clear" w:pos="708"/>
          <w:tab w:val="right" w:pos="9637" w:leader="none"/>
        </w:tabs>
        <w:spacing w:lineRule="auto" w:line="240"/>
        <w:jc w:val="both"/>
        <w:rPr>
          <w:sz w:val="32"/>
          <w:szCs w:val="32"/>
        </w:rPr>
      </w:pPr>
      <w:r>
        <w:rPr>
          <w:b/>
          <w:sz w:val="32"/>
          <w:szCs w:val="32"/>
        </w:rPr>
        <w:t>Accueil avec technique guidage:</w:t>
      </w:r>
      <w:r>
        <w:rPr>
          <w:sz w:val="32"/>
          <w:szCs w:val="32"/>
        </w:rPr>
        <w:t xml:space="preserve"> oui</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jc w:val="both"/>
        <w:rPr>
          <w:sz w:val="32"/>
          <w:szCs w:val="32"/>
          <w:highlight w:val="yellow"/>
        </w:rPr>
      </w:pPr>
      <w:r>
        <w:rPr>
          <w:sz w:val="32"/>
          <w:szCs w:val="32"/>
          <w:highlight w:val="yellow"/>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highlight w:val="white"/>
        </w:rPr>
        <w:t xml:space="preserve">Adresse postale </w:t>
      </w:r>
      <w:r>
        <w:rPr>
          <w:sz w:val="32"/>
          <w:szCs w:val="32"/>
          <w:highlight w:val="white"/>
        </w:rPr>
        <w:t xml:space="preserve">: 2 rue de la biscuiterie, 44 001 Nantes cedex 1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devant le lieu unique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allée Baco</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TRAMWAY - ligne 1, arrêt Duchesse Anne</w:t>
      </w:r>
    </w:p>
    <w:p>
      <w:pPr>
        <w:pStyle w:val="Normal"/>
        <w:widowControl w:val="false"/>
        <w:tabs>
          <w:tab w:val="clear" w:pos="708"/>
          <w:tab w:val="right" w:pos="9637" w:leader="none"/>
        </w:tabs>
        <w:spacing w:lineRule="auto" w:line="240"/>
        <w:jc w:val="both"/>
        <w:rPr>
          <w:sz w:val="32"/>
          <w:szCs w:val="32"/>
        </w:rPr>
      </w:pPr>
      <w:r>
        <w:rPr>
          <w:sz w:val="32"/>
          <w:szCs w:val="32"/>
        </w:rPr>
        <w:t xml:space="preserve">BUS - ligne 4, arrêt Duchesse Anne ou ligne C2 ou C3, arrêt </w:t>
      </w:r>
    </w:p>
    <w:p>
      <w:pPr>
        <w:pStyle w:val="Normal"/>
        <w:widowControl w:val="false"/>
        <w:tabs>
          <w:tab w:val="clear" w:pos="708"/>
          <w:tab w:val="right" w:pos="9637" w:leader="none"/>
        </w:tabs>
        <w:spacing w:lineRule="auto" w:line="240"/>
        <w:jc w:val="both"/>
        <w:rPr>
          <w:sz w:val="32"/>
          <w:szCs w:val="32"/>
        </w:rPr>
      </w:pPr>
      <w:r>
        <w:rPr>
          <w:sz w:val="32"/>
          <w:szCs w:val="32"/>
        </w:rPr>
        <w:t>Lieu Unique</w:t>
      </w:r>
    </w:p>
    <w:p>
      <w:pPr>
        <w:pStyle w:val="Normal"/>
        <w:tabs>
          <w:tab w:val="clear" w:pos="708"/>
          <w:tab w:val="left" w:pos="720" w:leader="none"/>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b/>
          <w:sz w:val="32"/>
          <w:szCs w:val="32"/>
        </w:rPr>
      </w:pPr>
      <w:r>
        <w:rPr>
          <w:b/>
          <w:sz w:val="32"/>
          <w:szCs w:val="32"/>
        </w:rPr>
        <w:t>Tarifs accessibilité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INDIVIDUEL : 12 €</w:t>
      </w:r>
    </w:p>
    <w:p>
      <w:pPr>
        <w:pStyle w:val="Normal"/>
        <w:widowControl w:val="false"/>
        <w:tabs>
          <w:tab w:val="clear" w:pos="708"/>
          <w:tab w:val="right" w:pos="9637" w:leader="none"/>
        </w:tabs>
        <w:spacing w:lineRule="auto" w:line="240"/>
        <w:jc w:val="both"/>
        <w:rPr>
          <w:sz w:val="32"/>
          <w:szCs w:val="32"/>
        </w:rPr>
      </w:pPr>
      <w:r>
        <w:rPr>
          <w:sz w:val="32"/>
          <w:szCs w:val="32"/>
        </w:rPr>
        <w:t>GROUPES (à partir de 7 personnes) : 12 €</w:t>
      </w:r>
    </w:p>
    <w:p>
      <w:pPr>
        <w:pStyle w:val="Normal"/>
        <w:widowControl w:val="false"/>
        <w:tabs>
          <w:tab w:val="clear" w:pos="708"/>
          <w:tab w:val="right" w:pos="9637" w:leader="none"/>
        </w:tabs>
        <w:spacing w:lineRule="auto" w:line="240"/>
        <w:jc w:val="both"/>
        <w:rPr>
          <w:sz w:val="32"/>
          <w:szCs w:val="32"/>
        </w:rPr>
      </w:pPr>
      <w:r>
        <w:rPr>
          <w:sz w:val="32"/>
          <w:szCs w:val="32"/>
        </w:rPr>
        <w:t>ACCOMPAGNATEUR : 12 €</w:t>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rPr/>
      </w:pPr>
      <w:bookmarkStart w:id="65" w:name="_2addtuj0x32c"/>
      <w:bookmarkEnd w:id="65"/>
      <w:r>
        <w:rPr/>
        <w:t>LES RENDEZ-VOUS ACCESSIBLES</w:t>
      </w:r>
    </w:p>
    <w:p>
      <w:pPr>
        <w:pStyle w:val="Normal"/>
        <w:tabs>
          <w:tab w:val="clear" w:pos="708"/>
          <w:tab w:val="right" w:pos="9637" w:leader="none"/>
        </w:tabs>
        <w:rPr/>
      </w:pPr>
      <w:r>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b/>
          <w:color w:val="0000FF"/>
          <w:sz w:val="32"/>
          <w:szCs w:val="32"/>
        </w:rPr>
        <w:t>Pour les personnes en situation de déficiences visuelles</w:t>
      </w:r>
      <w:r>
        <w:rPr>
          <w:b/>
          <w:color w:val="0000FF"/>
          <w:sz w:val="32"/>
          <w:szCs w:val="32"/>
          <w:shd w:fill="4A86E8" w:val="clear"/>
        </w:rPr>
        <w:t xml:space="preserve"> </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6395" cy="366395"/>
            <wp:effectExtent l="0" t="0" r="0" b="0"/>
            <wp:docPr id="6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1" descr=""/>
                    <pic:cNvPicPr>
                      <a:picLocks noChangeAspect="1" noChangeArrowheads="1"/>
                    </pic:cNvPicPr>
                  </pic:nvPicPr>
                  <pic:blipFill>
                    <a:blip r:embed="rId89"/>
                    <a:stretch>
                      <a:fillRect/>
                    </a:stretch>
                  </pic:blipFill>
                  <pic:spPr bwMode="auto">
                    <a:xfrm>
                      <a:off x="0" y="0"/>
                      <a:ext cx="366395" cy="366395"/>
                    </a:xfrm>
                    <a:prstGeom prst="rect">
                      <a:avLst/>
                    </a:prstGeom>
                  </pic:spPr>
                </pic:pic>
              </a:graphicData>
            </a:graphic>
          </wp:inline>
        </w:drawing>
      </w:r>
      <w:r>
        <w:rPr>
          <w:sz w:val="32"/>
          <w:szCs w:val="32"/>
        </w:rPr>
        <w:t xml:space="preserve"> </w:t>
      </w:r>
      <w:r>
        <w:rPr/>
        <w:drawing>
          <wp:inline distT="0" distB="0" distL="0" distR="0">
            <wp:extent cx="367030" cy="367030"/>
            <wp:effectExtent l="0" t="0" r="0" b="0"/>
            <wp:docPr id="6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 descr=""/>
                    <pic:cNvPicPr>
                      <a:picLocks noChangeAspect="1" noChangeArrowheads="1"/>
                    </pic:cNvPicPr>
                  </pic:nvPicPr>
                  <pic:blipFill>
                    <a:blip r:embed="rId90"/>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 xml:space="preserve">Audiodescription du concert de Yann Tiersen </w:t>
      </w:r>
    </w:p>
    <w:p>
      <w:pPr>
        <w:pStyle w:val="Normal"/>
        <w:widowControl w:val="false"/>
        <w:tabs>
          <w:tab w:val="clear" w:pos="708"/>
          <w:tab w:val="right" w:pos="9637" w:leader="none"/>
        </w:tabs>
        <w:spacing w:lineRule="auto" w:line="240"/>
        <w:ind w:hanging="15"/>
        <w:jc w:val="both"/>
        <w:rPr>
          <w:sz w:val="32"/>
          <w:szCs w:val="32"/>
        </w:rPr>
      </w:pPr>
      <w:r>
        <w:rPr>
          <w:sz w:val="32"/>
          <w:szCs w:val="32"/>
        </w:rPr>
        <w:t>Le 16 novembre 2025 à partir de 18h (durée de 2h)</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Le pianiste breton revient avec une performance solo enchaînant piano et électronique, décrite en audio description par Jérémy Tourneur. Vous serez assis sur une plateforme dans la fosse derrière la régie son, protégé du public qui sera lui en mode debout.</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7030" cy="367030"/>
            <wp:effectExtent l="0" t="0" r="0" b="0"/>
            <wp:docPr id="6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3" descr=""/>
                    <pic:cNvPicPr>
                      <a:picLocks noChangeAspect="1" noChangeArrowheads="1"/>
                    </pic:cNvPicPr>
                  </pic:nvPicPr>
                  <pic:blipFill>
                    <a:blip r:embed="rId91"/>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 xml:space="preserve">Audiodescription du spectacle “Un jour sans vent (une Orestie)” </w:t>
      </w:r>
    </w:p>
    <w:p>
      <w:pPr>
        <w:pStyle w:val="Normal"/>
        <w:widowControl w:val="false"/>
        <w:tabs>
          <w:tab w:val="clear" w:pos="708"/>
          <w:tab w:val="right" w:pos="9637" w:leader="none"/>
        </w:tabs>
        <w:spacing w:lineRule="auto" w:line="240"/>
        <w:ind w:hanging="15"/>
        <w:jc w:val="both"/>
        <w:rPr>
          <w:sz w:val="32"/>
          <w:szCs w:val="32"/>
        </w:rPr>
      </w:pPr>
      <w:r>
        <w:rPr>
          <w:sz w:val="32"/>
          <w:szCs w:val="32"/>
        </w:rPr>
        <w:t>Le 13 janvier 2026 à partir de 20h (durée de 2h)</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Das Plateau ranime les spectres de la tragédie antique d'Eschyle et leur donne une chair contemporaine. Vous serez assis en salle à côté de vos accompagnateurs.</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7030" cy="367030"/>
            <wp:effectExtent l="0" t="0" r="0" b="0"/>
            <wp:docPr id="6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 descr=""/>
                    <pic:cNvPicPr>
                      <a:picLocks noChangeAspect="1" noChangeArrowheads="1"/>
                    </pic:cNvPicPr>
                  </pic:nvPicPr>
                  <pic:blipFill>
                    <a:blip r:embed="rId92"/>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Audiodescription du concert de Blonde Redhead</w:t>
      </w:r>
    </w:p>
    <w:p>
      <w:pPr>
        <w:pStyle w:val="Normal"/>
        <w:widowControl w:val="false"/>
        <w:tabs>
          <w:tab w:val="clear" w:pos="708"/>
          <w:tab w:val="right" w:pos="9637" w:leader="none"/>
        </w:tabs>
        <w:spacing w:lineRule="auto" w:line="240"/>
        <w:ind w:hanging="15"/>
        <w:jc w:val="both"/>
        <w:rPr>
          <w:sz w:val="32"/>
          <w:szCs w:val="32"/>
        </w:rPr>
      </w:pPr>
      <w:r>
        <w:rPr>
          <w:sz w:val="32"/>
          <w:szCs w:val="32"/>
        </w:rPr>
        <w:t>Le 17 février 2026 à partir de 20h (durée de 1h30)</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Le trio présente son nouvel album après ses multiples vies artistiques, décrit en audio description par Jérémy Tourneur. Vous serez assis sur une plateforme dans la fosse derrière la régie son, protégé du public qui sera lui en mode debout.</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b/>
          <w:color w:val="0000FF"/>
          <w:sz w:val="32"/>
          <w:szCs w:val="32"/>
        </w:rPr>
        <w:t>Pour les personnes en situation de déficiences auditives</w:t>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0365" cy="380365"/>
            <wp:effectExtent l="0" t="0" r="0" b="0"/>
            <wp:docPr id="6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5" descr=""/>
                    <pic:cNvPicPr>
                      <a:picLocks noChangeAspect="1" noChangeArrowheads="1"/>
                    </pic:cNvPicPr>
                  </pic:nvPicPr>
                  <pic:blipFill>
                    <a:blip r:embed="rId93"/>
                    <a:stretch>
                      <a:fillRect/>
                    </a:stretch>
                  </pic:blipFill>
                  <pic:spPr bwMode="auto">
                    <a:xfrm>
                      <a:off x="0" y="0"/>
                      <a:ext cx="380365" cy="380365"/>
                    </a:xfrm>
                    <a:prstGeom prst="rect">
                      <a:avLst/>
                    </a:prstGeom>
                  </pic:spPr>
                </pic:pic>
              </a:graphicData>
            </a:graphic>
          </wp:inline>
        </w:drawing>
      </w:r>
      <w:r>
        <w:rPr>
          <w:sz w:val="32"/>
          <w:szCs w:val="32"/>
        </w:rPr>
        <w:t xml:space="preserve"> </w:t>
      </w:r>
      <w:r>
        <w:rPr>
          <w:b/>
          <w:sz w:val="32"/>
          <w:szCs w:val="32"/>
        </w:rPr>
        <w:t xml:space="preserve">Soulèvement </w:t>
      </w:r>
    </w:p>
    <w:p>
      <w:pPr>
        <w:pStyle w:val="Normal"/>
        <w:widowControl w:val="false"/>
        <w:tabs>
          <w:tab w:val="clear" w:pos="708"/>
          <w:tab w:val="right" w:pos="9637" w:leader="none"/>
        </w:tabs>
        <w:spacing w:lineRule="auto" w:line="240"/>
        <w:ind w:hanging="15"/>
        <w:jc w:val="both"/>
        <w:rPr>
          <w:sz w:val="32"/>
          <w:szCs w:val="32"/>
        </w:rPr>
      </w:pPr>
      <w:r>
        <w:rPr>
          <w:sz w:val="32"/>
          <w:szCs w:val="32"/>
        </w:rPr>
        <w:t>Le 13 octobre 2025 à 20h (durée 1h)</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85445" cy="385445"/>
            <wp:effectExtent l="0" t="0" r="0" b="0"/>
            <wp:docPr id="6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 descr=""/>
                    <pic:cNvPicPr>
                      <a:picLocks noChangeAspect="1" noChangeArrowheads="1"/>
                    </pic:cNvPicPr>
                  </pic:nvPicPr>
                  <pic:blipFill>
                    <a:blip r:embed="rId94"/>
                    <a:stretch>
                      <a:fillRect/>
                    </a:stretch>
                  </pic:blipFill>
                  <pic:spPr bwMode="auto">
                    <a:xfrm>
                      <a:off x="0" y="0"/>
                      <a:ext cx="385445" cy="385445"/>
                    </a:xfrm>
                    <a:prstGeom prst="rect">
                      <a:avLst/>
                    </a:prstGeom>
                  </pic:spPr>
                </pic:pic>
              </a:graphicData>
            </a:graphic>
          </wp:inline>
        </w:drawing>
      </w:r>
      <w:r>
        <w:rPr>
          <w:sz w:val="32"/>
          <w:szCs w:val="32"/>
        </w:rPr>
        <w:t xml:space="preserve"> </w:t>
      </w:r>
      <w:r>
        <w:rPr>
          <w:sz w:val="32"/>
          <w:szCs w:val="32"/>
        </w:rPr>
        <w:t xml:space="preserve">Prêt de gilets vibrants pour assister au solo explosif de danse de Tatiana Julien. Rencontre traduire en LSF à l’issue de la représentation.  </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6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7" descr=""/>
                    <pic:cNvPicPr>
                      <a:picLocks noChangeAspect="1" noChangeArrowheads="1"/>
                    </pic:cNvPicPr>
                  </pic:nvPicPr>
                  <pic:blipFill>
                    <a:blip r:embed="rId95"/>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Dans le pli des cartes</w:t>
      </w:r>
    </w:p>
    <w:p>
      <w:pPr>
        <w:pStyle w:val="Normal"/>
        <w:widowControl w:val="false"/>
        <w:tabs>
          <w:tab w:val="clear" w:pos="708"/>
          <w:tab w:val="right" w:pos="9637" w:leader="none"/>
        </w:tabs>
        <w:spacing w:lineRule="auto" w:line="240"/>
        <w:ind w:hanging="15"/>
        <w:jc w:val="both"/>
        <w:rPr>
          <w:sz w:val="32"/>
          <w:szCs w:val="32"/>
        </w:rPr>
      </w:pPr>
      <w:r>
        <w:rPr>
          <w:sz w:val="32"/>
          <w:szCs w:val="32"/>
        </w:rPr>
        <w:t>Le 22 novembre 2025 à 14h30 (durée 1h)</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Visite bilingue français-LSF de l’exposition de l’automne, assurée par Lila Bensebaa.</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Et si les cartes n’étaient pas seulement des outils pour se repérer, mais aussi des terrains d'exploration artistique, des territoires à rêver, des récits à écrire ?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6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 descr=""/>
                    <pic:cNvPicPr>
                      <a:picLocks noChangeAspect="1" noChangeArrowheads="1"/>
                    </pic:cNvPicPr>
                  </pic:nvPicPr>
                  <pic:blipFill>
                    <a:blip r:embed="rId96"/>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 xml:space="preserve">Les Mondiales de Nantes </w:t>
      </w:r>
    </w:p>
    <w:p>
      <w:pPr>
        <w:pStyle w:val="Normal"/>
        <w:widowControl w:val="false"/>
        <w:tabs>
          <w:tab w:val="clear" w:pos="708"/>
          <w:tab w:val="right" w:pos="9637" w:leader="none"/>
        </w:tabs>
        <w:spacing w:lineRule="auto" w:line="240"/>
        <w:ind w:hanging="15"/>
        <w:jc w:val="both"/>
        <w:rPr>
          <w:sz w:val="32"/>
          <w:szCs w:val="32"/>
        </w:rPr>
      </w:pPr>
      <w:r>
        <w:rPr>
          <w:sz w:val="32"/>
          <w:szCs w:val="32"/>
        </w:rPr>
        <w:t>Le 22 novembre 2025 (horaires à préciser)</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Assister à deux conférences traduites en LSF du nouveau festival du LU en forme de chronique annuelle de l’actualité internationale que le journal AOC (Analyse Opinion Critique) et le LU imaginent.</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Inhale Delirium Exhale</w:t>
      </w:r>
    </w:p>
    <w:p>
      <w:pPr>
        <w:pStyle w:val="Normal"/>
        <w:widowControl w:val="false"/>
        <w:tabs>
          <w:tab w:val="clear" w:pos="708"/>
          <w:tab w:val="right" w:pos="9637" w:leader="none"/>
        </w:tabs>
        <w:spacing w:lineRule="auto" w:line="240"/>
        <w:ind w:hanging="15"/>
        <w:jc w:val="both"/>
        <w:rPr>
          <w:sz w:val="32"/>
          <w:szCs w:val="32"/>
        </w:rPr>
      </w:pPr>
      <w:r>
        <w:rPr>
          <w:sz w:val="32"/>
          <w:szCs w:val="32"/>
        </w:rPr>
        <w:t>Le 10 mars 2026 à 20h (durée 1h)</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85445" cy="385445"/>
            <wp:effectExtent l="0" t="0" r="0" b="0"/>
            <wp:docPr id="6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9" descr=""/>
                    <pic:cNvPicPr>
                      <a:picLocks noChangeAspect="1" noChangeArrowheads="1"/>
                    </pic:cNvPicPr>
                  </pic:nvPicPr>
                  <pic:blipFill>
                    <a:blip r:embed="rId97"/>
                    <a:stretch>
                      <a:fillRect/>
                    </a:stretch>
                  </pic:blipFill>
                  <pic:spPr bwMode="auto">
                    <a:xfrm>
                      <a:off x="0" y="0"/>
                      <a:ext cx="385445" cy="385445"/>
                    </a:xfrm>
                    <a:prstGeom prst="rect">
                      <a:avLst/>
                    </a:prstGeom>
                  </pic:spPr>
                </pic:pic>
              </a:graphicData>
            </a:graphic>
          </wp:inline>
        </w:drawing>
      </w:r>
      <w:r>
        <w:rPr>
          <w:sz w:val="32"/>
          <w:szCs w:val="32"/>
        </w:rPr>
        <w:t xml:space="preserve"> </w:t>
      </w:r>
      <w:r>
        <w:rPr>
          <w:sz w:val="32"/>
          <w:szCs w:val="32"/>
        </w:rPr>
        <w:t>Prêt de gilets vibrants pour assister au spectacle de Mette Ingvartsen qui transforme la nuit en une fête délirante où la danse se répand.</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rPr>
        <w:t>Pour les personnes en situation de déficiences mentales</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412115" cy="412115"/>
            <wp:effectExtent l="0" t="0" r="0" b="0"/>
            <wp:docPr id="7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 descr=""/>
                    <pic:cNvPicPr>
                      <a:picLocks noChangeAspect="1" noChangeArrowheads="1"/>
                    </pic:cNvPicPr>
                  </pic:nvPicPr>
                  <pic:blipFill>
                    <a:blip r:embed="rId98"/>
                    <a:stretch>
                      <a:fillRect/>
                    </a:stretch>
                  </pic:blipFill>
                  <pic:spPr bwMode="auto">
                    <a:xfrm>
                      <a:off x="0" y="0"/>
                      <a:ext cx="412115" cy="412115"/>
                    </a:xfrm>
                    <a:prstGeom prst="rect">
                      <a:avLst/>
                    </a:prstGeom>
                  </pic:spPr>
                </pic:pic>
              </a:graphicData>
            </a:graphic>
          </wp:inline>
        </w:drawing>
      </w:r>
      <w:r>
        <w:rPr>
          <w:sz w:val="32"/>
          <w:szCs w:val="32"/>
        </w:rPr>
        <w:t xml:space="preserve"> </w:t>
      </w:r>
      <w:r>
        <w:rPr>
          <w:b/>
          <w:sz w:val="32"/>
          <w:szCs w:val="32"/>
        </w:rPr>
        <w:t>Sur tes traces</w:t>
      </w:r>
    </w:p>
    <w:p>
      <w:pPr>
        <w:pStyle w:val="Normal"/>
        <w:widowControl w:val="false"/>
        <w:tabs>
          <w:tab w:val="clear" w:pos="708"/>
          <w:tab w:val="right" w:pos="9637" w:leader="none"/>
        </w:tabs>
        <w:spacing w:lineRule="auto" w:line="240"/>
        <w:ind w:hanging="15"/>
        <w:jc w:val="both"/>
        <w:rPr>
          <w:sz w:val="32"/>
          <w:szCs w:val="32"/>
        </w:rPr>
      </w:pPr>
      <w:r>
        <w:rPr>
          <w:sz w:val="32"/>
          <w:szCs w:val="32"/>
        </w:rPr>
        <w:t>Les 26 et 27 novembre 2025 à 20h (durée 2h15)</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Deux artistes, trois continents, deux enfances aux antipodes, et une amitié pour relier les failles, une très belle pièce de théâtre.</w:t>
      </w:r>
    </w:p>
    <w:p>
      <w:pPr>
        <w:pStyle w:val="Normal"/>
        <w:widowControl w:val="false"/>
        <w:tabs>
          <w:tab w:val="clear" w:pos="708"/>
          <w:tab w:val="right" w:pos="9637" w:leader="none"/>
        </w:tabs>
        <w:spacing w:lineRule="auto" w:line="240"/>
        <w:ind w:hanging="15"/>
        <w:jc w:val="both"/>
        <w:rPr>
          <w:sz w:val="32"/>
          <w:szCs w:val="32"/>
        </w:rPr>
      </w:pPr>
      <w:r>
        <w:rPr>
          <w:sz w:val="32"/>
          <w:szCs w:val="32"/>
        </w:rPr>
        <w:t>Un accueil spécifique vous est proposé ainsi qu’un espace, sans bruit et avec lumière tamisée pour vous reposer pendant les représentations.</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412115" cy="412115"/>
            <wp:effectExtent l="0" t="0" r="0" b="0"/>
            <wp:docPr id="7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1" descr=""/>
                    <pic:cNvPicPr>
                      <a:picLocks noChangeAspect="1" noChangeArrowheads="1"/>
                    </pic:cNvPicPr>
                  </pic:nvPicPr>
                  <pic:blipFill>
                    <a:blip r:embed="rId99"/>
                    <a:stretch>
                      <a:fillRect/>
                    </a:stretch>
                  </pic:blipFill>
                  <pic:spPr bwMode="auto">
                    <a:xfrm>
                      <a:off x="0" y="0"/>
                      <a:ext cx="412115" cy="412115"/>
                    </a:xfrm>
                    <a:prstGeom prst="rect">
                      <a:avLst/>
                    </a:prstGeom>
                  </pic:spPr>
                </pic:pic>
              </a:graphicData>
            </a:graphic>
          </wp:inline>
        </w:drawing>
      </w:r>
      <w:r>
        <w:rPr>
          <w:sz w:val="32"/>
          <w:szCs w:val="32"/>
        </w:rPr>
        <w:t xml:space="preserve"> </w:t>
      </w:r>
      <w:r>
        <w:rPr>
          <w:b/>
          <w:sz w:val="32"/>
          <w:szCs w:val="32"/>
        </w:rPr>
        <w:t>BRUTE(ES)</w:t>
      </w:r>
    </w:p>
    <w:p>
      <w:pPr>
        <w:pStyle w:val="Normal"/>
        <w:widowControl w:val="false"/>
        <w:tabs>
          <w:tab w:val="clear" w:pos="708"/>
          <w:tab w:val="right" w:pos="9637" w:leader="none"/>
        </w:tabs>
        <w:spacing w:lineRule="auto" w:line="240"/>
        <w:ind w:hanging="15"/>
        <w:jc w:val="both"/>
        <w:rPr>
          <w:sz w:val="32"/>
          <w:szCs w:val="32"/>
        </w:rPr>
      </w:pPr>
      <w:r>
        <w:rPr>
          <w:sz w:val="32"/>
          <w:szCs w:val="32"/>
        </w:rPr>
        <w:t>Les 05 et 06 mai 2026 à 20h (durée 1h)</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Le krump est une danse à l’énergie féroce, aux gestes vifs et puissants.</w:t>
      </w:r>
    </w:p>
    <w:p>
      <w:pPr>
        <w:pStyle w:val="Normal"/>
        <w:widowControl w:val="false"/>
        <w:tabs>
          <w:tab w:val="clear" w:pos="708"/>
          <w:tab w:val="right" w:pos="9637" w:leader="none"/>
        </w:tabs>
        <w:spacing w:lineRule="auto" w:line="240"/>
        <w:ind w:hanging="15"/>
        <w:jc w:val="both"/>
        <w:rPr>
          <w:sz w:val="32"/>
          <w:szCs w:val="32"/>
        </w:rPr>
      </w:pPr>
      <w:r>
        <w:rPr>
          <w:sz w:val="32"/>
          <w:szCs w:val="32"/>
        </w:rPr>
        <w:t>Un accueil spécifique vous est proposé ainsi qu’un espace, sans bruit et avec lumière tamisée pour vous reposer pendant les représentations.</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before="240" w:after="240"/>
        <w:jc w:val="both"/>
        <w:rPr>
          <w:b/>
          <w:color w:val="3333FF"/>
          <w:sz w:val="40"/>
          <w:szCs w:val="40"/>
        </w:rPr>
      </w:pPr>
      <w:r>
        <w:rPr>
          <w:b/>
          <w:color w:val="3333FF"/>
          <w:sz w:val="40"/>
          <w:szCs w:val="40"/>
        </w:rPr>
        <w:t>PRÉSENTATION DE LA STRUCTURE</w:t>
      </w:r>
    </w:p>
    <w:p>
      <w:pPr>
        <w:pStyle w:val="Normal"/>
        <w:widowControl w:val="false"/>
        <w:tabs>
          <w:tab w:val="clear" w:pos="708"/>
          <w:tab w:val="right" w:pos="9637" w:leader="none"/>
        </w:tabs>
        <w:spacing w:lineRule="auto" w:line="240" w:before="240" w:after="240"/>
        <w:jc w:val="both"/>
        <w:rPr>
          <w:sz w:val="32"/>
          <w:szCs w:val="32"/>
        </w:rPr>
      </w:pPr>
      <w:r>
        <w:rPr>
          <w:sz w:val="32"/>
          <w:szCs w:val="32"/>
        </w:rPr>
        <w:t>Dirigé par Eli Commins depuis avril 2021, le Lieu Unique est reconnu pour son esprit de curiosité dans les différents domaines de l’art : théâtre, danse, musique, arts plastiques, cinéma documentaire mais aussi littérature, philosophie... Le Lieu Unique abrite à côté de ses espaces dédiés à la création un ensemble d’offres qui en font un lieu incontournable à Nantes.</w:t>
      </w:r>
    </w:p>
    <w:p>
      <w:pPr>
        <w:pStyle w:val="Normal"/>
        <w:widowControl w:val="false"/>
        <w:tabs>
          <w:tab w:val="clear" w:pos="708"/>
          <w:tab w:val="right" w:pos="9637" w:leader="none"/>
        </w:tabs>
        <w:spacing w:lineRule="auto" w:line="240" w:before="240" w:after="240"/>
        <w:jc w:val="both"/>
        <w:rPr>
          <w:rFonts w:ascii="Arial Nova" w:hAnsi="Arial Nova" w:eastAsia="Arial Nova" w:cs="Arial Nova"/>
          <w:color w:val="FA141A"/>
          <w:sz w:val="36"/>
          <w:szCs w:val="36"/>
        </w:rPr>
      </w:pPr>
      <w:r>
        <w:rPr>
          <w:sz w:val="32"/>
          <w:szCs w:val="32"/>
        </w:rPr>
        <w:t>Les audiodescriptions sont réalisées par Jérémy Tourneur, le matériel appartient au Grand T et est prêté aux structures culturelles nantaises.</w:t>
      </w:r>
    </w:p>
    <w:p>
      <w:pPr>
        <w:pStyle w:val="Heading2"/>
        <w:widowControl w:val="false"/>
        <w:spacing w:before="240" w:after="240"/>
        <w:rPr/>
      </w:pPr>
      <w:bookmarkStart w:id="66" w:name="_lwsrhblfjsee"/>
      <w:bookmarkEnd w:id="66"/>
      <w:r>
        <w:rPr/>
        <w:t>ONPL</w:t>
      </w:r>
    </w:p>
    <w:p>
      <w:pPr>
        <w:pStyle w:val="Normal"/>
        <w:widowControl w:val="false"/>
        <w:tabs>
          <w:tab w:val="clear" w:pos="708"/>
          <w:tab w:val="right" w:pos="9637" w:leader="none"/>
        </w:tabs>
        <w:spacing w:lineRule="auto" w:line="240"/>
        <w:jc w:val="both"/>
        <w:rPr>
          <w:color w:val="3333FF"/>
          <w:sz w:val="44"/>
          <w:szCs w:val="44"/>
        </w:rPr>
      </w:pPr>
      <w:r>
        <w:rPr>
          <w:color w:val="3333FF"/>
          <w:sz w:val="44"/>
          <w:szCs w:val="44"/>
        </w:rPr>
        <w:t>Orchestre National des Pays de la Loire</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44"/>
          <w:szCs w:val="44"/>
        </w:rPr>
      </w:pPr>
      <w:r>
        <w:rPr/>
        <w:drawing>
          <wp:inline distT="0" distB="0" distL="0" distR="0">
            <wp:extent cx="1066800" cy="596265"/>
            <wp:effectExtent l="0" t="0" r="0" b="0"/>
            <wp:docPr id="7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descr=""/>
                    <pic:cNvPicPr>
                      <a:picLocks noChangeAspect="1" noChangeArrowheads="1"/>
                    </pic:cNvPicPr>
                  </pic:nvPicPr>
                  <pic:blipFill>
                    <a:blip r:embed="rId100"/>
                    <a:stretch>
                      <a:fillRect/>
                    </a:stretch>
                  </pic:blipFill>
                  <pic:spPr bwMode="auto">
                    <a:xfrm>
                      <a:off x="0" y="0"/>
                      <a:ext cx="1066800" cy="596265"/>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Heading4"/>
        <w:widowControl w:val="false"/>
        <w:spacing w:lineRule="auto" w:line="240"/>
        <w:rPr/>
      </w:pPr>
      <w:bookmarkStart w:id="67" w:name="_a43kp1k2n0od"/>
      <w:bookmarkEnd w:id="67"/>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Clémence SEINCE</w:t>
        <w:tab/>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hyperlink r:id="rId101">
        <w:r>
          <w:rPr>
            <w:rStyle w:val="ListLabel313"/>
            <w:sz w:val="32"/>
            <w:szCs w:val="32"/>
          </w:rPr>
          <w:t>cseince@onpl.fr</w:t>
        </w:r>
      </w:hyperlink>
      <w:r>
        <w:rPr>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Téléphone </w:t>
      </w:r>
      <w:r>
        <w:rPr>
          <w:sz w:val="32"/>
          <w:szCs w:val="32"/>
        </w:rPr>
        <w:t>: 06 32 81 84 07</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 xml:space="preserve">Contact le jour de la sortie : personnel d’accueil de la Cité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Programme accessible :</w:t>
      </w:r>
      <w:r>
        <w:rPr>
          <w:sz w:val="32"/>
          <w:szCs w:val="32"/>
        </w:rPr>
        <w:t xml:space="preserve"> en ligne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Site internet </w:t>
      </w:r>
      <w:r>
        <w:rPr>
          <w:sz w:val="32"/>
          <w:szCs w:val="32"/>
        </w:rPr>
        <w:t xml:space="preserve">: </w:t>
      </w:r>
      <w:hyperlink r:id="rId102">
        <w:r>
          <w:rPr>
            <w:rStyle w:val="ListLabel312"/>
            <w:b/>
            <w:sz w:val="32"/>
            <w:szCs w:val="32"/>
          </w:rPr>
          <w:t>https://onpl.fr/</w:t>
        </w:r>
      </w:hyperlink>
      <w:r>
        <w:rPr>
          <w:b/>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Adresse postale </w:t>
      </w:r>
      <w:r>
        <w:rPr>
          <w:sz w:val="32"/>
          <w:szCs w:val="32"/>
        </w:rPr>
        <w:t>: 5 rue de Valmy, 44 900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au parking « cité des congrès », rue de Mayence, rue Crucy et rue Fouré</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TRAMWAY - ligne 1, arrêt Duchesse Anne</w:t>
      </w:r>
    </w:p>
    <w:p>
      <w:pPr>
        <w:pStyle w:val="Normal"/>
        <w:tabs>
          <w:tab w:val="clear" w:pos="708"/>
          <w:tab w:val="right" w:pos="9637" w:leader="none"/>
        </w:tabs>
        <w:spacing w:lineRule="auto" w:line="240"/>
        <w:ind w:right="284"/>
        <w:jc w:val="both"/>
        <w:rPr>
          <w:rFonts w:ascii="Times New Roman" w:hAnsi="Times New Roman" w:eastAsia="Times New Roman" w:cs="Times New Roman"/>
          <w:sz w:val="24"/>
          <w:szCs w:val="24"/>
        </w:rPr>
      </w:pPr>
      <w:r>
        <w:rPr>
          <w:sz w:val="32"/>
          <w:szCs w:val="32"/>
          <w:highlight w:val="white"/>
        </w:rPr>
        <w:t xml:space="preserve">BUSWAY - </w:t>
      </w:r>
      <w:r>
        <w:rPr>
          <w:sz w:val="32"/>
          <w:szCs w:val="32"/>
        </w:rPr>
        <w:t>ligne 4, arrêt Cité Internationale des Congrès</w:t>
      </w:r>
    </w:p>
    <w:p>
      <w:pPr>
        <w:pStyle w:val="Normal"/>
        <w:tabs>
          <w:tab w:val="clear" w:pos="708"/>
          <w:tab w:val="right" w:pos="9637" w:leader="none"/>
        </w:tabs>
        <w:spacing w:lineRule="auto" w:line="240"/>
        <w:ind w:right="284"/>
        <w:jc w:val="both"/>
        <w:rPr>
          <w:rFonts w:ascii="Times New Roman" w:hAnsi="Times New Roman" w:eastAsia="Times New Roman" w:cs="Times New Roman"/>
          <w:sz w:val="24"/>
          <w:szCs w:val="24"/>
        </w:rPr>
      </w:pPr>
      <w:r>
        <w:rPr>
          <w:sz w:val="32"/>
          <w:szCs w:val="32"/>
          <w:highlight w:val="white"/>
        </w:rPr>
        <w:t>BUS - lignes</w:t>
      </w:r>
      <w:r>
        <w:rPr>
          <w:sz w:val="32"/>
          <w:szCs w:val="32"/>
        </w:rPr>
        <w:t xml:space="preserve"> 54, C2, C3, arrêt Lieu unique</w:t>
      </w:r>
    </w:p>
    <w:p>
      <w:pPr>
        <w:pStyle w:val="Normal"/>
        <w:tabs>
          <w:tab w:val="clear" w:pos="708"/>
          <w:tab w:val="right" w:pos="9637" w:leader="none"/>
        </w:tabs>
        <w:spacing w:lineRule="auto" w:line="240"/>
        <w:ind w:right="284"/>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Tarif Pauses-concerts </w:t>
      </w:r>
      <w:r>
        <w:rPr>
          <w:sz w:val="32"/>
          <w:szCs w:val="32"/>
        </w:rPr>
        <w:t>:</w:t>
      </w:r>
      <w:r>
        <w:rPr>
          <w:color w:val="FF0000"/>
          <w:sz w:val="32"/>
          <w:szCs w:val="32"/>
        </w:rPr>
        <w:t xml:space="preserve"> </w:t>
      </w:r>
      <w:r>
        <w:rPr>
          <w:sz w:val="32"/>
          <w:szCs w:val="32"/>
        </w:rPr>
        <w:t>10 €</w:t>
      </w:r>
    </w:p>
    <w:p>
      <w:pPr>
        <w:pStyle w:val="Normal"/>
        <w:widowControl w:val="false"/>
        <w:tabs>
          <w:tab w:val="clear" w:pos="708"/>
          <w:tab w:val="right" w:pos="9637" w:leader="none"/>
        </w:tabs>
        <w:spacing w:lineRule="auto" w:line="240"/>
        <w:jc w:val="both"/>
        <w:rPr>
          <w:b/>
          <w:sz w:val="32"/>
          <w:szCs w:val="32"/>
        </w:rPr>
      </w:pPr>
      <w:r>
        <w:rPr>
          <w:b/>
          <w:sz w:val="32"/>
          <w:szCs w:val="32"/>
        </w:rPr>
        <w:t xml:space="preserve">Tarifs Concerts : </w:t>
      </w:r>
    </w:p>
    <w:p>
      <w:pPr>
        <w:pStyle w:val="Normal"/>
        <w:widowControl w:val="false"/>
        <w:tabs>
          <w:tab w:val="clear" w:pos="708"/>
          <w:tab w:val="right" w:pos="9637" w:leader="none"/>
        </w:tabs>
        <w:spacing w:lineRule="auto" w:line="240"/>
        <w:jc w:val="both"/>
        <w:rPr>
          <w:sz w:val="32"/>
          <w:szCs w:val="32"/>
        </w:rPr>
      </w:pPr>
      <w:r>
        <w:rPr>
          <w:sz w:val="32"/>
          <w:szCs w:val="32"/>
        </w:rPr>
        <w:t>INDIVIDUEL ET ACCOMPAGNATEUR : sur justificatif AAH</w:t>
      </w:r>
    </w:p>
    <w:p>
      <w:pPr>
        <w:pStyle w:val="Normal"/>
        <w:widowControl w:val="false"/>
        <w:numPr>
          <w:ilvl w:val="0"/>
          <w:numId w:val="1"/>
        </w:numPr>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21 € catégorie avantage (parterre, orchestre haut et corbeilles)</w:t>
      </w:r>
    </w:p>
    <w:p>
      <w:pPr>
        <w:pStyle w:val="Normal"/>
        <w:widowControl w:val="false"/>
        <w:numPr>
          <w:ilvl w:val="0"/>
          <w:numId w:val="1"/>
        </w:numPr>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15 € en 1</w:t>
      </w:r>
      <w:r>
        <w:rPr>
          <w:sz w:val="32"/>
          <w:szCs w:val="32"/>
          <w:vertAlign w:val="superscript"/>
        </w:rPr>
        <w:t>ère</w:t>
      </w:r>
      <w:r>
        <w:rPr>
          <w:sz w:val="32"/>
          <w:szCs w:val="32"/>
        </w:rPr>
        <w:t xml:space="preserve"> catégorie (corbeille, orchestre bas et 1</w:t>
      </w:r>
      <w:r>
        <w:rPr>
          <w:sz w:val="32"/>
          <w:szCs w:val="32"/>
          <w:vertAlign w:val="superscript"/>
        </w:rPr>
        <w:t>er</w:t>
      </w:r>
      <w:r>
        <w:rPr>
          <w:sz w:val="32"/>
          <w:szCs w:val="32"/>
        </w:rPr>
        <w:t xml:space="preserve"> balcon)</w:t>
      </w:r>
    </w:p>
    <w:p>
      <w:pPr>
        <w:pStyle w:val="Normal"/>
        <w:widowControl w:val="false"/>
        <w:numPr>
          <w:ilvl w:val="0"/>
          <w:numId w:val="1"/>
        </w:numPr>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10 € en 2</w:t>
      </w:r>
      <w:r>
        <w:rPr>
          <w:sz w:val="32"/>
          <w:szCs w:val="32"/>
          <w:vertAlign w:val="superscript"/>
        </w:rPr>
        <w:t>ème</w:t>
      </w:r>
      <w:r>
        <w:rPr>
          <w:sz w:val="32"/>
          <w:szCs w:val="32"/>
        </w:rPr>
        <w:t xml:space="preserve"> catégorie (orchestre bas et 2</w:t>
      </w:r>
      <w:r>
        <w:rPr>
          <w:sz w:val="32"/>
          <w:szCs w:val="32"/>
          <w:vertAlign w:val="superscript"/>
        </w:rPr>
        <w:t>ème</w:t>
      </w:r>
      <w:r>
        <w:rPr>
          <w:sz w:val="32"/>
          <w:szCs w:val="32"/>
        </w:rPr>
        <w:t xml:space="preserve"> balcon)</w:t>
      </w:r>
    </w:p>
    <w:p>
      <w:pPr>
        <w:pStyle w:val="Normal"/>
        <w:tabs>
          <w:tab w:val="clear" w:pos="708"/>
          <w:tab w:val="right" w:pos="9637" w:leader="none"/>
        </w:tabs>
        <w:spacing w:lineRule="auto" w:line="240"/>
        <w:ind w:right="284"/>
        <w:jc w:val="both"/>
        <w:rPr>
          <w:rFonts w:ascii="Times New Roman" w:hAnsi="Times New Roman" w:eastAsia="Times New Roman" w:cs="Times New Roman"/>
          <w:sz w:val="24"/>
          <w:szCs w:val="24"/>
        </w:rPr>
      </w:pPr>
      <w:r>
        <w:rPr>
          <w:b/>
          <w:sz w:val="32"/>
          <w:szCs w:val="32"/>
        </w:rPr>
        <w:t xml:space="preserve">Tarif Carte Blanche </w:t>
      </w:r>
      <w:r>
        <w:rPr>
          <w:sz w:val="32"/>
          <w:szCs w:val="32"/>
        </w:rPr>
        <w:t>: 4 € en 2</w:t>
      </w:r>
      <w:r>
        <w:rPr>
          <w:sz w:val="32"/>
          <w:szCs w:val="32"/>
          <w:vertAlign w:val="superscript"/>
        </w:rPr>
        <w:t>ème</w:t>
      </w:r>
      <w:r>
        <w:rPr>
          <w:sz w:val="32"/>
          <w:szCs w:val="32"/>
        </w:rPr>
        <w:t xml:space="preserve"> catégorie</w:t>
      </w:r>
    </w:p>
    <w:p>
      <w:pPr>
        <w:pStyle w:val="Normal"/>
        <w:tabs>
          <w:tab w:val="clear" w:pos="708"/>
          <w:tab w:val="right" w:pos="9637" w:leader="none"/>
        </w:tabs>
        <w:spacing w:lineRule="auto" w:line="240"/>
        <w:ind w:right="284"/>
        <w:jc w:val="both"/>
        <w:rPr>
          <w:color w:val="FA141A"/>
          <w:sz w:val="20"/>
          <w:szCs w:val="20"/>
        </w:rPr>
      </w:pPr>
      <w:r>
        <w:rPr>
          <w:color w:val="FA141A"/>
          <w:sz w:val="20"/>
          <w:szCs w:val="20"/>
        </w:rPr>
      </w:r>
    </w:p>
    <w:p>
      <w:pPr>
        <w:pStyle w:val="Heading4"/>
        <w:widowControl w:val="false"/>
        <w:spacing w:lineRule="auto" w:line="240"/>
        <w:ind w:hanging="0"/>
        <w:rPr>
          <w:color w:val="FF0000"/>
        </w:rPr>
      </w:pPr>
      <w:bookmarkStart w:id="68" w:name="_cvye2o37h9wj"/>
      <w:bookmarkStart w:id="69" w:name="_q1zh4p8yi6oc"/>
      <w:bookmarkEnd w:id="68"/>
      <w:bookmarkEnd w:id="69"/>
      <w:r>
        <w:rPr/>
        <w:t>LES RENDEZ-VOUS ACCESSIBLES</w:t>
      </w:r>
    </w:p>
    <w:p>
      <w:pPr>
        <w:pStyle w:val="Normal"/>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color w:val="FF0000"/>
          <w:sz w:val="32"/>
          <w:szCs w:val="32"/>
        </w:rPr>
      </w:pPr>
      <w:r>
        <w:rPr/>
        <w:drawing>
          <wp:inline distT="0" distB="0" distL="0" distR="0">
            <wp:extent cx="381635" cy="381635"/>
            <wp:effectExtent l="0" t="0" r="0" b="0"/>
            <wp:docPr id="7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2" descr=""/>
                    <pic:cNvPicPr>
                      <a:picLocks noChangeAspect="1" noChangeArrowheads="1"/>
                    </pic:cNvPicPr>
                  </pic:nvPicPr>
                  <pic:blipFill>
                    <a:blip r:embed="rId103"/>
                    <a:stretch>
                      <a:fillRect/>
                    </a:stretch>
                  </pic:blipFill>
                  <pic:spPr bwMode="auto">
                    <a:xfrm>
                      <a:off x="0" y="0"/>
                      <a:ext cx="381635" cy="381635"/>
                    </a:xfrm>
                    <a:prstGeom prst="rect">
                      <a:avLst/>
                    </a:prstGeom>
                  </pic:spPr>
                </pic:pic>
              </a:graphicData>
            </a:graphic>
          </wp:inline>
        </w:drawing>
      </w:r>
      <w:r>
        <w:rPr>
          <w:sz w:val="32"/>
          <w:szCs w:val="32"/>
        </w:rPr>
        <w:t xml:space="preserve"> </w:t>
      </w:r>
      <w:r>
        <w:rPr>
          <w:sz w:val="32"/>
          <w:szCs w:val="32"/>
        </w:rPr>
        <w:t>Sauf mention contraire dans le programme, tous les concerts (hors ciné-concerts) de l’ONPL sont accessibles aux personnes non ou malvoyantes. N’hésitez pas à en informer nos équipes de billetterie lors de votre réservation afin de bénéficier d’un accompagnement spécifique dans nos salles de concert.</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7"/>
        </w:numPr>
        <w:spacing w:lineRule="auto" w:line="240"/>
        <w:ind w:hanging="360" w:left="425"/>
        <w:jc w:val="both"/>
        <w:rPr>
          <w:sz w:val="36"/>
          <w:szCs w:val="36"/>
        </w:rPr>
      </w:pPr>
      <w:r>
        <w:rPr>
          <w:b/>
          <w:sz w:val="36"/>
          <w:szCs w:val="36"/>
        </w:rPr>
        <w:t xml:space="preserve"> </w:t>
      </w:r>
      <w:r>
        <w:rPr>
          <w:b/>
          <w:sz w:val="36"/>
          <w:szCs w:val="36"/>
        </w:rPr>
        <w:t>Programmation naturellement accessible pour</w:t>
        <w:tab/>
      </w:r>
    </w:p>
    <w:p>
      <w:pPr>
        <w:pStyle w:val="Normal"/>
        <w:widowControl w:val="false"/>
        <w:tabs>
          <w:tab w:val="clear" w:pos="708"/>
          <w:tab w:val="right" w:pos="9637" w:leader="none"/>
        </w:tabs>
        <w:spacing w:lineRule="auto" w:line="240"/>
        <w:ind w:left="720"/>
        <w:jc w:val="both"/>
        <w:rPr>
          <w:b/>
          <w:sz w:val="36"/>
          <w:szCs w:val="36"/>
        </w:rPr>
      </w:pPr>
      <w:r>
        <w:rPr>
          <w:b/>
          <w:sz w:val="36"/>
          <w:szCs w:val="36"/>
        </w:rPr>
        <w:t xml:space="preserve">les personnes non ou malvoyantes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6"/>
          <w:szCs w:val="36"/>
        </w:rPr>
      </w:pPr>
      <w:r>
        <w:rPr/>
        <w:drawing>
          <wp:inline distT="0" distB="0" distL="0" distR="0">
            <wp:extent cx="381635" cy="381635"/>
            <wp:effectExtent l="0" t="0" r="0" b="0"/>
            <wp:docPr id="7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 descr=""/>
                    <pic:cNvPicPr>
                      <a:picLocks noChangeAspect="1" noChangeArrowheads="1"/>
                    </pic:cNvPicPr>
                  </pic:nvPicPr>
                  <pic:blipFill>
                    <a:blip r:embed="rId104"/>
                    <a:stretch>
                      <a:fillRect/>
                    </a:stretch>
                  </pic:blipFill>
                  <pic:spPr bwMode="auto">
                    <a:xfrm>
                      <a:off x="0" y="0"/>
                      <a:ext cx="381635" cy="381635"/>
                    </a:xfrm>
                    <a:prstGeom prst="rect">
                      <a:avLst/>
                    </a:prstGeom>
                  </pic:spPr>
                </pic:pic>
              </a:graphicData>
            </a:graphic>
          </wp:inline>
        </w:drawing>
      </w:r>
      <w:r>
        <w:rPr>
          <w:sz w:val="32"/>
          <w:szCs w:val="32"/>
        </w:rPr>
        <w:t xml:space="preserve"> </w:t>
      </w:r>
      <w:r>
        <w:rPr>
          <w:sz w:val="32"/>
          <w:szCs w:val="32"/>
        </w:rPr>
        <w:t>N’hésitez pas à contacter notre billetterie pour vous accompagner dans le choix des concerts, selon vos goûts, sensibilités et besoins.</w:t>
      </w:r>
    </w:p>
    <w:p>
      <w:pPr>
        <w:pStyle w:val="Normal"/>
        <w:widowControl w:val="false"/>
        <w:tabs>
          <w:tab w:val="clear" w:pos="708"/>
          <w:tab w:val="right" w:pos="9637" w:leader="none"/>
        </w:tabs>
        <w:spacing w:lineRule="auto" w:line="240"/>
        <w:jc w:val="both"/>
        <w:rPr>
          <w:b/>
          <w:color w:val="FA141A"/>
          <w:sz w:val="32"/>
          <w:szCs w:val="32"/>
        </w:rPr>
      </w:pPr>
      <w:r>
        <w:rPr>
          <w:b/>
          <w:color w:val="FA141A"/>
          <w:sz w:val="32"/>
          <w:szCs w:val="32"/>
        </w:rPr>
      </w:r>
    </w:p>
    <w:p>
      <w:pPr>
        <w:pStyle w:val="Heading4"/>
        <w:widowControl w:val="false"/>
        <w:spacing w:lineRule="auto" w:line="240"/>
        <w:rPr/>
      </w:pPr>
      <w:bookmarkStart w:id="70" w:name="_ljlkymghcrit"/>
      <w:bookmarkEnd w:id="70"/>
      <w:r>
        <w:rPr/>
        <w:t>PRÉSENTATION DE LA STRUCTURE</w:t>
      </w:r>
    </w:p>
    <w:p>
      <w:pPr>
        <w:pStyle w:val="Normal"/>
        <w:widowControl w:val="false"/>
        <w:tabs>
          <w:tab w:val="clear" w:pos="708"/>
          <w:tab w:val="right" w:pos="9637" w:leader="none"/>
        </w:tabs>
        <w:spacing w:lineRule="auto" w:line="240" w:before="240" w:after="240"/>
        <w:jc w:val="both"/>
        <w:rPr>
          <w:sz w:val="32"/>
          <w:szCs w:val="32"/>
        </w:rPr>
      </w:pPr>
      <w:r>
        <w:rPr>
          <w:sz w:val="32"/>
          <w:szCs w:val="32"/>
        </w:rPr>
        <w:t>Composé d’une centaine de musiciens, l’Orchestre National des Pays de la Loire assure plus de 200 concerts symphoniques par saison sur les villes de Nantes et Angers, dans toute la Région des Pays de la Loire et à l’international (Chine, Japon, Allemagne…). En plus des œuvres symphoniques, l’orchestre participe aux saisons lyriques d’Angers Nantes Opéra et joue un rôle actif pour développer le goût de la musique classique chez les plus jeunes.</w:t>
      </w:r>
    </w:p>
    <w:p>
      <w:pPr>
        <w:pStyle w:val="Normal"/>
        <w:widowControl w:val="false"/>
        <w:tabs>
          <w:tab w:val="clear" w:pos="708"/>
          <w:tab w:val="right" w:pos="9637" w:leader="none"/>
        </w:tabs>
        <w:spacing w:lineRule="auto" w:line="240" w:before="240" w:after="240"/>
        <w:jc w:val="both"/>
        <w:rPr>
          <w:sz w:val="32"/>
          <w:szCs w:val="32"/>
        </w:rPr>
      </w:pPr>
      <w:r>
        <w:rPr>
          <w:sz w:val="32"/>
          <w:szCs w:val="32"/>
        </w:rPr>
        <w:t>L’ONPL est aujourd’hui un des orchestres connaissant la plus forte audience en Europe. Depuis février 2004, il s’est doté d’un chœur amateur composé de 60 choristes (direction : Valérie Fayet).</w:t>
      </w:r>
    </w:p>
    <w:p>
      <w:pPr>
        <w:pStyle w:val="Normal"/>
        <w:widowControl w:val="false"/>
        <w:tabs>
          <w:tab w:val="clear" w:pos="708"/>
          <w:tab w:val="right" w:pos="9637" w:leader="none"/>
        </w:tabs>
        <w:spacing w:lineRule="auto" w:line="240" w:before="240" w:after="240"/>
        <w:jc w:val="both"/>
        <w:rPr>
          <w:sz w:val="32"/>
          <w:szCs w:val="32"/>
        </w:rPr>
      </w:pPr>
      <w:r>
        <w:rPr>
          <w:sz w:val="32"/>
          <w:szCs w:val="32"/>
        </w:rPr>
        <w:t>Depuis septembre 2022, Sascha Goetzel assure la direction musicale de l’ONPL pour une durée de quatre ans. Né à Vienne en Autriche, il aborde avec l’Orchestre les grands classiques du répertoire romantique. L’ONPL est placé sous la présidence d’Antoine Chéreau et sous la direction générale de Guillaume Lamas.</w:t>
      </w:r>
    </w:p>
    <w:p>
      <w:pPr>
        <w:sectPr>
          <w:headerReference w:type="default" r:id="rId105"/>
          <w:footerReference w:type="default" r:id="rId106"/>
          <w:type w:val="nextPage"/>
          <w:pgSz w:w="11906" w:h="16838"/>
          <w:pgMar w:left="1275" w:right="1257" w:gutter="0" w:header="720" w:top="1275" w:footer="720" w:bottom="1440"/>
          <w:pgNumType w:start="1" w:fmt="decimal"/>
          <w:formProt w:val="false"/>
          <w:textDirection w:val="lrTb"/>
          <w:docGrid w:type="default" w:linePitch="100" w:charSpace="8192"/>
        </w:sectPr>
        <w:pStyle w:val="Normal"/>
        <w:widowControl w:val="false"/>
        <w:tabs>
          <w:tab w:val="clear" w:pos="708"/>
          <w:tab w:val="right" w:pos="9637" w:leader="none"/>
        </w:tabs>
        <w:spacing w:lineRule="auto" w:line="240" w:before="240" w:after="240"/>
        <w:jc w:val="both"/>
        <w:rPr>
          <w:sz w:val="32"/>
          <w:szCs w:val="32"/>
        </w:rPr>
      </w:pPr>
      <w:r>
        <w:rPr>
          <w:sz w:val="32"/>
          <w:szCs w:val="32"/>
        </w:rPr>
        <w:t>Il bénéficie du soutien financier du Conseil régional des Pays de la Loire, du Ministère de la Culture, de Nantes Métropole, d’Angers Loire Métropole et des Départements de Loire-Atlantique, Maine-et-Loire et Vendée.</w:t>
      </w:r>
    </w:p>
    <w:p>
      <w:pPr>
        <w:pStyle w:val="Heading2"/>
        <w:widowControl w:val="false"/>
        <w:spacing w:before="69" w:after="0"/>
        <w:ind w:left="360"/>
        <w:rPr/>
      </w:pPr>
      <w:bookmarkStart w:id="71" w:name="_n4qiw4od1spm"/>
      <w:bookmarkEnd w:id="71"/>
      <w:r>
        <w:rPr/>
        <w:t>Pannonica</w:t>
      </w:r>
    </w:p>
    <w:p>
      <w:pPr>
        <w:pStyle w:val="Normal"/>
        <w:widowControl w:val="false"/>
        <w:tabs>
          <w:tab w:val="clear" w:pos="708"/>
          <w:tab w:val="right" w:pos="9637" w:leader="none"/>
        </w:tabs>
        <w:spacing w:lineRule="auto" w:line="240"/>
        <w:jc w:val="both"/>
        <w:rPr>
          <w:color w:val="FA141A"/>
          <w:sz w:val="44"/>
          <w:szCs w:val="44"/>
        </w:rPr>
      </w:pPr>
      <w:r>
        <w:rPr>
          <w:color w:val="FA141A"/>
          <w:sz w:val="44"/>
          <w:szCs w:val="44"/>
        </w:rPr>
      </w:r>
    </w:p>
    <w:p>
      <w:pPr>
        <w:pStyle w:val="Normal"/>
        <w:widowControl w:val="false"/>
        <w:tabs>
          <w:tab w:val="clear" w:pos="708"/>
          <w:tab w:val="right" w:pos="9637" w:leader="none"/>
        </w:tabs>
        <w:spacing w:lineRule="auto" w:line="240"/>
        <w:jc w:val="both"/>
        <w:rPr>
          <w:b/>
          <w:color w:val="FA141A"/>
          <w:sz w:val="44"/>
          <w:szCs w:val="44"/>
        </w:rPr>
      </w:pPr>
      <w:r>
        <w:rPr/>
        <w:drawing>
          <wp:inline distT="0" distB="0" distL="0" distR="0">
            <wp:extent cx="1799590" cy="1376045"/>
            <wp:effectExtent l="0" t="0" r="0" b="0"/>
            <wp:docPr id="75"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2.png" descr=""/>
                    <pic:cNvPicPr>
                      <a:picLocks noChangeAspect="1" noChangeArrowheads="1"/>
                    </pic:cNvPicPr>
                  </pic:nvPicPr>
                  <pic:blipFill>
                    <a:blip r:embed="rId107"/>
                    <a:stretch>
                      <a:fillRect/>
                    </a:stretch>
                  </pic:blipFill>
                  <pic:spPr bwMode="auto">
                    <a:xfrm>
                      <a:off x="0" y="0"/>
                      <a:ext cx="1799590" cy="1376045"/>
                    </a:xfrm>
                    <a:prstGeom prst="rect">
                      <a:avLst/>
                    </a:prstGeom>
                  </pic:spPr>
                </pic:pic>
              </a:graphicData>
            </a:graphic>
          </wp:inline>
        </w:drawing>
      </w:r>
    </w:p>
    <w:p>
      <w:pPr>
        <w:pStyle w:val="Normal"/>
        <w:widowControl w:val="false"/>
        <w:tabs>
          <w:tab w:val="clear" w:pos="708"/>
          <w:tab w:val="right" w:pos="9637" w:leader="none"/>
        </w:tabs>
        <w:spacing w:lineRule="auto" w:line="240"/>
        <w:jc w:val="both"/>
        <w:rPr>
          <w:color w:val="FA141A"/>
          <w:sz w:val="30"/>
          <w:szCs w:val="30"/>
        </w:rPr>
      </w:pPr>
      <w:r>
        <w:rPr>
          <w:color w:val="FA141A"/>
          <w:sz w:val="30"/>
          <w:szCs w:val="30"/>
        </w:rPr>
      </w:r>
    </w:p>
    <w:p>
      <w:pPr>
        <w:pStyle w:val="Heading4"/>
        <w:widowControl w:val="false"/>
        <w:spacing w:lineRule="auto" w:line="240"/>
        <w:rPr/>
      </w:pPr>
      <w:bookmarkStart w:id="72" w:name="_p6aeh6qq8eua"/>
      <w:bookmarkEnd w:id="72"/>
      <w:r>
        <w:rPr/>
        <w:t>INFORMATIONS PRATIQUES</w:t>
      </w:r>
    </w:p>
    <w:p>
      <w:pPr>
        <w:pStyle w:val="Normal"/>
        <w:widowControl w:val="false"/>
        <w:tabs>
          <w:tab w:val="clear" w:pos="708"/>
          <w:tab w:val="right" w:pos="9637" w:leader="none"/>
        </w:tabs>
        <w:spacing w:lineRule="auto" w:line="240"/>
        <w:jc w:val="both"/>
        <w:rPr>
          <w:sz w:val="32"/>
          <w:szCs w:val="32"/>
        </w:rPr>
      </w:pPr>
      <w:r>
        <w:rPr>
          <w:b/>
          <w:sz w:val="32"/>
          <w:szCs w:val="32"/>
        </w:rPr>
        <w:t xml:space="preserve">Référente accessibilité : </w:t>
      </w:r>
      <w:r>
        <w:rPr>
          <w:sz w:val="32"/>
          <w:szCs w:val="32"/>
        </w:rPr>
        <w:t>Camille Rigolage</w:t>
      </w:r>
    </w:p>
    <w:p>
      <w:pPr>
        <w:pStyle w:val="Normal"/>
        <w:widowControl w:val="false"/>
        <w:tabs>
          <w:tab w:val="clear" w:pos="708"/>
          <w:tab w:val="right" w:pos="9637" w:leader="none"/>
        </w:tabs>
        <w:spacing w:lineRule="auto" w:line="240"/>
        <w:jc w:val="both"/>
        <w:rPr>
          <w:sz w:val="32"/>
          <w:szCs w:val="32"/>
        </w:rPr>
      </w:pPr>
      <w:r>
        <w:rPr>
          <w:b/>
          <w:sz w:val="32"/>
          <w:szCs w:val="32"/>
        </w:rPr>
        <w:t>Mail </w:t>
      </w:r>
      <w:r>
        <w:rPr>
          <w:sz w:val="32"/>
          <w:szCs w:val="32"/>
        </w:rPr>
        <w:t>: action-culturelle@pannonica.com</w:t>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07 63 64 58 69</w:t>
      </w:r>
    </w:p>
    <w:p>
      <w:pPr>
        <w:pStyle w:val="Normal"/>
        <w:widowControl w:val="false"/>
        <w:tabs>
          <w:tab w:val="clear" w:pos="708"/>
          <w:tab w:val="right" w:pos="9637" w:leader="none"/>
        </w:tabs>
        <w:spacing w:lineRule="auto" w:line="240"/>
        <w:jc w:val="both"/>
        <w:rPr>
          <w:sz w:val="32"/>
          <w:szCs w:val="32"/>
        </w:rPr>
      </w:pPr>
      <w:r>
        <w:rPr>
          <w:sz w:val="32"/>
          <w:szCs w:val="32"/>
        </w:rPr>
        <w:t>Contact le jour de la sortie : même contact</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08"/>
          <w:tab w:val="right" w:pos="9637" w:leader="none"/>
        </w:tabs>
        <w:spacing w:lineRule="auto" w:line="240"/>
        <w:jc w:val="both"/>
        <w:rPr>
          <w:b/>
          <w:sz w:val="32"/>
          <w:szCs w:val="32"/>
        </w:rPr>
      </w:pPr>
      <w:r>
        <w:rPr>
          <w:b/>
          <w:sz w:val="32"/>
          <w:szCs w:val="32"/>
        </w:rPr>
        <w:t>Programme accessible et page internet accessible en cours de construction.</w:t>
      </w:r>
    </w:p>
    <w:p>
      <w:pPr>
        <w:pStyle w:val="Normal"/>
        <w:widowControl w:val="false"/>
        <w:tabs>
          <w:tab w:val="clear" w:pos="708"/>
          <w:tab w:val="right" w:pos="9637" w:leader="none"/>
        </w:tabs>
        <w:spacing w:lineRule="auto" w:line="240"/>
        <w:jc w:val="both"/>
        <w:rPr>
          <w:sz w:val="32"/>
          <w:szCs w:val="32"/>
        </w:rPr>
      </w:pPr>
      <w:r>
        <w:rPr>
          <w:b/>
          <w:sz w:val="32"/>
          <w:szCs w:val="32"/>
        </w:rPr>
        <w:t xml:space="preserve">Site internet : </w:t>
      </w:r>
      <w:r>
        <w:rPr>
          <w:sz w:val="32"/>
          <w:szCs w:val="32"/>
        </w:rPr>
        <w:t>https://www.pannonica.com</w:t>
      </w:r>
    </w:p>
    <w:p>
      <w:pPr>
        <w:pStyle w:val="Normal"/>
        <w:widowControl w:val="false"/>
        <w:tabs>
          <w:tab w:val="clear" w:pos="708"/>
          <w:tab w:val="right" w:pos="9637" w:leader="none"/>
        </w:tabs>
        <w:spacing w:lineRule="auto" w:line="240"/>
        <w:jc w:val="both"/>
        <w:rPr>
          <w:sz w:val="20"/>
          <w:szCs w:val="20"/>
        </w:rPr>
      </w:pPr>
      <w:r>
        <w:rPr>
          <w:sz w:val="20"/>
          <w:szCs w:val="20"/>
        </w:rPr>
      </w:r>
    </w:p>
    <w:p>
      <w:pPr>
        <w:pStyle w:val="Normal"/>
        <w:widowControl w:val="false"/>
        <w:tabs>
          <w:tab w:val="clear" w:pos="708"/>
          <w:tab w:val="right" w:pos="9637" w:leader="none"/>
        </w:tabs>
        <w:spacing w:lineRule="auto" w:line="240"/>
        <w:jc w:val="both"/>
        <w:rPr>
          <w:b/>
          <w:sz w:val="32"/>
          <w:szCs w:val="32"/>
        </w:rPr>
      </w:pPr>
      <w:r>
        <w:rPr>
          <w:b/>
          <w:sz w:val="32"/>
          <w:szCs w:val="32"/>
        </w:rPr>
        <w:t>Accueil personnalisé et adapté pour les groupes, sur demande pour les individuels (bénévoles formés à l’accueil des personnes sourdes et guidage des personnes malvoyantes).</w:t>
      </w:r>
    </w:p>
    <w:p>
      <w:pPr>
        <w:pStyle w:val="Normal"/>
        <w:widowControl w:val="false"/>
        <w:tabs>
          <w:tab w:val="clear" w:pos="708"/>
          <w:tab w:val="right" w:pos="9637" w:leader="none"/>
        </w:tabs>
        <w:spacing w:lineRule="auto" w:line="240"/>
        <w:jc w:val="both"/>
        <w:rPr>
          <w:b/>
          <w:sz w:val="20"/>
          <w:szCs w:val="20"/>
        </w:rPr>
      </w:pPr>
      <w:r>
        <w:rPr>
          <w:b/>
          <w:sz w:val="20"/>
          <w:szCs w:val="20"/>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la salle Pannonica est accessible uniquement par des escaliers. La salle Paul Fort dispose de deux places pour personnes en fauteuil.</w:t>
      </w:r>
    </w:p>
    <w:p>
      <w:pPr>
        <w:pStyle w:val="Normal"/>
        <w:widowControl w:val="false"/>
        <w:tabs>
          <w:tab w:val="clear" w:pos="708"/>
          <w:tab w:val="right" w:pos="9637" w:leader="none"/>
        </w:tabs>
        <w:spacing w:lineRule="auto" w:line="240"/>
        <w:jc w:val="both"/>
        <w:rPr>
          <w:sz w:val="20"/>
          <w:szCs w:val="20"/>
          <w:highlight w:val="yellow"/>
        </w:rPr>
      </w:pPr>
      <w:r>
        <w:rPr>
          <w:sz w:val="20"/>
          <w:szCs w:val="20"/>
          <w:highlight w:val="yellow"/>
        </w:rPr>
      </w:r>
    </w:p>
    <w:p>
      <w:pPr>
        <w:pStyle w:val="Normal"/>
        <w:widowControl w:val="false"/>
        <w:tabs>
          <w:tab w:val="clear" w:pos="708"/>
          <w:tab w:val="right" w:pos="9637" w:leader="none"/>
        </w:tabs>
        <w:spacing w:lineRule="auto" w:line="240"/>
        <w:jc w:val="both"/>
        <w:rPr>
          <w:sz w:val="36"/>
          <w:szCs w:val="36"/>
        </w:rPr>
      </w:pPr>
      <w:r>
        <w:rPr>
          <w:b/>
          <w:sz w:val="32"/>
          <w:szCs w:val="32"/>
          <w:highlight w:val="white"/>
        </w:rPr>
        <w:t xml:space="preserve">Adresse postale </w:t>
      </w:r>
      <w:r>
        <w:rPr>
          <w:sz w:val="32"/>
          <w:szCs w:val="32"/>
          <w:highlight w:val="white"/>
        </w:rPr>
        <w:t>: 9 rue Basse Porte, 44000 Nantes</w:t>
      </w:r>
    </w:p>
    <w:p>
      <w:pPr>
        <w:pStyle w:val="Normal"/>
        <w:widowControl w:val="false"/>
        <w:tabs>
          <w:tab w:val="clear" w:pos="708"/>
          <w:tab w:val="right" w:pos="9637" w:leader="none"/>
        </w:tabs>
        <w:spacing w:lineRule="auto" w:line="240"/>
        <w:jc w:val="both"/>
        <w:rPr>
          <w:sz w:val="32"/>
          <w:szCs w:val="32"/>
        </w:rPr>
      </w:pPr>
      <w:r>
        <w:rPr>
          <w:b/>
          <w:sz w:val="32"/>
          <w:szCs w:val="32"/>
        </w:rPr>
        <w:t xml:space="preserve">Arrêt ProxiTan : </w:t>
      </w:r>
      <w:r>
        <w:rPr>
          <w:sz w:val="32"/>
          <w:szCs w:val="32"/>
        </w:rPr>
        <w:t>Devant la salle de spectacle</w:t>
      </w:r>
    </w:p>
    <w:p>
      <w:pPr>
        <w:pStyle w:val="Normal"/>
        <w:widowControl w:val="false"/>
        <w:tabs>
          <w:tab w:val="clear" w:pos="708"/>
          <w:tab w:val="right" w:pos="9637" w:leader="none"/>
        </w:tabs>
        <w:spacing w:lineRule="auto" w:line="240"/>
        <w:jc w:val="both"/>
        <w:rPr>
          <w:sz w:val="36"/>
          <w:szCs w:val="36"/>
        </w:rPr>
      </w:pPr>
      <w:r>
        <w:rPr>
          <w:b/>
          <w:sz w:val="32"/>
          <w:szCs w:val="32"/>
        </w:rPr>
        <w:t>Places parking PMR</w:t>
      </w:r>
      <w:r>
        <w:rPr>
          <w:sz w:val="32"/>
          <w:szCs w:val="32"/>
        </w:rPr>
        <w:t xml:space="preserve"> : Rue de Talensac</w:t>
      </w:r>
    </w:p>
    <w:p>
      <w:pPr>
        <w:pStyle w:val="Normal"/>
        <w:widowControl w:val="false"/>
        <w:tabs>
          <w:tab w:val="clear" w:pos="708"/>
          <w:tab w:val="right" w:pos="9637" w:leader="none"/>
        </w:tabs>
        <w:spacing w:lineRule="auto" w:line="240"/>
        <w:jc w:val="both"/>
        <w:rPr>
          <w:sz w:val="20"/>
          <w:szCs w:val="20"/>
        </w:rPr>
      </w:pPr>
      <w:r>
        <w:rPr>
          <w:sz w:val="20"/>
          <w:szCs w:val="20"/>
        </w:rPr>
      </w:r>
    </w:p>
    <w:p>
      <w:pPr>
        <w:pStyle w:val="Normal"/>
        <w:widowControl w:val="false"/>
        <w:tabs>
          <w:tab w:val="clear" w:pos="708"/>
          <w:tab w:val="right" w:pos="9637" w:leader="none"/>
        </w:tabs>
        <w:spacing w:lineRule="auto" w:line="240"/>
        <w:rPr>
          <w:sz w:val="32"/>
          <w:szCs w:val="32"/>
          <w:u w:val="single"/>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u w:val="single"/>
        </w:rPr>
        <w:t>Tram</w:t>
      </w:r>
      <w:r>
        <w:rPr>
          <w:sz w:val="32"/>
          <w:szCs w:val="32"/>
        </w:rPr>
        <w:t xml:space="preserve"> Ligne 2 - arrêt 50 Otages (3 minutes à pied)</w:t>
      </w:r>
    </w:p>
    <w:p>
      <w:pPr>
        <w:pStyle w:val="Normal"/>
        <w:widowControl w:val="false"/>
        <w:tabs>
          <w:tab w:val="clear" w:pos="708"/>
          <w:tab w:val="right" w:pos="9637" w:leader="none"/>
        </w:tabs>
        <w:spacing w:lineRule="auto" w:line="240"/>
        <w:jc w:val="both"/>
        <w:rPr>
          <w:sz w:val="32"/>
          <w:szCs w:val="32"/>
        </w:rPr>
      </w:pPr>
      <w:r>
        <w:rPr>
          <w:sz w:val="32"/>
          <w:szCs w:val="32"/>
          <w:u w:val="single"/>
        </w:rPr>
        <w:t>Tram</w:t>
      </w:r>
      <w:r>
        <w:rPr>
          <w:sz w:val="32"/>
          <w:szCs w:val="32"/>
        </w:rPr>
        <w:t xml:space="preserve"> Ligne 3 - arrêt Viarme-Talensac (6 minutes à pied)</w:t>
      </w:r>
    </w:p>
    <w:p>
      <w:pPr>
        <w:pStyle w:val="Normal"/>
        <w:widowControl w:val="false"/>
        <w:tabs>
          <w:tab w:val="clear" w:pos="708"/>
          <w:tab w:val="right" w:pos="9637" w:leader="none"/>
        </w:tabs>
        <w:spacing w:lineRule="auto" w:line="240" w:before="240" w:after="240"/>
        <w:jc w:val="both"/>
        <w:rPr>
          <w:sz w:val="32"/>
          <w:szCs w:val="32"/>
        </w:rPr>
      </w:pPr>
      <w:r>
        <w:rPr>
          <w:sz w:val="32"/>
          <w:szCs w:val="32"/>
          <w:u w:val="single"/>
        </w:rPr>
        <w:t>Bus</w:t>
      </w:r>
      <w:r>
        <w:rPr>
          <w:b/>
          <w:sz w:val="32"/>
          <w:szCs w:val="32"/>
        </w:rPr>
        <w:t xml:space="preserve"> </w:t>
      </w:r>
      <w:r>
        <w:rPr>
          <w:sz w:val="32"/>
          <w:szCs w:val="32"/>
        </w:rPr>
        <w:t>Arrêt Talensac lignes 12, 23 ou C2 (3 minutes à pied)</w:t>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6"/>
          <w:szCs w:val="36"/>
        </w:rPr>
      </w:pPr>
      <w:r>
        <w:rPr>
          <w:sz w:val="32"/>
          <w:szCs w:val="32"/>
        </w:rPr>
        <w:t xml:space="preserve">INDIVIDUEL : Tarif très réduit, variable selon les concerts de 5€ à 12€ </w:t>
      </w:r>
    </w:p>
    <w:p>
      <w:pPr>
        <w:pStyle w:val="Normal"/>
        <w:widowControl w:val="false"/>
        <w:tabs>
          <w:tab w:val="clear" w:pos="708"/>
          <w:tab w:val="right" w:pos="9637" w:leader="none"/>
        </w:tabs>
        <w:spacing w:lineRule="auto" w:line="240"/>
        <w:jc w:val="both"/>
        <w:rPr>
          <w:sz w:val="32"/>
          <w:szCs w:val="32"/>
        </w:rPr>
      </w:pPr>
      <w:r>
        <w:rPr>
          <w:sz w:val="32"/>
          <w:szCs w:val="32"/>
        </w:rPr>
        <w:t xml:space="preserve">ACCOMPAGNATEUR : Tarif très réduit, variable selon les concerts de 5€ à 12€ </w:t>
      </w:r>
    </w:p>
    <w:p>
      <w:pPr>
        <w:pStyle w:val="Normal"/>
        <w:widowControl w:val="false"/>
        <w:tabs>
          <w:tab w:val="clear" w:pos="708"/>
          <w:tab w:val="right" w:pos="9637" w:leader="none"/>
        </w:tabs>
        <w:spacing w:lineRule="auto" w:line="240"/>
        <w:jc w:val="both"/>
        <w:rPr>
          <w:sz w:val="32"/>
          <w:szCs w:val="32"/>
        </w:rPr>
      </w:pPr>
      <w:r>
        <w:rPr>
          <w:sz w:val="32"/>
          <w:szCs w:val="32"/>
        </w:rPr>
        <w:t>Mêmes tarifications pour les groupes.</w:t>
      </w:r>
    </w:p>
    <w:p>
      <w:pPr>
        <w:pStyle w:val="Normal"/>
        <w:widowControl w:val="false"/>
        <w:tabs>
          <w:tab w:val="clear" w:pos="708"/>
          <w:tab w:val="right" w:pos="9637" w:leader="none"/>
        </w:tabs>
        <w:spacing w:lineRule="auto" w:line="240"/>
        <w:jc w:val="both"/>
        <w:rPr>
          <w:color w:val="FA141A"/>
          <w:sz w:val="32"/>
          <w:szCs w:val="32"/>
        </w:rPr>
      </w:pPr>
      <w:r>
        <w:rPr>
          <w:color w:val="FA141A"/>
          <w:sz w:val="32"/>
          <w:szCs w:val="32"/>
        </w:rPr>
      </w:r>
    </w:p>
    <w:p>
      <w:pPr>
        <w:pStyle w:val="Normal"/>
        <w:widowControl w:val="false"/>
        <w:tabs>
          <w:tab w:val="clear" w:pos="708"/>
          <w:tab w:val="right" w:pos="9637" w:leader="none"/>
        </w:tabs>
        <w:spacing w:lineRule="auto" w:line="240"/>
        <w:jc w:val="both"/>
        <w:rPr>
          <w:color w:val="FA141A"/>
          <w:sz w:val="32"/>
          <w:szCs w:val="32"/>
        </w:rPr>
      </w:pPr>
      <w:r>
        <w:rPr>
          <w:color w:val="FA141A"/>
          <w:sz w:val="32"/>
          <w:szCs w:val="32"/>
        </w:rPr>
      </w:r>
    </w:p>
    <w:p>
      <w:pPr>
        <w:pStyle w:val="Heading4"/>
        <w:widowControl w:val="false"/>
        <w:spacing w:lineRule="auto" w:line="240"/>
        <w:rPr/>
      </w:pPr>
      <w:bookmarkStart w:id="73" w:name="_91omvltxrajh"/>
      <w:bookmarkEnd w:id="73"/>
      <w:r>
        <w:rPr/>
        <w:t>LES RENDEZ-VOUS ACCESSIBLES</w:t>
      </w:r>
    </w:p>
    <w:p>
      <w:pPr>
        <w:pStyle w:val="Normal"/>
        <w:widowControl w:val="false"/>
        <w:tabs>
          <w:tab w:val="clear" w:pos="708"/>
          <w:tab w:val="right" w:pos="9637" w:leader="none"/>
        </w:tabs>
        <w:spacing w:lineRule="auto" w:line="240"/>
        <w:jc w:val="both"/>
        <w:rPr>
          <w:b/>
          <w:color w:val="FA141A"/>
          <w:sz w:val="24"/>
          <w:szCs w:val="24"/>
        </w:rPr>
      </w:pPr>
      <w:r>
        <w:rPr>
          <w:b/>
          <w:color w:val="FA141A"/>
          <w:sz w:val="24"/>
          <w:szCs w:val="24"/>
        </w:rPr>
      </w:r>
    </w:p>
    <w:p>
      <w:pPr>
        <w:pStyle w:val="Normal"/>
        <w:widowControl w:val="false"/>
        <w:numPr>
          <w:ilvl w:val="0"/>
          <w:numId w:val="18"/>
        </w:numPr>
        <w:spacing w:lineRule="auto" w:line="240"/>
        <w:ind w:hanging="360" w:left="425"/>
        <w:jc w:val="both"/>
        <w:rPr>
          <w:b/>
          <w:sz w:val="36"/>
          <w:szCs w:val="36"/>
        </w:rPr>
      </w:pPr>
      <w:r>
        <w:rPr>
          <w:b/>
          <w:sz w:val="36"/>
          <w:szCs w:val="36"/>
        </w:rPr>
        <w:t xml:space="preserve"> </w:t>
      </w: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sz w:val="32"/>
          <w:szCs w:val="32"/>
        </w:rPr>
        <w:t>Notre programmation est conçue au trimestre. Les propositions ci-dessous sont complétées au fil de la saison 2025-2026.</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highlight w:val="white"/>
        </w:rPr>
      </w:pPr>
      <w:r>
        <w:rPr/>
        <w:drawing>
          <wp:inline distT="0" distB="0" distL="0" distR="0">
            <wp:extent cx="367665" cy="367665"/>
            <wp:effectExtent l="0" t="0" r="0" b="0"/>
            <wp:docPr id="7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 descr=""/>
                    <pic:cNvPicPr>
                      <a:picLocks noChangeAspect="1" noChangeArrowheads="1"/>
                    </pic:cNvPicPr>
                  </pic:nvPicPr>
                  <pic:blipFill>
                    <a:blip r:embed="rId108"/>
                    <a:stretch>
                      <a:fillRect/>
                    </a:stretch>
                  </pic:blipFill>
                  <pic:spPr bwMode="auto">
                    <a:xfrm>
                      <a:off x="0" y="0"/>
                      <a:ext cx="367665" cy="36766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0000FF"/>
          <w:sz w:val="32"/>
          <w:szCs w:val="32"/>
          <w:highlight w:val="white"/>
        </w:rPr>
      </w:pPr>
      <w:r>
        <w:rPr>
          <w:b/>
          <w:color w:val="0000FF"/>
          <w:sz w:val="32"/>
          <w:szCs w:val="32"/>
          <w:highlight w:val="white"/>
        </w:rPr>
        <w:t>un concert audiodécrit par trimestre</w:t>
      </w:r>
    </w:p>
    <w:p>
      <w:pPr>
        <w:pStyle w:val="Normal"/>
        <w:widowControl w:val="false"/>
        <w:tabs>
          <w:tab w:val="clear" w:pos="708"/>
          <w:tab w:val="right" w:pos="9637" w:leader="none"/>
        </w:tabs>
        <w:spacing w:lineRule="auto" w:line="240"/>
        <w:ind w:hanging="15"/>
        <w:jc w:val="both"/>
        <w:rPr>
          <w:b/>
          <w:color w:val="0000FF"/>
          <w:sz w:val="32"/>
          <w:szCs w:val="32"/>
          <w:highlight w:val="white"/>
        </w:rPr>
      </w:pPr>
      <w:r>
        <w:rPr>
          <w:b/>
          <w:color w:val="0000FF"/>
          <w:sz w:val="32"/>
          <w:szCs w:val="32"/>
          <w:highlight w:val="white"/>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7030" cy="367030"/>
            <wp:effectExtent l="0" t="0" r="0" b="0"/>
            <wp:docPr id="77"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5" descr=""/>
                    <pic:cNvPicPr>
                      <a:picLocks noChangeAspect="1" noChangeArrowheads="1"/>
                    </pic:cNvPicPr>
                  </pic:nvPicPr>
                  <pic:blipFill>
                    <a:blip r:embed="rId109"/>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FLASH PIG</w:t>
      </w:r>
    </w:p>
    <w:p>
      <w:pPr>
        <w:pStyle w:val="Normal"/>
        <w:widowControl w:val="false"/>
        <w:tabs>
          <w:tab w:val="clear" w:pos="708"/>
          <w:tab w:val="right" w:pos="9637" w:leader="none"/>
        </w:tabs>
        <w:spacing w:lineRule="auto" w:line="240"/>
        <w:ind w:hanging="15"/>
        <w:jc w:val="both"/>
        <w:rPr>
          <w:b/>
          <w:sz w:val="32"/>
          <w:szCs w:val="32"/>
        </w:rPr>
      </w:pPr>
      <w:r>
        <w:rPr>
          <w:b/>
          <w:sz w:val="32"/>
          <w:szCs w:val="32"/>
        </w:rPr>
        <w:t>The mood for love</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before="0" w:after="220"/>
        <w:jc w:val="both"/>
        <w:rPr>
          <w:sz w:val="32"/>
          <w:szCs w:val="32"/>
        </w:rPr>
      </w:pPr>
      <w:r>
        <w:rPr>
          <w:b/>
          <w:sz w:val="32"/>
          <w:szCs w:val="32"/>
        </w:rPr>
        <w:t>Concert proposé en audiodescription avec Pick Up Production</w:t>
      </w:r>
      <w:r>
        <w:rPr>
          <w:sz w:val="32"/>
          <w:szCs w:val="32"/>
        </w:rPr>
        <w:t>, dans le cadre du festival des 3 Continents</w:t>
      </w:r>
    </w:p>
    <w:p>
      <w:pPr>
        <w:pStyle w:val="Normal"/>
        <w:widowControl w:val="false"/>
        <w:tabs>
          <w:tab w:val="clear" w:pos="708"/>
          <w:tab w:val="right" w:pos="9637" w:leader="none"/>
        </w:tabs>
        <w:spacing w:before="0" w:after="220"/>
        <w:jc w:val="both"/>
        <w:rPr>
          <w:sz w:val="32"/>
          <w:szCs w:val="32"/>
          <w:highlight w:val="white"/>
        </w:rPr>
      </w:pPr>
      <w:r>
        <w:rPr>
          <w:sz w:val="32"/>
          <w:szCs w:val="32"/>
        </w:rPr>
        <w:t>Avec matériel d'audiodescription (émetteur – récepteur)</w:t>
      </w:r>
    </w:p>
    <w:p>
      <w:pPr>
        <w:pStyle w:val="Normal"/>
        <w:widowControl w:val="false"/>
        <w:tabs>
          <w:tab w:val="clear" w:pos="708"/>
          <w:tab w:val="right" w:pos="9637" w:leader="none"/>
        </w:tabs>
        <w:spacing w:lineRule="auto" w:line="240"/>
        <w:ind w:hanging="15"/>
        <w:jc w:val="both"/>
        <w:rPr>
          <w:sz w:val="32"/>
          <w:szCs w:val="32"/>
        </w:rPr>
      </w:pPr>
      <w:r>
        <w:rPr>
          <w:b/>
          <w:sz w:val="32"/>
          <w:szCs w:val="32"/>
        </w:rPr>
        <w:t>Mercredi 26 novembre 2025 - 19h à 23h</w:t>
      </w:r>
      <w:r>
        <w:rPr>
          <w:sz w:val="32"/>
          <w:szCs w:val="32"/>
        </w:rPr>
        <w:t xml:space="preserve"> (le concert est précédé d’un temps convivial dans la salle du Pannonica avec un pique nique partagé)</w:t>
      </w:r>
    </w:p>
    <w:p>
      <w:pPr>
        <w:pStyle w:val="Normal"/>
        <w:widowControl w:val="false"/>
        <w:shd w:val="clear" w:color="auto" w:fill="FFFFFF"/>
        <w:tabs>
          <w:tab w:val="clear" w:pos="708"/>
          <w:tab w:val="right" w:pos="9637" w:leader="none"/>
        </w:tabs>
        <w:spacing w:lineRule="auto" w:line="240" w:before="240" w:after="240"/>
        <w:jc w:val="both"/>
        <w:rPr>
          <w:sz w:val="32"/>
          <w:szCs w:val="32"/>
        </w:rPr>
      </w:pPr>
      <w:r>
        <w:rPr>
          <w:sz w:val="32"/>
          <w:szCs w:val="32"/>
        </w:rPr>
        <w:t>En 2000, sortait le film In the mood for love du réalisateur chinois Wong Kar-Wai. Multi récompensé, le film évoque l’histoire d’amour impossible dans le Hong-Kong des années 60, entre un voisin et une voisine de palier. Leur solitude les rapproche.</w:t>
        <w:br/>
        <w:t xml:space="preserve">Dans un concert scénographié (sans image du long métrage), le quartet de jazz Flash Pig s’empare de la bande originale du film. Il en présente une libre relecture avec beaucoup d’émotions, de silences et de profondeur, pour s’approcher au plus près de l’ambiance du film. </w:t>
      </w:r>
    </w:p>
    <w:p>
      <w:pPr>
        <w:pStyle w:val="Normal"/>
        <w:widowControl w:val="false"/>
        <w:shd w:val="clear" w:color="auto" w:fill="FFFFFF"/>
        <w:tabs>
          <w:tab w:val="clear" w:pos="708"/>
          <w:tab w:val="right" w:pos="9637" w:leader="none"/>
        </w:tabs>
        <w:spacing w:lineRule="auto" w:line="240" w:before="240" w:after="0"/>
        <w:jc w:val="both"/>
        <w:rPr>
          <w:sz w:val="32"/>
          <w:szCs w:val="32"/>
        </w:rPr>
      </w:pPr>
      <w:r>
        <w:rPr>
          <w:sz w:val="32"/>
          <w:szCs w:val="32"/>
        </w:rPr>
        <w:t xml:space="preserve">Avec Adrien Sanchez au saxophone, Maxime Sanchez au piano, Florent Nisse à la contrebasse et Gautier Garrigue à la batterie.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63855" cy="363855"/>
            <wp:effectExtent l="0" t="0" r="0" b="0"/>
            <wp:docPr id="78"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 descr=""/>
                    <pic:cNvPicPr>
                      <a:picLocks noChangeAspect="1" noChangeArrowheads="1"/>
                    </pic:cNvPicPr>
                  </pic:nvPicPr>
                  <pic:blipFill>
                    <a:blip r:embed="rId110"/>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sz w:val="32"/>
          <w:szCs w:val="32"/>
        </w:rPr>
      </w:pPr>
      <w:r>
        <w:rPr>
          <w:sz w:val="32"/>
          <w:szCs w:val="32"/>
        </w:rPr>
        <w:t>Nous veillons à soigner notre accueil aux concerts : les équipes salariées et bénévoles sont sensibilisées à l’accueil des personnes sourdes.</w:t>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85445" cy="385445"/>
            <wp:effectExtent l="0" t="0" r="0" b="0"/>
            <wp:docPr id="79"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7" descr=""/>
                    <pic:cNvPicPr>
                      <a:picLocks noChangeAspect="1" noChangeArrowheads="1"/>
                    </pic:cNvPicPr>
                  </pic:nvPicPr>
                  <pic:blipFill>
                    <a:blip r:embed="rId111"/>
                    <a:stretch>
                      <a:fillRect/>
                    </a:stretch>
                  </pic:blipFill>
                  <pic:spPr bwMode="auto">
                    <a:xfrm>
                      <a:off x="0" y="0"/>
                      <a:ext cx="385445" cy="385445"/>
                    </a:xfrm>
                    <a:prstGeom prst="rect">
                      <a:avLst/>
                    </a:prstGeom>
                  </pic:spPr>
                </pic:pic>
              </a:graphicData>
            </a:graphic>
          </wp:inline>
        </w:drawing>
      </w:r>
      <w:r>
        <w:rPr>
          <w:sz w:val="32"/>
          <w:szCs w:val="32"/>
        </w:rPr>
        <w:t xml:space="preserve"> </w:t>
      </w:r>
      <w:r>
        <w:rPr>
          <w:sz w:val="32"/>
          <w:szCs w:val="32"/>
        </w:rPr>
        <w:t>Des gilets vibrants subpac peuvent être mis à disposition (sur réservation préalable auprès de la référente accessibilité).</w:t>
      </w:r>
    </w:p>
    <w:p>
      <w:pPr>
        <w:pStyle w:val="Normal"/>
        <w:widowControl w:val="false"/>
        <w:tabs>
          <w:tab w:val="clear" w:pos="708"/>
          <w:tab w:val="right" w:pos="9637" w:leader="none"/>
        </w:tabs>
        <w:spacing w:lineRule="auto" w:line="240"/>
        <w:ind w:hanging="15"/>
        <w:jc w:val="both"/>
        <w:rPr>
          <w:sz w:val="32"/>
          <w:szCs w:val="32"/>
        </w:rPr>
      </w:pPr>
      <w:r>
        <w:rPr>
          <w:sz w:val="32"/>
          <w:szCs w:val="32"/>
        </w:rPr>
        <w:br/>
        <w:t>Des visites de lieu et rencontres avec des artistes sont proposées durant l’année.</w:t>
      </w:r>
    </w:p>
    <w:p>
      <w:pPr>
        <w:pStyle w:val="Normal"/>
        <w:widowControl w:val="false"/>
        <w:tabs>
          <w:tab w:val="clear" w:pos="708"/>
          <w:tab w:val="right" w:pos="9637" w:leader="none"/>
        </w:tabs>
        <w:spacing w:lineRule="auto" w:line="240"/>
        <w:ind w:hanging="15"/>
        <w:jc w:val="both"/>
        <w:rPr/>
      </w:pPr>
      <w:r>
        <w:rPr>
          <w:sz w:val="32"/>
          <w:szCs w:val="32"/>
        </w:rPr>
        <w:t>Un projet nous permettant de travailler les liens entre musique instrumentale (sans parole) et chansigne est également en cours de construction.</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68300" cy="368300"/>
            <wp:effectExtent l="0" t="0" r="0" b="0"/>
            <wp:docPr id="8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 descr=""/>
                    <pic:cNvPicPr>
                      <a:picLocks noChangeAspect="1" noChangeArrowheads="1"/>
                    </pic:cNvPicPr>
                  </pic:nvPicPr>
                  <pic:blipFill>
                    <a:blip r:embed="rId112"/>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drawing>
          <wp:inline distT="0" distB="0" distL="0" distR="0">
            <wp:extent cx="995680" cy="432435"/>
            <wp:effectExtent l="0" t="0" r="0" b="0"/>
            <wp:docPr id="81"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9" descr=""/>
                    <pic:cNvPicPr>
                      <a:picLocks noChangeAspect="1" noChangeArrowheads="1"/>
                    </pic:cNvPicPr>
                  </pic:nvPicPr>
                  <pic:blipFill>
                    <a:blip r:embed="rId113"/>
                    <a:stretch>
                      <a:fillRect/>
                    </a:stretch>
                  </pic:blipFill>
                  <pic:spPr bwMode="auto">
                    <a:xfrm>
                      <a:off x="0" y="0"/>
                      <a:ext cx="995680" cy="432435"/>
                    </a:xfrm>
                    <a:prstGeom prst="rect">
                      <a:avLst/>
                    </a:prstGeom>
                  </pic:spPr>
                </pic:pic>
              </a:graphicData>
            </a:graphic>
          </wp:inline>
        </w:drawing>
      </w:r>
      <w:r>
        <w:rPr>
          <w:sz w:val="28"/>
          <w:szCs w:val="28"/>
        </w:rPr>
        <w:t xml:space="preserve"> </w:t>
      </w:r>
      <w:r>
        <w:rPr>
          <w:sz w:val="32"/>
          <w:szCs w:val="32"/>
        </w:rPr>
        <w:t xml:space="preserve">Une sélection trimestrielle de notre programmation en Facile à Lire et à Comprendre est disponible à partir d’octobre 2025. </w:t>
      </w:r>
    </w:p>
    <w:p>
      <w:pPr>
        <w:pStyle w:val="Normal"/>
        <w:widowControl w:val="false"/>
        <w:tabs>
          <w:tab w:val="clear" w:pos="708"/>
          <w:tab w:val="right" w:pos="9637" w:leader="none"/>
        </w:tabs>
        <w:spacing w:lineRule="auto" w:line="240"/>
        <w:jc w:val="both"/>
        <w:rPr>
          <w:sz w:val="32"/>
          <w:szCs w:val="32"/>
        </w:rPr>
      </w:pPr>
      <w:r>
        <w:rPr>
          <w:sz w:val="32"/>
          <w:szCs w:val="32"/>
        </w:rPr>
        <w:t xml:space="preserve">Vous pouvez la trouver en version papier à l’accueil de la salle et en version numérique sur notre  site internet.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numPr>
          <w:ilvl w:val="0"/>
          <w:numId w:val="28"/>
        </w:numPr>
        <w:spacing w:lineRule="auto" w:line="240"/>
        <w:ind w:hanging="360" w:left="283"/>
        <w:jc w:val="both"/>
        <w:rPr>
          <w:sz w:val="36"/>
          <w:szCs w:val="36"/>
        </w:rPr>
      </w:pPr>
      <w:r>
        <w:rPr>
          <w:b/>
          <w:sz w:val="36"/>
          <w:szCs w:val="36"/>
        </w:rPr>
        <w:t>Programmation naturellement accessible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N’hésitez pas à contacter notre référente accessibilité pour vous accompagner dans le choix des concerts, selon vos goûts, sensibilités et besoins.</w:t>
      </w:r>
    </w:p>
    <w:p>
      <w:pPr>
        <w:pStyle w:val="Heading4"/>
        <w:widowControl w:val="false"/>
        <w:shd w:val="clear" w:color="auto" w:fill="FFFFFF"/>
        <w:spacing w:lineRule="auto" w:line="240" w:before="240" w:after="240"/>
        <w:rPr>
          <w:rFonts w:ascii="Roboto" w:hAnsi="Roboto" w:eastAsia="Roboto" w:cs="Roboto"/>
          <w:sz w:val="36"/>
          <w:szCs w:val="36"/>
        </w:rPr>
      </w:pPr>
      <w:r>
        <w:rPr>
          <w:rFonts w:eastAsia="Roboto" w:cs="Roboto" w:ascii="Roboto" w:hAnsi="Roboto"/>
          <w:sz w:val="36"/>
          <w:szCs w:val="36"/>
        </w:rPr>
      </w:r>
      <w:bookmarkStart w:id="74" w:name="_vzmm9ed9dwyh"/>
      <w:bookmarkStart w:id="75" w:name="_vzmm9ed9dwyh"/>
      <w:bookmarkEnd w:id="75"/>
    </w:p>
    <w:p>
      <w:pPr>
        <w:pStyle w:val="Heading4"/>
        <w:widowControl w:val="false"/>
        <w:shd w:val="clear" w:color="auto" w:fill="FFFFFF"/>
        <w:spacing w:lineRule="auto" w:line="240" w:before="240" w:after="240"/>
        <w:rPr/>
      </w:pPr>
      <w:bookmarkStart w:id="76" w:name="_uwwjgvlbn05f"/>
      <w:bookmarkEnd w:id="76"/>
      <w:r>
        <w:rPr>
          <w:rFonts w:eastAsia="Roboto" w:cs="Roboto" w:ascii="Roboto" w:hAnsi="Roboto"/>
          <w:sz w:val="36"/>
          <w:szCs w:val="36"/>
        </w:rPr>
        <w:br/>
      </w:r>
      <w:r>
        <w:rPr/>
        <w:t>PRÉSENTATION DE LA STRUCTURE</w:t>
      </w:r>
    </w:p>
    <w:p>
      <w:pPr>
        <w:pStyle w:val="Normal"/>
        <w:widowControl w:val="false"/>
        <w:tabs>
          <w:tab w:val="clear" w:pos="708"/>
          <w:tab w:val="right" w:pos="9637" w:leader="none"/>
        </w:tabs>
        <w:spacing w:lineRule="auto" w:line="240"/>
        <w:ind w:hanging="3" w:left="1"/>
        <w:jc w:val="both"/>
        <w:rPr>
          <w:sz w:val="32"/>
          <w:szCs w:val="32"/>
        </w:rPr>
      </w:pPr>
      <w:r>
        <w:rPr>
          <w:sz w:val="32"/>
          <w:szCs w:val="32"/>
        </w:rPr>
        <w:t>Anticonformiste, libre, généreuse, ouverte et avant-gardiste ; telle était la baronne Pannonica, mécène méconnue des plus grands noms du jazz des années 60.</w:t>
      </w:r>
    </w:p>
    <w:p>
      <w:pPr>
        <w:pStyle w:val="Normal"/>
        <w:widowControl w:val="false"/>
        <w:tabs>
          <w:tab w:val="clear" w:pos="708"/>
          <w:tab w:val="right" w:pos="9637" w:leader="none"/>
        </w:tabs>
        <w:spacing w:lineRule="auto" w:line="240"/>
        <w:ind w:hanging="3" w:left="1"/>
        <w:jc w:val="both"/>
        <w:rPr>
          <w:sz w:val="32"/>
          <w:szCs w:val="32"/>
        </w:rPr>
      </w:pPr>
      <w:r>
        <w:rPr>
          <w:sz w:val="32"/>
          <w:szCs w:val="32"/>
        </w:rPr>
        <w:t>En hommage à cette femme et ses valeurs, c’est le nom choisi par l’association Nantes Jazz Action en 1994 pour ouvrir un lieu dédié au jazz et aux musiques improvisées, accompagner les musiciennes et musiciens et assurer l’accès de toutes et tous à ces musiques.</w:t>
      </w:r>
    </w:p>
    <w:p>
      <w:pPr>
        <w:pStyle w:val="Normal"/>
        <w:widowControl w:val="false"/>
        <w:tabs>
          <w:tab w:val="clear" w:pos="708"/>
          <w:tab w:val="right" w:pos="9637" w:leader="none"/>
        </w:tabs>
        <w:spacing w:lineRule="auto" w:line="240"/>
        <w:ind w:hanging="3" w:left="1"/>
        <w:jc w:val="both"/>
        <w:rPr>
          <w:sz w:val="32"/>
          <w:szCs w:val="32"/>
        </w:rPr>
      </w:pPr>
      <w:r>
        <w:rPr>
          <w:sz w:val="32"/>
          <w:szCs w:val="32"/>
        </w:rPr>
        <w:t>Le pari de la découverte et de l’émergence contribuent à son rayonnement international.</w:t>
      </w:r>
    </w:p>
    <w:p>
      <w:pPr>
        <w:pStyle w:val="Normal"/>
        <w:widowControl w:val="false"/>
        <w:tabs>
          <w:tab w:val="clear" w:pos="708"/>
          <w:tab w:val="right" w:pos="9637" w:leader="none"/>
        </w:tabs>
        <w:spacing w:lineRule="auto" w:line="240"/>
        <w:ind w:hanging="3" w:left="1"/>
        <w:jc w:val="both"/>
        <w:rPr>
          <w:sz w:val="32"/>
          <w:szCs w:val="32"/>
        </w:rPr>
      </w:pPr>
      <w:r>
        <w:rPr>
          <w:sz w:val="32"/>
          <w:szCs w:val="32"/>
        </w:rPr>
      </w:r>
    </w:p>
    <w:p>
      <w:pPr>
        <w:pStyle w:val="Heading2"/>
        <w:jc w:val="left"/>
        <w:rPr/>
      </w:pPr>
      <w:bookmarkStart w:id="77" w:name="_ihfsr3d3pcic"/>
      <w:bookmarkEnd w:id="77"/>
      <w:r>
        <w:rPr>
          <w:sz w:val="40"/>
          <w:szCs w:val="40"/>
        </w:rPr>
        <w:t>Les concerts peuvent avoir lieu dans deux salles, qui se situent dans un même bâtiment : la salle Pannonica ou la salle Paul Fort.</w:t>
      </w:r>
      <w:r>
        <w:br w:type="page"/>
      </w:r>
    </w:p>
    <w:p>
      <w:pPr>
        <w:pStyle w:val="Normal"/>
        <w:spacing w:before="0" w:after="0"/>
        <w:rPr>
          <w:b/>
          <w:bCs/>
          <w:sz w:val="56"/>
          <w:szCs w:val="56"/>
        </w:rPr>
      </w:pPr>
      <w:r>
        <w:rPr>
          <w:b/>
          <w:bCs/>
          <w:color w:val="3333FF"/>
          <w:sz w:val="56"/>
          <w:szCs w:val="56"/>
        </w:rPr>
        <w:t>Pick up Production</w:t>
      </w:r>
    </w:p>
    <w:p>
      <w:pPr>
        <w:pStyle w:val="Normal"/>
        <w:widowControl w:val="false"/>
        <w:tabs>
          <w:tab w:val="clear" w:pos="708"/>
          <w:tab w:val="right" w:pos="9637" w:leader="none"/>
        </w:tabs>
        <w:spacing w:lineRule="auto" w:line="240"/>
        <w:jc w:val="both"/>
        <w:rPr>
          <w:color w:val="3333FF"/>
          <w:sz w:val="44"/>
          <w:szCs w:val="44"/>
        </w:rPr>
      </w:pPr>
      <w:r>
        <w:rPr>
          <w:color w:val="3333FF"/>
          <w:sz w:val="44"/>
          <w:szCs w:val="44"/>
        </w:rPr>
        <w:t>Hip Opsession</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rPr>
      </w:pPr>
      <w:r>
        <w:rPr>
          <w:rFonts w:eastAsia="Arial Nova" w:cs="Arial Nova" w:ascii="Arial Nova" w:hAnsi="Arial Nova"/>
          <w:color w:val="FA141A"/>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066800" cy="1066800"/>
            <wp:effectExtent l="0" t="0" r="0" b="0"/>
            <wp:docPr id="82"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descr=""/>
                    <pic:cNvPicPr>
                      <a:picLocks noChangeAspect="1" noChangeArrowheads="1"/>
                    </pic:cNvPicPr>
                  </pic:nvPicPr>
                  <pic:blipFill>
                    <a:blip r:embed="rId114"/>
                    <a:stretch>
                      <a:fillRect/>
                    </a:stretch>
                  </pic:blipFill>
                  <pic:spPr bwMode="auto">
                    <a:xfrm>
                      <a:off x="0" y="0"/>
                      <a:ext cx="1066800" cy="1066800"/>
                    </a:xfrm>
                    <a:prstGeom prst="rect">
                      <a:avLst/>
                    </a:prstGeom>
                  </pic:spPr>
                </pic:pic>
              </a:graphicData>
            </a:graphic>
          </wp:inline>
        </w:drawing>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b/>
          <w:color w:val="3333FF"/>
          <w:sz w:val="44"/>
          <w:szCs w:val="44"/>
        </w:rPr>
      </w:pPr>
      <w:r>
        <w:rPr>
          <w:b/>
          <w:color w:val="3333FF"/>
          <w:sz w:val="44"/>
          <w:szCs w:val="44"/>
        </w:rPr>
        <w:t>&gt; Le festival Hip Opsession</w:t>
      </w:r>
    </w:p>
    <w:p>
      <w:pPr>
        <w:pStyle w:val="Heading4"/>
        <w:widowControl w:val="false"/>
        <w:spacing w:lineRule="auto" w:line="240"/>
        <w:rPr/>
      </w:pPr>
      <w:bookmarkStart w:id="78" w:name="_ilf4stsi3jia"/>
      <w:bookmarkEnd w:id="78"/>
      <w:r>
        <w:rPr/>
        <w:t>INFORMATIONS PRATIQUES</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 accessibilité : </w:t>
      </w:r>
      <w:r>
        <w:rPr>
          <w:sz w:val="32"/>
          <w:szCs w:val="32"/>
        </w:rPr>
        <w:t>Jérémy TOURNEUR</w:t>
      </w:r>
    </w:p>
    <w:p>
      <w:pPr>
        <w:pStyle w:val="Normal"/>
        <w:widowControl w:val="false"/>
        <w:tabs>
          <w:tab w:val="clear" w:pos="708"/>
          <w:tab w:val="right" w:pos="9637" w:leader="none"/>
        </w:tabs>
        <w:spacing w:lineRule="auto" w:line="240"/>
        <w:jc w:val="both"/>
        <w:rPr>
          <w:sz w:val="24"/>
          <w:szCs w:val="24"/>
        </w:rPr>
      </w:pPr>
      <w:r>
        <w:rPr>
          <w:b/>
          <w:sz w:val="32"/>
          <w:szCs w:val="32"/>
        </w:rPr>
        <w:t>Mail </w:t>
      </w:r>
      <w:r>
        <w:rPr>
          <w:sz w:val="32"/>
          <w:szCs w:val="32"/>
        </w:rPr>
        <w:t>: jeremy@pickup-prod.com</w:t>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40 35 28 44</w:t>
      </w:r>
    </w:p>
    <w:p>
      <w:pPr>
        <w:pStyle w:val="Normal"/>
        <w:widowControl w:val="false"/>
        <w:tabs>
          <w:tab w:val="clear" w:pos="708"/>
          <w:tab w:val="right" w:pos="9637" w:leader="none"/>
        </w:tabs>
        <w:spacing w:lineRule="auto" w:line="240"/>
        <w:jc w:val="both"/>
        <w:rPr>
          <w:sz w:val="32"/>
          <w:szCs w:val="32"/>
        </w:rPr>
      </w:pPr>
      <w:r>
        <w:rPr>
          <w:sz w:val="32"/>
          <w:szCs w:val="32"/>
        </w:rPr>
        <w:t>Contact le jour de la sortie : Jérémy Tourneur, 06 28 84 41 06</w:t>
      </w:r>
    </w:p>
    <w:p>
      <w:pPr>
        <w:pStyle w:val="Normal"/>
        <w:widowControl w:val="false"/>
        <w:tabs>
          <w:tab w:val="clear" w:pos="708"/>
          <w:tab w:val="right" w:pos="9637" w:leader="none"/>
        </w:tabs>
        <w:spacing w:lineRule="auto" w:line="240"/>
        <w:jc w:val="both"/>
        <w:rPr>
          <w:sz w:val="20"/>
          <w:szCs w:val="20"/>
        </w:rPr>
      </w:pPr>
      <w:r>
        <w:rPr>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Programme accessible : </w:t>
      </w:r>
      <w:r>
        <w:rPr>
          <w:sz w:val="32"/>
          <w:szCs w:val="32"/>
        </w:rPr>
        <w:t>mise en ligne 1 mois avant l’événement</w:t>
      </w:r>
    </w:p>
    <w:p>
      <w:pPr>
        <w:pStyle w:val="Normal"/>
        <w:widowControl w:val="false"/>
        <w:tabs>
          <w:tab w:val="clear" w:pos="708"/>
          <w:tab w:val="right" w:pos="9637" w:leader="none"/>
        </w:tabs>
        <w:spacing w:lineRule="auto" w:line="240"/>
        <w:jc w:val="both"/>
        <w:rPr>
          <w:sz w:val="32"/>
          <w:szCs w:val="32"/>
        </w:rPr>
      </w:pPr>
      <w:r>
        <w:rPr>
          <w:b/>
          <w:sz w:val="32"/>
          <w:szCs w:val="32"/>
        </w:rPr>
        <w:t xml:space="preserve">Page internet avec offre accessible </w:t>
      </w:r>
      <w:r>
        <w:rPr>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hyperlink r:id="rId115">
        <w:r>
          <w:rPr>
            <w:rStyle w:val="ListLabel309"/>
            <w:b/>
            <w:sz w:val="32"/>
            <w:szCs w:val="32"/>
            <w:u w:val="single"/>
          </w:rPr>
          <w:t>https://www.hipopsession.com</w:t>
        </w:r>
      </w:hyperlink>
      <w:r>
        <w:rPr>
          <w:b/>
          <w:sz w:val="32"/>
          <w:szCs w:val="32"/>
        </w:rPr>
        <w:t xml:space="preserve"> </w:t>
      </w:r>
    </w:p>
    <w:p>
      <w:pPr>
        <w:pStyle w:val="Normal"/>
        <w:widowControl w:val="false"/>
        <w:tabs>
          <w:tab w:val="clear" w:pos="708"/>
          <w:tab w:val="right" w:pos="9637" w:leader="none"/>
        </w:tabs>
        <w:spacing w:lineRule="auto" w:line="240"/>
        <w:jc w:val="both"/>
        <w:rPr>
          <w:b/>
          <w:sz w:val="32"/>
          <w:szCs w:val="32"/>
        </w:rPr>
      </w:pPr>
      <w:r>
        <w:rPr>
          <w:b/>
          <w:sz w:val="32"/>
          <w:szCs w:val="32"/>
        </w:rPr>
        <w:t>Accueil avec technique guidage</w:t>
      </w:r>
    </w:p>
    <w:p>
      <w:pPr>
        <w:pStyle w:val="Normal"/>
        <w:widowControl w:val="false"/>
        <w:tabs>
          <w:tab w:val="clear" w:pos="708"/>
          <w:tab w:val="right" w:pos="9637" w:leader="none"/>
        </w:tabs>
        <w:spacing w:lineRule="auto" w:line="240"/>
        <w:jc w:val="both"/>
        <w:rPr>
          <w:sz w:val="20"/>
          <w:szCs w:val="20"/>
        </w:rPr>
      </w:pPr>
      <w:r>
        <w:rPr>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Lieu du festival </w:t>
      </w:r>
      <w:r>
        <w:rPr>
          <w:sz w:val="32"/>
          <w:szCs w:val="32"/>
        </w:rPr>
        <w:t xml:space="preserve">: événement itinérant qui se déplace dans différents lieux de Nantes et de son agglomération.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Proxitan, parking et transports :</w:t>
      </w:r>
      <w:r>
        <w:rPr>
          <w:sz w:val="32"/>
          <w:szCs w:val="32"/>
        </w:rPr>
        <w:t xml:space="preserve"> se référer à la programmation papier ou en ligne pour les accès.</w:t>
      </w:r>
    </w:p>
    <w:p>
      <w:pPr>
        <w:pStyle w:val="Normal"/>
        <w:widowControl w:val="false"/>
        <w:tabs>
          <w:tab w:val="clear" w:pos="708"/>
          <w:tab w:val="right" w:pos="9637" w:leader="none"/>
        </w:tabs>
        <w:spacing w:lineRule="auto" w:line="240"/>
        <w:jc w:val="both"/>
        <w:rPr>
          <w:sz w:val="20"/>
          <w:szCs w:val="20"/>
        </w:rPr>
      </w:pPr>
      <w:r>
        <w:rPr>
          <w:sz w:val="20"/>
          <w:szCs w:val="20"/>
        </w:rPr>
      </w:r>
    </w:p>
    <w:p>
      <w:pPr>
        <w:pStyle w:val="Normal"/>
        <w:widowControl w:val="false"/>
        <w:tabs>
          <w:tab w:val="clear" w:pos="708"/>
          <w:tab w:val="right" w:pos="9637" w:leader="none"/>
        </w:tabs>
        <w:spacing w:lineRule="auto" w:line="240"/>
        <w:jc w:val="both"/>
        <w:rPr>
          <w:b/>
          <w:sz w:val="32"/>
          <w:szCs w:val="32"/>
        </w:rPr>
      </w:pPr>
      <w:r>
        <w:rPr>
          <w:b/>
          <w:sz w:val="32"/>
          <w:szCs w:val="32"/>
        </w:rPr>
        <w:t>Tarifs conférence :</w:t>
      </w:r>
    </w:p>
    <w:p>
      <w:pPr>
        <w:pStyle w:val="Normal"/>
        <w:widowControl w:val="false"/>
        <w:tabs>
          <w:tab w:val="clear" w:pos="708"/>
          <w:tab w:val="right" w:pos="9637" w:leader="none"/>
        </w:tabs>
        <w:spacing w:lineRule="auto" w:line="240"/>
        <w:jc w:val="both"/>
        <w:rPr>
          <w:sz w:val="32"/>
          <w:szCs w:val="32"/>
        </w:rPr>
      </w:pPr>
      <w:r>
        <w:rPr>
          <w:sz w:val="32"/>
          <w:szCs w:val="32"/>
        </w:rPr>
        <w:t>INDIVIDUEL : gratuité</w:t>
      </w:r>
    </w:p>
    <w:p>
      <w:pPr>
        <w:pStyle w:val="Normal"/>
        <w:widowControl w:val="false"/>
        <w:tabs>
          <w:tab w:val="clear" w:pos="708"/>
          <w:tab w:val="right" w:pos="9637" w:leader="none"/>
        </w:tabs>
        <w:spacing w:lineRule="auto" w:line="240"/>
        <w:jc w:val="both"/>
        <w:rPr>
          <w:sz w:val="32"/>
          <w:szCs w:val="32"/>
        </w:rPr>
      </w:pPr>
      <w:r>
        <w:rPr>
          <w:sz w:val="32"/>
          <w:szCs w:val="32"/>
        </w:rPr>
        <w:t xml:space="preserve">GROUPES : gratuité </w:t>
      </w:r>
    </w:p>
    <w:p>
      <w:pPr>
        <w:pStyle w:val="Normal"/>
        <w:widowControl w:val="false"/>
        <w:tabs>
          <w:tab w:val="clear" w:pos="708"/>
          <w:tab w:val="right" w:pos="9637" w:leader="none"/>
        </w:tabs>
        <w:spacing w:lineRule="auto" w:line="240"/>
        <w:jc w:val="both"/>
        <w:rPr>
          <w:sz w:val="32"/>
          <w:szCs w:val="32"/>
        </w:rPr>
      </w:pPr>
      <w:r>
        <w:rPr>
          <w:sz w:val="32"/>
          <w:szCs w:val="32"/>
        </w:rPr>
        <w:t xml:space="preserve">ACCOMPAGNATEUR : gratuité </w:t>
      </w:r>
    </w:p>
    <w:p>
      <w:pPr>
        <w:pStyle w:val="Normal"/>
        <w:widowControl w:val="false"/>
        <w:tabs>
          <w:tab w:val="clear" w:pos="708"/>
          <w:tab w:val="right" w:pos="9637" w:leader="none"/>
        </w:tabs>
        <w:spacing w:lineRule="auto" w:line="240"/>
        <w:jc w:val="both"/>
        <w:rPr>
          <w:b/>
          <w:sz w:val="32"/>
          <w:szCs w:val="32"/>
        </w:rPr>
      </w:pPr>
      <w:r>
        <w:rPr>
          <w:b/>
          <w:sz w:val="32"/>
          <w:szCs w:val="32"/>
        </w:rPr>
        <w:t>Tarifs spectacle en audiodescription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INDIVIDUEL : entre 9 et 23 €</w:t>
      </w:r>
    </w:p>
    <w:p>
      <w:pPr>
        <w:pStyle w:val="Normal"/>
        <w:widowControl w:val="false"/>
        <w:tabs>
          <w:tab w:val="clear" w:pos="708"/>
          <w:tab w:val="right" w:pos="9637" w:leader="none"/>
        </w:tabs>
        <w:spacing w:lineRule="auto" w:line="240"/>
        <w:jc w:val="both"/>
        <w:rPr>
          <w:sz w:val="32"/>
          <w:szCs w:val="32"/>
        </w:rPr>
      </w:pPr>
      <w:r>
        <w:rPr>
          <w:sz w:val="32"/>
          <w:szCs w:val="32"/>
        </w:rPr>
        <w:t>GROUPES : entre 9 et 23 €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ACCOMPAGNATEUR : entre 9 et 23 €</w:t>
      </w:r>
    </w:p>
    <w:p>
      <w:pPr>
        <w:pStyle w:val="Heading4"/>
        <w:widowControl w:val="false"/>
        <w:spacing w:lineRule="auto" w:line="240"/>
        <w:rPr/>
      </w:pPr>
      <w:bookmarkStart w:id="79" w:name="_4d510t78zu5q"/>
      <w:bookmarkEnd w:id="79"/>
      <w:r>
        <w:rPr/>
        <w:t>LES RENDEZ-VOUS ACCESSIBLES</w:t>
      </w:r>
    </w:p>
    <w:p>
      <w:pPr>
        <w:pStyle w:val="Normal"/>
        <w:widowControl w:val="false"/>
        <w:tabs>
          <w:tab w:val="clear" w:pos="708"/>
          <w:tab w:val="right" w:pos="9637" w:leader="none"/>
        </w:tabs>
        <w:spacing w:lineRule="auto" w:line="240"/>
        <w:ind w:left="720"/>
        <w:jc w:val="both"/>
        <w:rPr>
          <w:b/>
          <w:sz w:val="36"/>
          <w:szCs w:val="36"/>
        </w:rPr>
      </w:pPr>
      <w:r>
        <w:rPr>
          <w:b/>
          <w:sz w:val="36"/>
          <w:szCs w:val="36"/>
        </w:rPr>
      </w:r>
    </w:p>
    <w:p>
      <w:pPr>
        <w:pStyle w:val="Normal"/>
        <w:widowControl w:val="false"/>
        <w:numPr>
          <w:ilvl w:val="0"/>
          <w:numId w:val="18"/>
        </w:numPr>
        <w:spacing w:lineRule="auto" w:line="240"/>
        <w:ind w:hanging="360" w:left="425"/>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368300" cy="368300"/>
            <wp:effectExtent l="0" t="0" r="0" b="0"/>
            <wp:docPr id="83"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0" descr=""/>
                    <pic:cNvPicPr>
                      <a:picLocks noChangeAspect="1" noChangeArrowheads="1"/>
                    </pic:cNvPicPr>
                  </pic:nvPicPr>
                  <pic:blipFill>
                    <a:blip r:embed="rId116"/>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spacing w:lineRule="auto" w:line="240"/>
        <w:rPr>
          <w:b/>
          <w:sz w:val="36"/>
          <w:szCs w:val="36"/>
        </w:rPr>
      </w:pPr>
      <w:r>
        <w:rPr/>
        <w:drawing>
          <wp:inline distT="0" distB="0" distL="0" distR="0">
            <wp:extent cx="367030" cy="367030"/>
            <wp:effectExtent l="0" t="0" r="0" b="0"/>
            <wp:docPr id="8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 descr=""/>
                    <pic:cNvPicPr>
                      <a:picLocks noChangeAspect="1" noChangeArrowheads="1"/>
                    </pic:cNvPicPr>
                  </pic:nvPicPr>
                  <pic:blipFill>
                    <a:blip r:embed="rId117"/>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6"/>
          <w:szCs w:val="36"/>
        </w:rPr>
        <w:t>Spectacle en audiodescription – DANSE HIP HOP</w:t>
      </w:r>
    </w:p>
    <w:p>
      <w:pPr>
        <w:pStyle w:val="Normal"/>
        <w:widowControl w:val="false"/>
        <w:spacing w:lineRule="auto" w:line="240"/>
        <w:rPr>
          <w:sz w:val="32"/>
          <w:szCs w:val="32"/>
        </w:rPr>
      </w:pPr>
      <w:r>
        <w:rPr>
          <w:sz w:val="32"/>
          <w:szCs w:val="32"/>
        </w:rPr>
        <w:t>Avec matériel d'audiodescription (émetteur – récepteur)</w:t>
      </w:r>
    </w:p>
    <w:p>
      <w:pPr>
        <w:pStyle w:val="Normal"/>
        <w:widowControl w:val="false"/>
        <w:spacing w:lineRule="auto" w:line="240"/>
        <w:rPr>
          <w:sz w:val="32"/>
          <w:szCs w:val="32"/>
          <w:highlight w:val="white"/>
        </w:rPr>
      </w:pPr>
      <w:r>
        <w:rPr>
          <w:sz w:val="32"/>
          <w:szCs w:val="32"/>
          <w:highlight w:val="white"/>
        </w:rPr>
        <w:t>Tout public</w:t>
      </w:r>
    </w:p>
    <w:p>
      <w:pPr>
        <w:pStyle w:val="Normal"/>
        <w:widowControl w:val="false"/>
        <w:spacing w:lineRule="auto" w:line="240"/>
        <w:rPr>
          <w:sz w:val="36"/>
          <w:szCs w:val="36"/>
        </w:rPr>
      </w:pPr>
      <w:r>
        <w:rPr>
          <w:sz w:val="32"/>
          <w:szCs w:val="32"/>
        </w:rPr>
        <w:t>Samedi 25 avril 2026 au lieu unique, Nantes</w:t>
      </w:r>
    </w:p>
    <w:p>
      <w:pPr>
        <w:pStyle w:val="Normal"/>
        <w:widowControl w:val="false"/>
        <w:spacing w:lineRule="auto" w:line="240"/>
        <w:rPr>
          <w:sz w:val="32"/>
          <w:szCs w:val="32"/>
        </w:rPr>
      </w:pPr>
      <w:r>
        <w:rPr>
          <w:sz w:val="32"/>
          <w:szCs w:val="32"/>
        </w:rPr>
        <w:t>De 19h à 00h - Battle de danse de 4h</w:t>
      </w:r>
    </w:p>
    <w:p>
      <w:pPr>
        <w:pStyle w:val="Normal"/>
        <w:widowControl w:val="false"/>
        <w:spacing w:lineRule="auto" w:line="240"/>
        <w:rPr>
          <w:sz w:val="32"/>
          <w:szCs w:val="32"/>
        </w:rPr>
      </w:pPr>
      <w:r>
        <w:rPr>
          <w:sz w:val="32"/>
          <w:szCs w:val="32"/>
        </w:rPr>
      </w:r>
    </w:p>
    <w:p>
      <w:pPr>
        <w:pStyle w:val="Normal"/>
        <w:widowControl w:val="false"/>
        <w:spacing w:lineRule="auto" w:line="240"/>
        <w:rPr>
          <w:b/>
          <w:sz w:val="32"/>
          <w:szCs w:val="32"/>
        </w:rPr>
      </w:pPr>
      <w:r>
        <w:rPr>
          <w:b/>
          <w:sz w:val="32"/>
          <w:szCs w:val="32"/>
        </w:rPr>
        <w:t>Le Battle Opsession</w:t>
      </w:r>
    </w:p>
    <w:p>
      <w:pPr>
        <w:pStyle w:val="Normal"/>
        <w:widowControl w:val="false"/>
        <w:spacing w:lineRule="auto" w:line="240"/>
        <w:rPr>
          <w:sz w:val="32"/>
          <w:szCs w:val="32"/>
        </w:rPr>
      </w:pPr>
      <w:r>
        <w:rPr>
          <w:sz w:val="32"/>
          <w:szCs w:val="32"/>
        </w:rPr>
        <w:t>Les meilleurs danseurs et danseuses au monde sont rassemblés au lieu unique transformé en arène. Au centre, le cercle où ils et elles s’affrontent, en solo ou par équipe, au sein de catégories : popping, locking, house, hip hop (pour les danses debout), 3vs3 et top rock (pour le breaking)… Autour, le jury, les DJ’s et les speakers, maîtres de cérémonie qui invitent le public à encourager leurs favoris.</w:t>
      </w:r>
    </w:p>
    <w:p>
      <w:pPr>
        <w:pStyle w:val="Normal"/>
        <w:widowControl w:val="false"/>
        <w:spacing w:lineRule="auto" w:line="240"/>
        <w:rPr>
          <w:sz w:val="32"/>
          <w:szCs w:val="32"/>
        </w:rPr>
      </w:pPr>
      <w:r>
        <w:rPr>
          <w:sz w:val="32"/>
          <w:szCs w:val="32"/>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99415" cy="399415"/>
            <wp:effectExtent l="0" t="0" r="0" b="0"/>
            <wp:docPr id="8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2" descr=""/>
                    <pic:cNvPicPr>
                      <a:picLocks noChangeAspect="1" noChangeArrowheads="1"/>
                    </pic:cNvPicPr>
                  </pic:nvPicPr>
                  <pic:blipFill>
                    <a:blip r:embed="rId118"/>
                    <a:stretch>
                      <a:fillRect/>
                    </a:stretch>
                  </pic:blipFill>
                  <pic:spPr bwMode="auto">
                    <a:xfrm>
                      <a:off x="0" y="0"/>
                      <a:ext cx="399415" cy="39941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spacing w:lineRule="auto" w:line="240"/>
        <w:rPr>
          <w:b/>
          <w:sz w:val="36"/>
          <w:szCs w:val="36"/>
        </w:rPr>
      </w:pPr>
      <w:r>
        <w:rPr/>
        <w:drawing>
          <wp:inline distT="0" distB="0" distL="0" distR="0">
            <wp:extent cx="386080" cy="386080"/>
            <wp:effectExtent l="0" t="0" r="0" b="0"/>
            <wp:docPr id="86"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 descr=""/>
                    <pic:cNvPicPr>
                      <a:picLocks noChangeAspect="1" noChangeArrowheads="1"/>
                    </pic:cNvPicPr>
                  </pic:nvPicPr>
                  <pic:blipFill>
                    <a:blip r:embed="rId119"/>
                    <a:stretch>
                      <a:fillRect/>
                    </a:stretch>
                  </pic:blipFill>
                  <pic:spPr bwMode="auto">
                    <a:xfrm>
                      <a:off x="0" y="0"/>
                      <a:ext cx="386080" cy="386080"/>
                    </a:xfrm>
                    <a:prstGeom prst="rect">
                      <a:avLst/>
                    </a:prstGeom>
                  </pic:spPr>
                </pic:pic>
              </a:graphicData>
            </a:graphic>
          </wp:inline>
        </w:drawing>
      </w:r>
      <w:r>
        <w:rPr>
          <w:sz w:val="32"/>
          <w:szCs w:val="32"/>
        </w:rPr>
        <w:t xml:space="preserve"> </w:t>
      </w:r>
      <w:r>
        <w:rPr/>
        <w:drawing>
          <wp:inline distT="0" distB="0" distL="0" distR="0">
            <wp:extent cx="385445" cy="385445"/>
            <wp:effectExtent l="0" t="0" r="0" b="0"/>
            <wp:docPr id="87"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4" descr=""/>
                    <pic:cNvPicPr>
                      <a:picLocks noChangeAspect="1" noChangeArrowheads="1"/>
                    </pic:cNvPicPr>
                  </pic:nvPicPr>
                  <pic:blipFill>
                    <a:blip r:embed="rId120"/>
                    <a:stretch>
                      <a:fillRect/>
                    </a:stretch>
                  </pic:blipFill>
                  <pic:spPr bwMode="auto">
                    <a:xfrm>
                      <a:off x="0" y="0"/>
                      <a:ext cx="385445" cy="385445"/>
                    </a:xfrm>
                    <a:prstGeom prst="rect">
                      <a:avLst/>
                    </a:prstGeom>
                  </pic:spPr>
                </pic:pic>
              </a:graphicData>
            </a:graphic>
          </wp:inline>
        </w:drawing>
      </w:r>
      <w:r>
        <w:rPr>
          <w:sz w:val="32"/>
          <w:szCs w:val="32"/>
        </w:rPr>
        <w:t xml:space="preserve"> </w:t>
      </w:r>
      <w:r>
        <w:rPr>
          <w:b/>
          <w:sz w:val="36"/>
          <w:szCs w:val="36"/>
        </w:rPr>
        <w:t>Battle DANSE HIP HOP</w:t>
      </w:r>
    </w:p>
    <w:p>
      <w:pPr>
        <w:pStyle w:val="Normal"/>
        <w:widowControl w:val="false"/>
        <w:spacing w:lineRule="auto" w:line="240"/>
        <w:rPr>
          <w:sz w:val="32"/>
          <w:szCs w:val="32"/>
        </w:rPr>
      </w:pPr>
      <w:r>
        <w:rPr>
          <w:sz w:val="32"/>
          <w:szCs w:val="32"/>
        </w:rPr>
        <w:t>Avec interprètes LSF sur écran géant et dispositifs vibrants</w:t>
      </w:r>
    </w:p>
    <w:p>
      <w:pPr>
        <w:pStyle w:val="Normal"/>
        <w:widowControl w:val="false"/>
        <w:spacing w:lineRule="auto" w:line="240"/>
        <w:rPr>
          <w:sz w:val="32"/>
          <w:szCs w:val="32"/>
          <w:highlight w:val="white"/>
        </w:rPr>
      </w:pPr>
      <w:r>
        <w:rPr>
          <w:sz w:val="32"/>
          <w:szCs w:val="32"/>
          <w:highlight w:val="white"/>
        </w:rPr>
        <w:t>Tout public</w:t>
      </w:r>
    </w:p>
    <w:p>
      <w:pPr>
        <w:pStyle w:val="Normal"/>
        <w:widowControl w:val="false"/>
        <w:spacing w:lineRule="auto" w:line="240"/>
        <w:rPr>
          <w:sz w:val="36"/>
          <w:szCs w:val="36"/>
        </w:rPr>
      </w:pPr>
      <w:r>
        <w:rPr>
          <w:sz w:val="32"/>
          <w:szCs w:val="32"/>
        </w:rPr>
        <w:t>Vendredi 24 et samedi 25 avril 2026 au lieu unique, Nantes</w:t>
      </w:r>
    </w:p>
    <w:p>
      <w:pPr>
        <w:pStyle w:val="Normal"/>
        <w:widowControl w:val="false"/>
        <w:spacing w:lineRule="auto" w:line="240"/>
        <w:rPr>
          <w:sz w:val="32"/>
          <w:szCs w:val="32"/>
        </w:rPr>
      </w:pPr>
      <w:r>
        <w:rPr>
          <w:sz w:val="32"/>
          <w:szCs w:val="32"/>
        </w:rPr>
        <w:t>De 19h à 00h - Battle de danse de 4h</w:t>
      </w:r>
    </w:p>
    <w:p>
      <w:pPr>
        <w:pStyle w:val="Normal"/>
        <w:widowControl w:val="false"/>
        <w:spacing w:lineRule="auto" w:line="240"/>
        <w:rPr>
          <w:sz w:val="32"/>
          <w:szCs w:val="32"/>
        </w:rPr>
      </w:pPr>
      <w:r>
        <w:rPr>
          <w:sz w:val="32"/>
          <w:szCs w:val="32"/>
        </w:rPr>
      </w:r>
    </w:p>
    <w:p>
      <w:pPr>
        <w:pStyle w:val="Normal"/>
        <w:widowControl w:val="false"/>
        <w:spacing w:lineRule="auto" w:line="240"/>
        <w:rPr>
          <w:sz w:val="32"/>
          <w:szCs w:val="32"/>
        </w:rPr>
      </w:pPr>
      <w:r>
        <w:rPr>
          <w:sz w:val="32"/>
          <w:szCs w:val="32"/>
        </w:rPr>
      </w:r>
    </w:p>
    <w:p>
      <w:pPr>
        <w:pStyle w:val="Normal"/>
        <w:widowControl w:val="false"/>
        <w:spacing w:lineRule="auto" w:line="240"/>
        <w:rPr>
          <w:sz w:val="32"/>
          <w:szCs w:val="32"/>
        </w:rPr>
      </w:pPr>
      <w:r>
        <w:rPr>
          <w:sz w:val="32"/>
          <w:szCs w:val="32"/>
        </w:rPr>
      </w:r>
    </w:p>
    <w:p>
      <w:pPr>
        <w:pStyle w:val="Normal"/>
        <w:widowControl w:val="false"/>
        <w:tabs>
          <w:tab w:val="clear" w:pos="708"/>
          <w:tab w:val="right" w:pos="9066" w:leader="none"/>
        </w:tabs>
        <w:spacing w:lineRule="auto" w:line="240"/>
        <w:ind w:hanging="15"/>
        <w:jc w:val="both"/>
        <w:rPr>
          <w:b/>
          <w:color w:val="0000FF"/>
          <w:sz w:val="32"/>
          <w:szCs w:val="32"/>
        </w:rPr>
      </w:pPr>
      <w:r>
        <w:rPr/>
        <w:drawing>
          <wp:inline distT="0" distB="0" distL="0" distR="0">
            <wp:extent cx="368300" cy="368300"/>
            <wp:effectExtent l="0" t="0" r="0" b="0"/>
            <wp:docPr id="88"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 descr=""/>
                    <pic:cNvPicPr>
                      <a:picLocks noChangeAspect="1" noChangeArrowheads="1"/>
                    </pic:cNvPicPr>
                  </pic:nvPicPr>
                  <pic:blipFill>
                    <a:blip r:embed="rId121"/>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t xml:space="preserve">    </w:t>
      </w:r>
    </w:p>
    <w:p>
      <w:pPr>
        <w:pStyle w:val="Normal"/>
        <w:widowControl w:val="false"/>
        <w:spacing w:lineRule="auto" w:line="240"/>
        <w:rPr>
          <w:b/>
          <w:sz w:val="36"/>
          <w:szCs w:val="36"/>
        </w:rPr>
      </w:pPr>
      <w:r>
        <w:rPr>
          <w:b/>
          <w:sz w:val="36"/>
          <w:szCs w:val="36"/>
        </w:rPr>
      </w:r>
    </w:p>
    <w:p>
      <w:pPr>
        <w:pStyle w:val="Normal"/>
        <w:widowControl w:val="false"/>
        <w:spacing w:lineRule="auto" w:line="240"/>
        <w:rPr>
          <w:b/>
          <w:sz w:val="36"/>
          <w:szCs w:val="36"/>
        </w:rPr>
      </w:pPr>
      <w:r>
        <w:rPr/>
        <w:drawing>
          <wp:inline distT="0" distB="0" distL="0" distR="0">
            <wp:extent cx="995680" cy="432435"/>
            <wp:effectExtent l="0" t="0" r="0" b="0"/>
            <wp:docPr id="89"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6" descr=""/>
                    <pic:cNvPicPr>
                      <a:picLocks noChangeAspect="1" noChangeArrowheads="1"/>
                    </pic:cNvPicPr>
                  </pic:nvPicPr>
                  <pic:blipFill>
                    <a:blip r:embed="rId122"/>
                    <a:stretch>
                      <a:fillRect/>
                    </a:stretch>
                  </pic:blipFill>
                  <pic:spPr bwMode="auto">
                    <a:xfrm>
                      <a:off x="0" y="0"/>
                      <a:ext cx="995680" cy="432435"/>
                    </a:xfrm>
                    <a:prstGeom prst="rect">
                      <a:avLst/>
                    </a:prstGeom>
                  </pic:spPr>
                </pic:pic>
              </a:graphicData>
            </a:graphic>
          </wp:inline>
        </w:drawing>
      </w:r>
      <w:r>
        <w:rPr>
          <w:sz w:val="28"/>
          <w:szCs w:val="28"/>
        </w:rPr>
        <w:t xml:space="preserve"> </w:t>
      </w:r>
      <w:r>
        <w:rPr>
          <w:b/>
          <w:sz w:val="36"/>
          <w:szCs w:val="36"/>
        </w:rPr>
        <w:t>Battle DANSE HIP HOP</w:t>
      </w:r>
    </w:p>
    <w:p>
      <w:pPr>
        <w:pStyle w:val="Normal"/>
        <w:widowControl w:val="false"/>
        <w:spacing w:lineRule="auto" w:line="240"/>
        <w:rPr>
          <w:sz w:val="32"/>
          <w:szCs w:val="32"/>
        </w:rPr>
      </w:pPr>
      <w:r>
        <w:rPr>
          <w:sz w:val="32"/>
          <w:szCs w:val="32"/>
        </w:rPr>
        <w:t>Avec guide FALC et accueil adapté</w:t>
      </w:r>
    </w:p>
    <w:p>
      <w:pPr>
        <w:pStyle w:val="Normal"/>
        <w:widowControl w:val="false"/>
        <w:spacing w:lineRule="auto" w:line="240"/>
        <w:rPr>
          <w:sz w:val="32"/>
          <w:szCs w:val="32"/>
          <w:highlight w:val="white"/>
        </w:rPr>
      </w:pPr>
      <w:r>
        <w:rPr>
          <w:sz w:val="32"/>
          <w:szCs w:val="32"/>
          <w:highlight w:val="white"/>
        </w:rPr>
        <w:t>Tout public</w:t>
      </w:r>
    </w:p>
    <w:p>
      <w:pPr>
        <w:pStyle w:val="Normal"/>
        <w:widowControl w:val="false"/>
        <w:spacing w:lineRule="auto" w:line="240"/>
        <w:rPr>
          <w:sz w:val="36"/>
          <w:szCs w:val="36"/>
        </w:rPr>
      </w:pPr>
      <w:r>
        <w:rPr>
          <w:sz w:val="32"/>
          <w:szCs w:val="32"/>
        </w:rPr>
        <w:t>Samedi 25 avril 2026 au lieu unique, Nantes</w:t>
      </w:r>
    </w:p>
    <w:p>
      <w:pPr>
        <w:pStyle w:val="Normal"/>
        <w:widowControl w:val="false"/>
        <w:spacing w:lineRule="auto" w:line="240"/>
        <w:rPr>
          <w:b/>
          <w:color w:val="FF0000"/>
          <w:sz w:val="32"/>
          <w:szCs w:val="32"/>
        </w:rPr>
      </w:pPr>
      <w:r>
        <w:rPr>
          <w:sz w:val="32"/>
          <w:szCs w:val="32"/>
        </w:rPr>
        <w:t>De 13h à 17h - Battle de danse de 4h</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numPr>
          <w:ilvl w:val="0"/>
          <w:numId w:val="28"/>
        </w:numPr>
        <w:spacing w:lineRule="auto" w:line="240"/>
        <w:ind w:hanging="360" w:left="283"/>
        <w:jc w:val="both"/>
        <w:rPr>
          <w:sz w:val="36"/>
          <w:szCs w:val="36"/>
        </w:rPr>
      </w:pPr>
      <w:r>
        <w:rPr>
          <w:b/>
          <w:sz w:val="36"/>
          <w:szCs w:val="36"/>
        </w:rPr>
        <w:t>Programmation naturellement accessible</w:t>
      </w:r>
    </w:p>
    <w:p>
      <w:pPr>
        <w:pStyle w:val="Normal"/>
        <w:widowControl w:val="false"/>
        <w:spacing w:lineRule="auto" w:line="240"/>
        <w:rPr>
          <w:color w:val="FF0000"/>
          <w:sz w:val="32"/>
          <w:szCs w:val="32"/>
          <w:highlight w:val="yellow"/>
        </w:rPr>
      </w:pPr>
      <w:r>
        <w:rPr>
          <w:sz w:val="32"/>
          <w:szCs w:val="32"/>
        </w:rPr>
        <w:t>Plus d’infos à la rentrée …</w:t>
      </w:r>
    </w:p>
    <w:p>
      <w:pPr>
        <w:pStyle w:val="Normal"/>
        <w:widowControl w:val="false"/>
        <w:tabs>
          <w:tab w:val="clear" w:pos="708"/>
          <w:tab w:val="right" w:pos="9637" w:leader="none"/>
        </w:tabs>
        <w:spacing w:lineRule="auto" w:line="240"/>
        <w:jc w:val="both"/>
        <w:rPr>
          <w:b/>
          <w:sz w:val="36"/>
          <w:szCs w:val="36"/>
        </w:rPr>
      </w:pPr>
      <w:r>
        <w:rPr>
          <w:b/>
          <w:sz w:val="36"/>
          <w:szCs w:val="36"/>
        </w:rPr>
      </w:r>
    </w:p>
    <w:p>
      <w:pPr>
        <w:pStyle w:val="Heading4"/>
        <w:widowControl w:val="false"/>
        <w:spacing w:lineRule="auto" w:line="240"/>
        <w:rPr/>
      </w:pPr>
      <w:bookmarkStart w:id="80" w:name="_ic85nk6l7np9"/>
      <w:bookmarkEnd w:id="80"/>
      <w:r>
        <w:rPr/>
        <w:t>PRÉSENTATION DE LA STRUCTURE</w:t>
      </w:r>
    </w:p>
    <w:p>
      <w:pPr>
        <w:pStyle w:val="Normal"/>
        <w:widowControl w:val="false"/>
        <w:tabs>
          <w:tab w:val="clear" w:pos="708"/>
          <w:tab w:val="right" w:pos="9637" w:leader="none"/>
        </w:tabs>
        <w:spacing w:lineRule="auto" w:line="240" w:before="240" w:after="0"/>
        <w:jc w:val="both"/>
        <w:rPr>
          <w:rFonts w:ascii="Helvetica Neue" w:hAnsi="Helvetica Neue" w:eastAsia="Helvetica Neue" w:cs="Helvetica Neue"/>
          <w:color w:val="FF0000"/>
          <w:sz w:val="20"/>
          <w:szCs w:val="20"/>
        </w:rPr>
      </w:pPr>
      <w:r>
        <w:rPr>
          <w:sz w:val="32"/>
          <w:szCs w:val="32"/>
          <w:highlight w:val="white"/>
        </w:rPr>
        <w:t>Hip Opsession est un festival incontournable dédié à la culture hip-hop, qui se tient chaque année à Nantes et dans sa métropole. Depuis sa création en 2005, il célèbre toutes les disciplines de ce mouvement artistique : danse, rap, DJing, graffiti, beatbox et plus encore. Pendant plusieurs semaines, Hip Opsession rassemble artistes émergents et figures emblématiques de la scène internationale autour de concerts, battles, expositions, ateliers, projections et conférences. Le festival se distingue par sa programmation exigeante et éclectique, sa dimension inclusive et son engagement pour la diversité culturelle. Véritable vitrine de la créativité urbaine, Hip Opsession est un espace de rencontres, de performances et de transmission qui met en lumière la richesse du hip-hop, entre héritage et innovation.</w:t>
      </w:r>
    </w:p>
    <w:p>
      <w:pPr>
        <w:pStyle w:val="Normal"/>
        <w:widowControl w:val="false"/>
        <w:tabs>
          <w:tab w:val="clear" w:pos="708"/>
          <w:tab w:val="right" w:pos="9637" w:leader="none"/>
        </w:tabs>
        <w:spacing w:lineRule="auto" w:line="240"/>
        <w:jc w:val="both"/>
        <w:rPr>
          <w:color w:val="FF0000"/>
          <w:sz w:val="24"/>
          <w:szCs w:val="24"/>
        </w:rPr>
      </w:pPr>
      <w:r>
        <w:rPr>
          <w:color w:val="FF0000"/>
          <w:sz w:val="24"/>
          <w:szCs w:val="24"/>
        </w:rPr>
      </w:r>
      <w:bookmarkStart w:id="81" w:name="_26in1rg"/>
      <w:bookmarkStart w:id="82" w:name="_26in1rg"/>
      <w:bookmarkEnd w:id="82"/>
    </w:p>
    <w:p>
      <w:pPr>
        <w:sectPr>
          <w:headerReference w:type="default" r:id="rId123"/>
          <w:headerReference w:type="first" r:id="rId124"/>
          <w:footerReference w:type="default" r:id="rId125"/>
          <w:footerReference w:type="first" r:id="rId126"/>
          <w:type w:val="nextPage"/>
          <w:pgSz w:w="11906" w:h="16838"/>
          <w:pgMar w:left="1134" w:right="1134" w:gutter="0" w:header="720" w:top="1134" w:footer="1134" w:bottom="1693"/>
          <w:pgNumType w:fmt="decimal"/>
          <w:formProt w:val="false"/>
          <w:textDirection w:val="lrTb"/>
          <w:docGrid w:type="default" w:linePitch="100" w:charSpace="8192"/>
        </w:sectPr>
        <w:pStyle w:val="Normal"/>
        <w:widowControl w:val="false"/>
        <w:tabs>
          <w:tab w:val="clear" w:pos="708"/>
          <w:tab w:val="right" w:pos="9637" w:leader="none"/>
        </w:tabs>
        <w:spacing w:lineRule="auto" w:line="240" w:before="240" w:after="0"/>
        <w:jc w:val="both"/>
        <w:rPr>
          <w:b/>
          <w:color w:val="FF0000"/>
          <w:sz w:val="32"/>
          <w:szCs w:val="32"/>
          <w:highlight w:val="white"/>
        </w:rPr>
      </w:pPr>
      <w:bookmarkStart w:id="83" w:name="_26in1rg"/>
      <w:bookmarkEnd w:id="83"/>
      <w:r>
        <w:rPr>
          <w:sz w:val="32"/>
          <w:szCs w:val="32"/>
          <w:highlight w:val="white"/>
        </w:rPr>
        <w:t>Pick Up Production est une association culturelle engagée, qui œuvre dans la métropole Nantaise. Elle impulse et développe des projets artistiques et culturels (principalement hip hop dans toutes ses disciplines et arts en espace public), qui s’adressent au plus grand nombre, dans un esprit ouvert, populaire et poétique.</w:t>
      </w:r>
    </w:p>
    <w:p>
      <w:pPr>
        <w:pStyle w:val="Heading2"/>
        <w:widowControl w:val="false"/>
        <w:rPr/>
      </w:pPr>
      <w:bookmarkStart w:id="84" w:name="_8zluk2kdknle"/>
      <w:bookmarkEnd w:id="84"/>
      <w:r>
        <w:rPr/>
        <w:t>Stereolux</w:t>
      </w:r>
    </w:p>
    <w:p>
      <w:pPr>
        <w:pStyle w:val="Normal"/>
        <w:widowControl w:val="false"/>
        <w:tabs>
          <w:tab w:val="clear" w:pos="708"/>
          <w:tab w:val="right" w:pos="9637" w:leader="none"/>
        </w:tabs>
        <w:spacing w:lineRule="auto" w:line="240"/>
        <w:jc w:val="both"/>
        <w:rPr>
          <w:b/>
          <w:color w:val="FA141A"/>
          <w:sz w:val="44"/>
          <w:szCs w:val="44"/>
        </w:rPr>
      </w:pPr>
      <w:r>
        <w:rPr/>
        <w:drawing>
          <wp:inline distT="0" distB="0" distL="0" distR="0">
            <wp:extent cx="2066290" cy="1156970"/>
            <wp:effectExtent l="0" t="0" r="0" b="0"/>
            <wp:docPr id="90" name="image2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jpg" descr=""/>
                    <pic:cNvPicPr>
                      <a:picLocks noChangeAspect="1" noChangeArrowheads="1"/>
                    </pic:cNvPicPr>
                  </pic:nvPicPr>
                  <pic:blipFill>
                    <a:blip r:embed="rId127"/>
                    <a:stretch>
                      <a:fillRect/>
                    </a:stretch>
                  </pic:blipFill>
                  <pic:spPr bwMode="auto">
                    <a:xfrm>
                      <a:off x="0" y="0"/>
                      <a:ext cx="2066290" cy="1156970"/>
                    </a:xfrm>
                    <a:prstGeom prst="rect">
                      <a:avLst/>
                    </a:prstGeom>
                  </pic:spPr>
                </pic:pic>
              </a:graphicData>
            </a:graphic>
          </wp:inline>
        </w:drawing>
      </w:r>
    </w:p>
    <w:p>
      <w:pPr>
        <w:pStyle w:val="Heading4"/>
        <w:widowControl w:val="false"/>
        <w:spacing w:before="240" w:after="80"/>
        <w:rPr/>
      </w:pPr>
      <w:bookmarkStart w:id="85" w:name="_vb0yfp1n84w9"/>
      <w:bookmarkEnd w:id="85"/>
      <w:r>
        <w:rPr/>
        <w:t>INFORMATIONS PRATIQUES</w:t>
      </w:r>
    </w:p>
    <w:p>
      <w:pPr>
        <w:pStyle w:val="Normal"/>
        <w:widowControl w:val="false"/>
        <w:tabs>
          <w:tab w:val="clear" w:pos="708"/>
          <w:tab w:val="right" w:pos="9637" w:leader="none"/>
        </w:tabs>
        <w:ind w:hanging="15"/>
        <w:rPr>
          <w:sz w:val="32"/>
          <w:szCs w:val="32"/>
          <w:highlight w:val="white"/>
        </w:rPr>
      </w:pPr>
      <w:r>
        <w:rPr>
          <w:b/>
          <w:sz w:val="32"/>
          <w:szCs w:val="32"/>
          <w:highlight w:val="white"/>
        </w:rPr>
        <w:t>Référent.e accessibilité :</w:t>
      </w:r>
      <w:r>
        <w:rPr>
          <w:sz w:val="32"/>
          <w:szCs w:val="32"/>
          <w:highlight w:val="white"/>
        </w:rPr>
        <w:t xml:space="preserve"> Fanny Caillol</w:t>
        <w:br/>
      </w:r>
      <w:r>
        <w:rPr>
          <w:b/>
          <w:sz w:val="32"/>
          <w:szCs w:val="32"/>
          <w:highlight w:val="white"/>
        </w:rPr>
        <w:t xml:space="preserve">Mail : </w:t>
      </w:r>
      <w:r>
        <w:rPr>
          <w:sz w:val="32"/>
          <w:szCs w:val="32"/>
          <w:highlight w:val="white"/>
        </w:rPr>
        <w:t>info@stereolux.org / billetterie@stereolux.org</w:t>
      </w:r>
    </w:p>
    <w:p>
      <w:pPr>
        <w:pStyle w:val="Normal"/>
        <w:widowControl w:val="false"/>
        <w:tabs>
          <w:tab w:val="clear" w:pos="708"/>
          <w:tab w:val="right" w:pos="9637" w:leader="none"/>
        </w:tabs>
        <w:ind w:hanging="15"/>
        <w:jc w:val="both"/>
        <w:rPr>
          <w:sz w:val="32"/>
          <w:szCs w:val="32"/>
          <w:highlight w:val="white"/>
        </w:rPr>
      </w:pPr>
      <w:r>
        <w:rPr>
          <w:b/>
          <w:sz w:val="32"/>
          <w:szCs w:val="32"/>
          <w:highlight w:val="white"/>
        </w:rPr>
        <w:t xml:space="preserve">Téléphone : </w:t>
      </w:r>
      <w:r>
        <w:rPr>
          <w:sz w:val="32"/>
          <w:szCs w:val="32"/>
          <w:highlight w:val="white"/>
        </w:rPr>
        <w:t>02 40 43 20 43</w:t>
      </w:r>
    </w:p>
    <w:p>
      <w:pPr>
        <w:pStyle w:val="Normal"/>
        <w:widowControl w:val="false"/>
        <w:tabs>
          <w:tab w:val="clear" w:pos="708"/>
          <w:tab w:val="right" w:pos="9637" w:leader="none"/>
        </w:tabs>
        <w:spacing w:before="0" w:after="200"/>
        <w:ind w:hanging="15"/>
        <w:rPr>
          <w:sz w:val="32"/>
          <w:szCs w:val="32"/>
          <w:highlight w:val="white"/>
        </w:rPr>
      </w:pPr>
      <w:r>
        <w:rPr>
          <w:b/>
          <w:sz w:val="32"/>
          <w:szCs w:val="32"/>
          <w:highlight w:val="white"/>
        </w:rPr>
        <w:t>Horaires d’ouverture :</w:t>
      </w:r>
      <w:r>
        <w:rPr>
          <w:sz w:val="32"/>
          <w:szCs w:val="32"/>
          <w:highlight w:val="white"/>
        </w:rPr>
        <w:t xml:space="preserve"> consulter notre site internet </w:t>
      </w:r>
      <w:hyperlink r:id="rId128">
        <w:r>
          <w:rPr>
            <w:rStyle w:val="ListLabel315"/>
            <w:sz w:val="32"/>
            <w:szCs w:val="32"/>
            <w:highlight w:val="white"/>
            <w:u w:val="single"/>
          </w:rPr>
          <w:t>www.stereolux.org</w:t>
        </w:r>
      </w:hyperlink>
      <w:r>
        <w:rPr>
          <w:sz w:val="32"/>
          <w:szCs w:val="32"/>
          <w:highlight w:val="white"/>
        </w:rPr>
        <w:br/>
      </w:r>
      <w:r>
        <w:rPr>
          <w:b/>
          <w:sz w:val="32"/>
          <w:szCs w:val="32"/>
          <w:highlight w:val="white"/>
        </w:rPr>
        <w:t>Contact le jour de la sortie :</w:t>
      </w:r>
      <w:r>
        <w:rPr>
          <w:sz w:val="32"/>
          <w:szCs w:val="32"/>
          <w:highlight w:val="white"/>
        </w:rPr>
        <w:t xml:space="preserve"> N’hésitez pas à nous contacter en amont pour tout accueil particulier. Ouverture de la billetterie 30 minutes avant le début de l’événement. </w:t>
      </w:r>
    </w:p>
    <w:p>
      <w:pPr>
        <w:pStyle w:val="Normal"/>
        <w:widowControl w:val="false"/>
        <w:tabs>
          <w:tab w:val="clear" w:pos="708"/>
          <w:tab w:val="right" w:pos="9637" w:leader="none"/>
        </w:tabs>
        <w:spacing w:before="240" w:after="0"/>
        <w:ind w:hanging="15"/>
        <w:rPr>
          <w:sz w:val="32"/>
          <w:szCs w:val="32"/>
          <w:highlight w:val="white"/>
        </w:rPr>
      </w:pPr>
      <w:r>
        <w:rPr>
          <w:b/>
          <w:sz w:val="32"/>
          <w:szCs w:val="32"/>
          <w:highlight w:val="white"/>
        </w:rPr>
        <w:t>Programme accessible :</w:t>
      </w:r>
      <w:r>
        <w:rPr>
          <w:sz w:val="32"/>
          <w:szCs w:val="32"/>
          <w:highlight w:val="white"/>
        </w:rPr>
        <w:t xml:space="preserve"> programme mis à jour tout au long de l’année sur </w:t>
      </w:r>
      <w:hyperlink r:id="rId129">
        <w:r>
          <w:rPr>
            <w:rStyle w:val="ListLabel315"/>
            <w:sz w:val="32"/>
            <w:szCs w:val="32"/>
            <w:highlight w:val="white"/>
            <w:u w:val="single"/>
          </w:rPr>
          <w:t>www.stereolux.org</w:t>
        </w:r>
      </w:hyperlink>
      <w:r>
        <w:rPr>
          <w:sz w:val="32"/>
          <w:szCs w:val="32"/>
          <w:highlight w:val="white"/>
        </w:rPr>
        <w:br/>
      </w:r>
      <w:r>
        <w:rPr>
          <w:b/>
          <w:sz w:val="32"/>
          <w:szCs w:val="32"/>
          <w:highlight w:val="white"/>
        </w:rPr>
        <w:t>Page internet avec offre accessible</w:t>
      </w:r>
      <w:r>
        <w:rPr>
          <w:sz w:val="32"/>
          <w:szCs w:val="32"/>
          <w:highlight w:val="white"/>
        </w:rPr>
        <w:t xml:space="preserve"> : </w:t>
        <w:br/>
      </w:r>
      <w:hyperlink r:id="rId130">
        <w:r>
          <w:rPr>
            <w:rStyle w:val="ListLabel315"/>
            <w:sz w:val="32"/>
            <w:szCs w:val="32"/>
            <w:highlight w:val="white"/>
            <w:u w:val="single"/>
          </w:rPr>
          <w:t>www.stereolux.org/pratique/accessibilite</w:t>
        </w:r>
      </w:hyperlink>
    </w:p>
    <w:p>
      <w:pPr>
        <w:pStyle w:val="Normal"/>
        <w:widowControl w:val="false"/>
        <w:tabs>
          <w:tab w:val="clear" w:pos="708"/>
          <w:tab w:val="right" w:pos="9637" w:leader="none"/>
        </w:tabs>
        <w:spacing w:before="240" w:after="0"/>
        <w:ind w:hanging="15"/>
        <w:rPr>
          <w:sz w:val="32"/>
          <w:szCs w:val="32"/>
          <w:highlight w:val="white"/>
        </w:rPr>
      </w:pPr>
      <w:r>
        <w:rPr>
          <w:b/>
          <w:sz w:val="32"/>
          <w:szCs w:val="32"/>
          <w:highlight w:val="white"/>
        </w:rPr>
        <w:t xml:space="preserve">Accessibilité générale du bâtiment </w:t>
      </w:r>
      <w:r>
        <w:rPr>
          <w:sz w:val="32"/>
          <w:szCs w:val="32"/>
          <w:highlight w:val="white"/>
        </w:rPr>
        <w:t>:</w:t>
        <w:br/>
        <w:t>Tous les espaces sont accessibles aux personnes à mobilité réduite (salles, toilettes, ascenseurs, terrasse).</w:t>
      </w:r>
    </w:p>
    <w:p>
      <w:pPr>
        <w:pStyle w:val="Normal"/>
        <w:widowControl w:val="false"/>
        <w:tabs>
          <w:tab w:val="clear" w:pos="708"/>
          <w:tab w:val="right" w:pos="9637" w:leader="none"/>
        </w:tabs>
        <w:spacing w:before="240" w:after="0"/>
        <w:ind w:hanging="15"/>
        <w:jc w:val="both"/>
        <w:rPr>
          <w:sz w:val="32"/>
          <w:szCs w:val="32"/>
        </w:rPr>
      </w:pPr>
      <w:r>
        <w:rPr>
          <w:sz w:val="32"/>
          <w:szCs w:val="32"/>
          <w:highlight w:val="white"/>
        </w:rPr>
        <w:t xml:space="preserve">⚠ </w:t>
      </w:r>
      <w:r>
        <w:rPr>
          <w:sz w:val="32"/>
          <w:szCs w:val="32"/>
          <w:highlight w:val="white"/>
        </w:rPr>
        <w:t xml:space="preserve">Attention, Nantes Métropole a débuté d’importants travaux qui vont durer plusieurs mois aux abords de Stereolux </w:t>
      </w:r>
      <w:r>
        <w:rPr>
          <w:sz w:val="32"/>
          <w:szCs w:val="32"/>
        </w:rPr>
        <w:t xml:space="preserve">(le boulevard Léon-Bureau et le pont Anne de Bretagne sont fermés aux véhicules dans le sens Nord-Sud). </w:t>
      </w:r>
    </w:p>
    <w:p>
      <w:pPr>
        <w:pStyle w:val="Normal"/>
        <w:widowControl w:val="false"/>
        <w:tabs>
          <w:tab w:val="clear" w:pos="708"/>
          <w:tab w:val="right" w:pos="9637" w:leader="none"/>
        </w:tabs>
        <w:spacing w:before="240" w:after="0"/>
        <w:ind w:hanging="15"/>
        <w:rPr>
          <w:sz w:val="32"/>
          <w:szCs w:val="32"/>
          <w:highlight w:val="white"/>
        </w:rPr>
      </w:pPr>
      <w:r>
        <w:rPr>
          <w:sz w:val="32"/>
          <w:szCs w:val="32"/>
          <w:highlight w:val="white"/>
        </w:rPr>
      </w:r>
    </w:p>
    <w:p>
      <w:pPr>
        <w:pStyle w:val="Normal"/>
        <w:widowControl w:val="false"/>
        <w:tabs>
          <w:tab w:val="clear" w:pos="708"/>
          <w:tab w:val="right" w:pos="9637" w:leader="none"/>
        </w:tabs>
        <w:spacing w:before="240" w:after="0"/>
        <w:ind w:hanging="15"/>
        <w:rPr>
          <w:sz w:val="32"/>
          <w:szCs w:val="32"/>
          <w:highlight w:val="white"/>
        </w:rPr>
      </w:pPr>
      <w:r>
        <w:rPr>
          <w:b/>
          <w:sz w:val="32"/>
          <w:szCs w:val="32"/>
          <w:highlight w:val="white"/>
        </w:rPr>
        <w:t>Accessibilité des spectacles en salle Maxi :</w:t>
        <w:br/>
      </w:r>
      <w:r>
        <w:rPr>
          <w:sz w:val="32"/>
          <w:szCs w:val="32"/>
          <w:highlight w:val="white"/>
        </w:rPr>
        <w:t>En configuration normale, le rez-de-chaussée de la salle Maxi est une fosse debout sans espaces dédiés aux fauteuils et le 1er étage est composé d’un balcon avec gradin.</w:t>
      </w:r>
    </w:p>
    <w:p>
      <w:pPr>
        <w:pStyle w:val="Normal"/>
        <w:widowControl w:val="false"/>
        <w:tabs>
          <w:tab w:val="clear" w:pos="708"/>
          <w:tab w:val="right" w:pos="9637" w:leader="none"/>
        </w:tabs>
        <w:spacing w:before="240" w:after="0"/>
        <w:ind w:hanging="15"/>
        <w:jc w:val="both"/>
        <w:rPr>
          <w:sz w:val="32"/>
          <w:szCs w:val="32"/>
          <w:highlight w:val="white"/>
        </w:rPr>
      </w:pPr>
      <w:r>
        <w:rPr>
          <w:sz w:val="32"/>
          <w:szCs w:val="32"/>
          <w:highlight w:val="white"/>
        </w:rPr>
        <w:t>Le balcon est pourvu d’emplacements réservés pour fauteuils qui sont matérialisés par un marquage au sol et sont accessibles par ascenseur. Quelques sièges du gradin sont également réservés par des bonnettes “Prioritaire” pour les personnes dont la station debout est pénible.</w:t>
      </w:r>
    </w:p>
    <w:p>
      <w:pPr>
        <w:pStyle w:val="Normal"/>
        <w:widowControl w:val="false"/>
        <w:tabs>
          <w:tab w:val="clear" w:pos="708"/>
          <w:tab w:val="right" w:pos="9637" w:leader="none"/>
        </w:tabs>
        <w:spacing w:before="240" w:after="0"/>
        <w:ind w:hanging="15"/>
        <w:jc w:val="both"/>
        <w:rPr>
          <w:sz w:val="32"/>
          <w:szCs w:val="32"/>
          <w:highlight w:val="white"/>
        </w:rPr>
      </w:pPr>
      <w:r>
        <w:rPr>
          <w:sz w:val="32"/>
          <w:szCs w:val="32"/>
          <w:highlight w:val="white"/>
        </w:rPr>
        <w:t>Le placement au balcon ne nécessite aucune réservation préalable autre que l’achat du billet. Pour une sortie collective, il est préférable de contacter la billetterie en amont de la venue.</w:t>
      </w:r>
    </w:p>
    <w:p>
      <w:pPr>
        <w:pStyle w:val="Normal"/>
        <w:widowControl w:val="false"/>
        <w:tabs>
          <w:tab w:val="clear" w:pos="708"/>
          <w:tab w:val="right" w:pos="9637" w:leader="none"/>
        </w:tabs>
        <w:spacing w:before="240" w:after="0"/>
        <w:ind w:hanging="15"/>
        <w:jc w:val="both"/>
        <w:rPr>
          <w:sz w:val="32"/>
          <w:szCs w:val="32"/>
          <w:highlight w:val="white"/>
        </w:rPr>
      </w:pPr>
      <w:r>
        <w:rPr>
          <w:sz w:val="32"/>
          <w:szCs w:val="32"/>
          <w:highlight w:val="white"/>
        </w:rPr>
        <w:t>En cas de spectacle en configuration toute assise, les personnes non-voyantes ou malvoyantes sont invitées à contacter la billetterie avant leur venue pour réserver une place au premier rang si elles le souhaitent. Le soir du spectacle, elles sont accompagnées, si besoin, par notre équipe.</w:t>
      </w:r>
    </w:p>
    <w:p>
      <w:pPr>
        <w:pStyle w:val="Normal"/>
        <w:widowControl w:val="false"/>
        <w:tabs>
          <w:tab w:val="clear" w:pos="708"/>
          <w:tab w:val="right" w:pos="9637" w:leader="none"/>
        </w:tabs>
        <w:spacing w:before="240" w:after="0"/>
        <w:ind w:hanging="15"/>
        <w:rPr>
          <w:sz w:val="32"/>
          <w:szCs w:val="32"/>
          <w:highlight w:val="white"/>
        </w:rPr>
      </w:pPr>
      <w:r>
        <w:rPr>
          <w:b/>
          <w:sz w:val="32"/>
          <w:szCs w:val="32"/>
          <w:highlight w:val="white"/>
        </w:rPr>
        <w:t>Accessibilité des spectacles en salle Micro :</w:t>
        <w:br/>
      </w:r>
      <w:r>
        <w:rPr>
          <w:sz w:val="32"/>
          <w:szCs w:val="32"/>
          <w:highlight w:val="white"/>
        </w:rPr>
        <w:t>La salle est de plain-pied et en configuration debout. Elle n'offre pas de placement réservé.</w:t>
      </w:r>
    </w:p>
    <w:p>
      <w:pPr>
        <w:pStyle w:val="Normal"/>
        <w:widowControl w:val="false"/>
        <w:tabs>
          <w:tab w:val="clear" w:pos="708"/>
          <w:tab w:val="right" w:pos="9637" w:leader="none"/>
        </w:tabs>
        <w:ind w:hanging="15"/>
        <w:rPr>
          <w:sz w:val="32"/>
          <w:szCs w:val="32"/>
          <w:highlight w:val="white"/>
        </w:rPr>
      </w:pPr>
      <w:r>
        <w:rPr>
          <w:sz w:val="32"/>
          <w:szCs w:val="32"/>
          <w:highlight w:val="white"/>
        </w:rPr>
      </w:r>
    </w:p>
    <w:p>
      <w:pPr>
        <w:pStyle w:val="Normal"/>
        <w:widowControl w:val="false"/>
        <w:tabs>
          <w:tab w:val="clear" w:pos="708"/>
          <w:tab w:val="right" w:pos="9637" w:leader="none"/>
        </w:tabs>
        <w:ind w:hanging="15"/>
        <w:rPr>
          <w:sz w:val="32"/>
          <w:szCs w:val="32"/>
          <w:highlight w:val="white"/>
        </w:rPr>
      </w:pPr>
      <w:r>
        <w:rPr>
          <w:b/>
          <w:sz w:val="32"/>
          <w:szCs w:val="32"/>
          <w:highlight w:val="white"/>
        </w:rPr>
        <w:t xml:space="preserve">Adresse postale </w:t>
      </w:r>
      <w:r>
        <w:rPr>
          <w:sz w:val="32"/>
          <w:szCs w:val="32"/>
          <w:highlight w:val="white"/>
        </w:rPr>
        <w:t xml:space="preserve">: </w:t>
        <w:br/>
        <w:t>Stereolux - 4 Boulevard Léon-Bureau - 44200 Nantes</w:t>
      </w:r>
    </w:p>
    <w:p>
      <w:pPr>
        <w:pStyle w:val="Normal"/>
        <w:widowControl w:val="false"/>
        <w:tabs>
          <w:tab w:val="clear" w:pos="708"/>
          <w:tab w:val="right" w:pos="9637" w:leader="none"/>
        </w:tabs>
        <w:rPr>
          <w:sz w:val="32"/>
          <w:szCs w:val="32"/>
          <w:highlight w:val="white"/>
        </w:rPr>
      </w:pPr>
      <w:r>
        <w:rPr>
          <w:b/>
          <w:sz w:val="32"/>
          <w:szCs w:val="32"/>
        </w:rPr>
        <w:t xml:space="preserve">Arrêt ProxiTan : </w:t>
        <w:br/>
      </w:r>
      <w:r>
        <w:rPr>
          <w:sz w:val="32"/>
          <w:szCs w:val="32"/>
        </w:rPr>
        <w:t>devant Trempo : 6 boulevard Léon-Bureau - 44200 Nantes</w:t>
        <w:br/>
      </w:r>
      <w:r>
        <w:rPr>
          <w:b/>
          <w:sz w:val="32"/>
          <w:szCs w:val="32"/>
          <w:highlight w:val="white"/>
        </w:rPr>
        <w:t>Places parking PMR</w:t>
      </w:r>
      <w:r>
        <w:rPr>
          <w:sz w:val="32"/>
          <w:szCs w:val="32"/>
          <w:highlight w:val="white"/>
        </w:rPr>
        <w:t xml:space="preserve"> : </w:t>
      </w:r>
    </w:p>
    <w:p>
      <w:pPr>
        <w:pStyle w:val="ListParagraph"/>
        <w:widowControl w:val="false"/>
        <w:numPr>
          <w:ilvl w:val="0"/>
          <w:numId w:val="30"/>
        </w:numPr>
        <w:tabs>
          <w:tab w:val="clear" w:pos="708"/>
          <w:tab w:val="right" w:pos="9637" w:leader="none"/>
        </w:tabs>
        <w:jc w:val="both"/>
        <w:rPr>
          <w:sz w:val="36"/>
          <w:szCs w:val="36"/>
          <w:highlight w:val="white"/>
        </w:rPr>
      </w:pPr>
      <w:r>
        <w:rPr>
          <w:sz w:val="32"/>
          <w:szCs w:val="32"/>
          <w:highlight w:val="white"/>
        </w:rPr>
        <w:t>Parking des Machines (payant - hauteur max. 2,15m)</w:t>
      </w:r>
    </w:p>
    <w:p>
      <w:pPr>
        <w:pStyle w:val="ListParagraph"/>
        <w:widowControl w:val="false"/>
        <w:numPr>
          <w:ilvl w:val="0"/>
          <w:numId w:val="30"/>
        </w:numPr>
        <w:tabs>
          <w:tab w:val="clear" w:pos="708"/>
          <w:tab w:val="right" w:pos="9637" w:leader="none"/>
        </w:tabs>
        <w:jc w:val="both"/>
        <w:rPr>
          <w:sz w:val="32"/>
          <w:szCs w:val="32"/>
          <w:highlight w:val="white"/>
        </w:rPr>
      </w:pPr>
      <w:r>
        <w:rPr>
          <w:sz w:val="32"/>
          <w:szCs w:val="32"/>
          <w:highlight w:val="white"/>
        </w:rPr>
        <w:t>Parking Les Nefs (payant - hauteur max. 2,15m)</w:t>
      </w:r>
    </w:p>
    <w:p>
      <w:pPr>
        <w:pStyle w:val="ListParagraph"/>
        <w:widowControl w:val="false"/>
        <w:numPr>
          <w:ilvl w:val="0"/>
          <w:numId w:val="30"/>
        </w:numPr>
        <w:tabs>
          <w:tab w:val="clear" w:pos="708"/>
          <w:tab w:val="right" w:pos="9637" w:leader="none"/>
        </w:tabs>
        <w:jc w:val="both"/>
        <w:rPr>
          <w:sz w:val="36"/>
          <w:szCs w:val="36"/>
          <w:highlight w:val="white"/>
        </w:rPr>
      </w:pPr>
      <w:r>
        <w:rPr>
          <w:sz w:val="32"/>
          <w:szCs w:val="32"/>
          <w:highlight w:val="white"/>
        </w:rPr>
        <w:t>Autres places PMR à proximité</w:t>
      </w:r>
      <w:r>
        <w:fldChar w:fldCharType="begin"/>
      </w:r>
      <w:r>
        <w:rPr>
          <w:rStyle w:val="ListLabel316"/>
          <w:sz w:val="32"/>
          <w:szCs w:val="32"/>
          <w:highlight w:val="white"/>
        </w:rPr>
        <w:instrText xml:space="preserve"> HYPERLINK "https://metropole.nantes.fr/services/deplacements-stationnement/stationnement/stationnement-handicap" \l "serviceTocEntry0"</w:instrText>
      </w:r>
      <w:r>
        <w:rPr>
          <w:rStyle w:val="ListLabel316"/>
          <w:sz w:val="32"/>
          <w:szCs w:val="32"/>
          <w:highlight w:val="white"/>
        </w:rPr>
        <w:fldChar w:fldCharType="separate"/>
      </w:r>
      <w:r>
        <w:rPr>
          <w:rStyle w:val="ListLabel316"/>
          <w:sz w:val="32"/>
          <w:szCs w:val="32"/>
          <w:highlight w:val="white"/>
        </w:rPr>
        <w:t xml:space="preserve"> </w:t>
      </w:r>
      <w:r>
        <w:rPr>
          <w:rStyle w:val="ListLabel316"/>
          <w:sz w:val="32"/>
          <w:szCs w:val="32"/>
          <w:highlight w:val="white"/>
        </w:rPr>
        <w:fldChar w:fldCharType="end"/>
      </w:r>
      <w:r>
        <w:fldChar w:fldCharType="begin"/>
      </w:r>
      <w:r>
        <w:rPr>
          <w:rStyle w:val="ListLabel315"/>
          <w:sz w:val="32"/>
          <w:u w:val="single"/>
          <w:szCs w:val="32"/>
          <w:highlight w:val="white"/>
        </w:rPr>
        <w:instrText xml:space="preserve"> HYPERLINK "https://metropole.nantes.fr/services/deplacements-stationnement/stationnement/stationnement-handicap" \l "serviceTocEntry0"</w:instrText>
      </w:r>
      <w:r>
        <w:rPr>
          <w:rStyle w:val="ListLabel315"/>
          <w:sz w:val="32"/>
          <w:u w:val="single"/>
          <w:szCs w:val="32"/>
          <w:highlight w:val="white"/>
        </w:rPr>
        <w:fldChar w:fldCharType="separate"/>
      </w:r>
      <w:r>
        <w:rPr>
          <w:rStyle w:val="ListLabel315"/>
          <w:sz w:val="32"/>
          <w:szCs w:val="32"/>
          <w:highlight w:val="white"/>
          <w:u w:val="single"/>
        </w:rPr>
        <w:t>à consulter ici</w:t>
      </w:r>
      <w:r>
        <w:rPr>
          <w:rStyle w:val="ListLabel315"/>
          <w:sz w:val="32"/>
          <w:u w:val="single"/>
          <w:szCs w:val="32"/>
          <w:highlight w:val="white"/>
        </w:rPr>
        <w:fldChar w:fldCharType="end"/>
      </w:r>
      <w:r>
        <w:rPr>
          <w:sz w:val="36"/>
          <w:szCs w:val="36"/>
          <w:highlight w:val="white"/>
        </w:rPr>
        <w:t xml:space="preserve"> </w:t>
      </w:r>
    </w:p>
    <w:p>
      <w:pPr>
        <w:pStyle w:val="Normal"/>
        <w:widowControl w:val="false"/>
        <w:tabs>
          <w:tab w:val="clear" w:pos="708"/>
          <w:tab w:val="right" w:pos="9637" w:leader="none"/>
        </w:tabs>
        <w:ind w:hanging="15"/>
        <w:rPr>
          <w:sz w:val="32"/>
          <w:szCs w:val="32"/>
          <w:highlight w:val="white"/>
        </w:rPr>
      </w:pPr>
      <w:r>
        <w:rPr>
          <w:b/>
          <w:sz w:val="32"/>
          <w:szCs w:val="32"/>
          <w:highlight w:val="white"/>
        </w:rPr>
        <w:t xml:space="preserve">Accès transports </w:t>
      </w:r>
      <w:r>
        <w:rPr>
          <w:sz w:val="32"/>
          <w:szCs w:val="32"/>
          <w:highlight w:val="white"/>
        </w:rPr>
        <w:t xml:space="preserve">: </w:t>
        <w:br/>
        <w:t xml:space="preserve">BUS : ligne C5 – arrêt Prairie au duc </w:t>
      </w:r>
    </w:p>
    <w:p>
      <w:pPr>
        <w:pStyle w:val="Normal"/>
        <w:widowControl w:val="false"/>
        <w:tabs>
          <w:tab w:val="clear" w:pos="708"/>
          <w:tab w:val="right" w:pos="9637" w:leader="none"/>
        </w:tabs>
        <w:ind w:hanging="15"/>
        <w:jc w:val="both"/>
        <w:rPr>
          <w:sz w:val="32"/>
          <w:szCs w:val="32"/>
          <w:highlight w:val="white"/>
        </w:rPr>
      </w:pPr>
      <w:r>
        <w:rPr>
          <w:sz w:val="32"/>
          <w:szCs w:val="32"/>
          <w:highlight w:val="white"/>
        </w:rPr>
        <w:t>TRAMWAY : ligne 1 – arrêt Chantiers navals</w:t>
      </w:r>
    </w:p>
    <w:p>
      <w:pPr>
        <w:pStyle w:val="Normal"/>
        <w:widowControl w:val="false"/>
        <w:tabs>
          <w:tab w:val="clear" w:pos="708"/>
          <w:tab w:val="right" w:pos="9637" w:leader="none"/>
        </w:tabs>
        <w:ind w:hanging="15"/>
        <w:jc w:val="both"/>
        <w:rPr>
          <w:sz w:val="32"/>
          <w:szCs w:val="32"/>
        </w:rPr>
      </w:pPr>
      <w:r>
        <w:rPr>
          <w:b/>
          <w:sz w:val="32"/>
          <w:szCs w:val="32"/>
          <w:highlight w:val="white"/>
        </w:rPr>
        <w:t>Tarifs :</w:t>
      </w:r>
      <w:r>
        <w:rPr>
          <w:b/>
          <w:sz w:val="32"/>
          <w:szCs w:val="32"/>
        </w:rPr>
        <w:br/>
      </w:r>
      <w:r>
        <w:rPr>
          <w:sz w:val="32"/>
          <w:szCs w:val="32"/>
        </w:rPr>
        <w:t>INDIVIDUEL : Tarif réduit (6€) sur l’abonnement à la carte Stereolux valable un an et ouvrant droit au tarif réduit sur la programmation produite par Stereolux sur justificatif AAH.</w:t>
        <w:br/>
        <w:t>GROUPES : Tarif réduit pour les groupes à partir de 10 personnes.</w:t>
        <w:br/>
        <w:t>ACCOMPAGNATEUR·RICE : Gratuité sur présentation d'un justificatif mentionnant un besoin d'accompagnement. À réserver auprès de la billetterie, dans la limite des places disponibles.</w:t>
      </w:r>
    </w:p>
    <w:p>
      <w:pPr>
        <w:pStyle w:val="Normal"/>
        <w:widowControl w:val="false"/>
        <w:tabs>
          <w:tab w:val="clear" w:pos="708"/>
          <w:tab w:val="right" w:pos="9637" w:leader="none"/>
        </w:tabs>
        <w:ind w:hanging="15"/>
        <w:jc w:val="both"/>
        <w:rPr>
          <w:sz w:val="32"/>
          <w:szCs w:val="32"/>
        </w:rPr>
      </w:pPr>
      <w:r>
        <w:rPr>
          <w:sz w:val="32"/>
          <w:szCs w:val="32"/>
        </w:rPr>
        <w:t>Les chiens d’assistance sont les bienvenus.</w:t>
      </w:r>
    </w:p>
    <w:p>
      <w:pPr>
        <w:pStyle w:val="Normal"/>
        <w:widowControl w:val="false"/>
        <w:tabs>
          <w:tab w:val="clear" w:pos="708"/>
          <w:tab w:val="right" w:pos="9637" w:leader="none"/>
        </w:tabs>
        <w:ind w:hanging="15"/>
        <w:jc w:val="both"/>
        <w:rPr>
          <w:sz w:val="32"/>
          <w:szCs w:val="32"/>
        </w:rPr>
      </w:pPr>
      <w:r>
        <w:rPr>
          <w:sz w:val="32"/>
          <w:szCs w:val="32"/>
        </w:rPr>
      </w:r>
    </w:p>
    <w:p>
      <w:pPr>
        <w:pStyle w:val="Heading4"/>
        <w:widowControl w:val="false"/>
        <w:shd w:val="clear" w:color="auto" w:fill="FFFFFF"/>
        <w:spacing w:before="240" w:after="240"/>
        <w:rPr/>
      </w:pPr>
      <w:bookmarkStart w:id="86" w:name="_o2h7k2hm7zw3"/>
      <w:bookmarkEnd w:id="86"/>
      <w:r>
        <w:rPr/>
        <w:t>LES RENDEZ-VOUS ACCESSIBLES</w:t>
      </w:r>
    </w:p>
    <w:p>
      <w:pPr>
        <w:pStyle w:val="Normal"/>
        <w:widowControl w:val="false"/>
        <w:numPr>
          <w:ilvl w:val="0"/>
          <w:numId w:val="18"/>
        </w:numPr>
        <w:spacing w:lineRule="auto" w:line="240"/>
        <w:ind w:hanging="360" w:left="425"/>
        <w:jc w:val="both"/>
        <w:rPr>
          <w:b/>
          <w:sz w:val="36"/>
          <w:szCs w:val="36"/>
        </w:rPr>
      </w:pPr>
      <w:r>
        <w:rPr>
          <w:b/>
          <w:sz w:val="36"/>
          <w:szCs w:val="36"/>
        </w:rPr>
        <w:t xml:space="preserve"> </w:t>
      </w:r>
      <w:r>
        <w:rPr>
          <w:b/>
          <w:sz w:val="36"/>
          <w:szCs w:val="36"/>
        </w:rPr>
        <w:t>Dispositifs de mise en accessibilité</w:t>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415290" cy="415290"/>
            <wp:effectExtent l="0" t="0" r="0" b="0"/>
            <wp:docPr id="9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7" descr=""/>
                    <pic:cNvPicPr>
                      <a:picLocks noChangeAspect="1" noChangeArrowheads="1"/>
                    </pic:cNvPicPr>
                  </pic:nvPicPr>
                  <pic:blipFill>
                    <a:blip r:embed="rId131"/>
                    <a:stretch>
                      <a:fillRect/>
                    </a:stretch>
                  </pic:blipFill>
                  <pic:spPr bwMode="auto">
                    <a:xfrm>
                      <a:off x="0" y="0"/>
                      <a:ext cx="415290" cy="415290"/>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r>
    </w:p>
    <w:p>
      <w:pPr>
        <w:pStyle w:val="Normal"/>
        <w:widowControl w:val="false"/>
        <w:shd w:val="clear" w:color="auto" w:fill="FFFFFF"/>
        <w:tabs>
          <w:tab w:val="clear" w:pos="708"/>
          <w:tab w:val="right" w:pos="9637" w:leader="none"/>
        </w:tabs>
        <w:spacing w:lineRule="auto" w:line="240"/>
        <w:rPr>
          <w:b/>
          <w:color w:val="FF0000"/>
          <w:sz w:val="32"/>
          <w:szCs w:val="32"/>
        </w:rPr>
      </w:pPr>
      <w:r>
        <w:rPr>
          <w:b/>
          <w:color w:val="FF0000"/>
          <w:sz w:val="32"/>
          <w:szCs w:val="32"/>
        </w:rPr>
      </w:r>
    </w:p>
    <w:p>
      <w:pPr>
        <w:pStyle w:val="Normal"/>
        <w:widowControl w:val="false"/>
        <w:shd w:val="clear" w:color="auto" w:fill="FFFFFF"/>
        <w:tabs>
          <w:tab w:val="clear" w:pos="708"/>
          <w:tab w:val="right" w:pos="9637" w:leader="none"/>
        </w:tabs>
        <w:spacing w:lineRule="auto" w:line="240"/>
        <w:rPr>
          <w:b/>
          <w:color w:val="FF0000"/>
          <w:sz w:val="32"/>
          <w:szCs w:val="32"/>
        </w:rPr>
      </w:pPr>
      <w:r>
        <w:rPr>
          <w:sz w:val="32"/>
          <w:szCs w:val="32"/>
        </w:rPr>
        <w:t xml:space="preserve"> </w:t>
      </w:r>
      <w:r>
        <w:rPr/>
        <w:drawing>
          <wp:inline distT="0" distB="0" distL="0" distR="0">
            <wp:extent cx="367030" cy="367030"/>
            <wp:effectExtent l="0" t="0" r="0" b="0"/>
            <wp:docPr id="92"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8" descr=""/>
                    <pic:cNvPicPr>
                      <a:picLocks noChangeAspect="1" noChangeArrowheads="1"/>
                    </pic:cNvPicPr>
                  </pic:nvPicPr>
                  <pic:blipFill>
                    <a:blip r:embed="rId132"/>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EXPOSITION “PROPHÉTIES”</w:t>
        <w:br/>
        <w:t xml:space="preserve">DANS LE CADRE DU FESTIVAL SCOPITONE </w:t>
      </w:r>
    </w:p>
    <w:p>
      <w:pPr>
        <w:pStyle w:val="Normal"/>
        <w:widowControl w:val="false"/>
        <w:shd w:val="clear" w:color="auto" w:fill="FFFFFF"/>
        <w:tabs>
          <w:tab w:val="clear" w:pos="708"/>
          <w:tab w:val="right" w:pos="9637" w:leader="none"/>
        </w:tabs>
        <w:spacing w:lineRule="auto" w:line="240"/>
        <w:rPr>
          <w:sz w:val="32"/>
          <w:szCs w:val="32"/>
        </w:rPr>
      </w:pPr>
      <w:r>
        <w:rPr>
          <w:b/>
          <w:sz w:val="32"/>
          <w:szCs w:val="32"/>
        </w:rPr>
        <w:t>Visite audiodécrite</w:t>
      </w:r>
      <w:r>
        <w:rPr>
          <w:sz w:val="32"/>
          <w:szCs w:val="32"/>
        </w:rPr>
        <w:br/>
        <w:t>Vendredi 19 septembre 2025 à 16h - Durée : 1h</w:t>
      </w:r>
    </w:p>
    <w:p>
      <w:pPr>
        <w:pStyle w:val="Normal"/>
        <w:widowControl w:val="false"/>
        <w:shd w:val="clear" w:color="auto" w:fill="FFFFFF"/>
        <w:tabs>
          <w:tab w:val="clear" w:pos="708"/>
          <w:tab w:val="right" w:pos="9637" w:leader="none"/>
        </w:tabs>
        <w:spacing w:lineRule="auto" w:line="240"/>
        <w:jc w:val="both"/>
        <w:rPr>
          <w:sz w:val="32"/>
          <w:szCs w:val="32"/>
        </w:rPr>
      </w:pPr>
      <w:r>
        <w:rPr>
          <w:sz w:val="32"/>
          <w:szCs w:val="32"/>
        </w:rPr>
        <w:t>Depuis la nuit des temps, l’humanité scrute le ciel, interprète les signes, consulte ses oracles. Entre divination et prédiction algorithmique, quels sens la prophétie revêt-elle dans nos sociétés contemporaines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Gratuit sur inscription auprès de Jérémy Tourneur : </w:t>
      </w:r>
      <w:hyperlink r:id="rId133">
        <w:r>
          <w:rPr>
            <w:rStyle w:val="ListLabel307"/>
            <w:color w:val="1155CC"/>
            <w:sz w:val="32"/>
            <w:szCs w:val="32"/>
            <w:u w:val="single"/>
          </w:rPr>
          <w:t>jeremy.pickupprod@gmail.com</w:t>
        </w:r>
      </w:hyperlink>
      <w:r>
        <w:rPr>
          <w:sz w:val="32"/>
          <w:szCs w:val="32"/>
        </w:rPr>
        <w:t xml:space="preserve"> / 02 40 35 28 44</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shd w:val="clear" w:color="auto" w:fill="FFFFFF"/>
        <w:tabs>
          <w:tab w:val="clear" w:pos="708"/>
          <w:tab w:val="right" w:pos="9637" w:leader="none"/>
        </w:tabs>
        <w:spacing w:lineRule="auto" w:line="240"/>
        <w:rPr>
          <w:sz w:val="32"/>
          <w:szCs w:val="32"/>
        </w:rPr>
      </w:pPr>
      <w:r>
        <w:rPr/>
        <w:drawing>
          <wp:inline distT="0" distB="0" distL="0" distR="0">
            <wp:extent cx="367030" cy="367030"/>
            <wp:effectExtent l="0" t="0" r="0" b="0"/>
            <wp:docPr id="93"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9" descr=""/>
                    <pic:cNvPicPr>
                      <a:picLocks noChangeAspect="1" noChangeArrowheads="1"/>
                    </pic:cNvPicPr>
                  </pic:nvPicPr>
                  <pic:blipFill>
                    <a:blip r:embed="rId134"/>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CONCERT DE ASTÉRÉOTYPIE</w:t>
        <w:br/>
        <w:t>Proposé en audiodescription</w:t>
        <w:br/>
      </w:r>
      <w:r>
        <w:rPr>
          <w:sz w:val="32"/>
          <w:szCs w:val="32"/>
        </w:rPr>
        <w:t>Jeudi 30 octobre 2025 à 20h - salle Maxi</w:t>
      </w:r>
      <w:r>
        <w:rPr>
          <w:b/>
          <w:sz w:val="32"/>
          <w:szCs w:val="32"/>
        </w:rPr>
        <w:br/>
      </w:r>
      <w:r>
        <w:rPr>
          <w:sz w:val="32"/>
          <w:szCs w:val="32"/>
        </w:rPr>
        <w:t>Composé de MC vedettes neuro-atypiques à l’écriture brute et à la poésie authentique, qu’ils mêlent à des sonorités post-punk, noise et électro aux jolies mélodies, ce groupe (d)étonnant explose par son intensité affective et authentique.</w:t>
      </w:r>
    </w:p>
    <w:p>
      <w:pPr>
        <w:pStyle w:val="Normal"/>
        <w:widowControl w:val="false"/>
        <w:tabs>
          <w:tab w:val="clear" w:pos="708"/>
          <w:tab w:val="right" w:pos="9637" w:leader="none"/>
        </w:tabs>
        <w:spacing w:lineRule="auto" w:line="240"/>
        <w:ind w:hanging="15"/>
        <w:rPr>
          <w:sz w:val="32"/>
          <w:szCs w:val="32"/>
        </w:rPr>
      </w:pPr>
      <w:r>
        <w:rPr>
          <w:sz w:val="32"/>
          <w:szCs w:val="32"/>
        </w:rPr>
        <w:t xml:space="preserve">Tarif solidaire, sur inscription auprès de Jérémy Tourneur : </w:t>
      </w:r>
      <w:hyperlink r:id="rId135">
        <w:r>
          <w:rPr>
            <w:rStyle w:val="ListLabel307"/>
            <w:color w:val="1155CC"/>
            <w:sz w:val="32"/>
            <w:szCs w:val="32"/>
            <w:u w:val="single"/>
          </w:rPr>
          <w:t>jeremy.pickupprod@gmail.com</w:t>
        </w:r>
      </w:hyperlink>
      <w:r>
        <w:rPr>
          <w:sz w:val="32"/>
          <w:szCs w:val="32"/>
        </w:rPr>
        <w:t xml:space="preserve"> / 02 40 35 28 44</w:t>
      </w:r>
    </w:p>
    <w:p>
      <w:pPr>
        <w:pStyle w:val="Normal"/>
        <w:widowControl w:val="false"/>
        <w:tabs>
          <w:tab w:val="clear" w:pos="708"/>
          <w:tab w:val="right" w:pos="9637" w:leader="none"/>
        </w:tabs>
        <w:spacing w:lineRule="auto" w:line="240"/>
        <w:ind w:hanging="15"/>
        <w:rPr>
          <w:sz w:val="32"/>
          <w:szCs w:val="32"/>
        </w:rPr>
      </w:pPr>
      <w:r>
        <w:rPr>
          <w:sz w:val="32"/>
          <w:szCs w:val="32"/>
        </w:rPr>
      </w:r>
    </w:p>
    <w:p>
      <w:pPr>
        <w:pStyle w:val="Normal"/>
        <w:widowControl w:val="false"/>
        <w:shd w:val="clear" w:color="auto" w:fill="FFFFFF"/>
        <w:tabs>
          <w:tab w:val="clear" w:pos="708"/>
          <w:tab w:val="right" w:pos="9637" w:leader="none"/>
        </w:tabs>
        <w:spacing w:lineRule="auto" w:line="240"/>
        <w:rPr>
          <w:sz w:val="32"/>
          <w:szCs w:val="32"/>
        </w:rPr>
      </w:pPr>
      <w:r>
        <w:rPr>
          <w:b/>
          <w:sz w:val="32"/>
          <w:szCs w:val="32"/>
        </w:rPr>
        <w:t xml:space="preserve">SOIRÉE DANSE </w:t>
        <w:br/>
        <w:t>DANS LE CADRE DU FESTIVAL TRAJECTOIRES</w:t>
        <w:br/>
        <w:t>CONFÉRENCE, APÉRITIF ET SPECTACLE</w:t>
        <w:br/>
      </w:r>
      <w:r>
        <w:rPr>
          <w:sz w:val="32"/>
          <w:szCs w:val="32"/>
        </w:rPr>
        <w:t>Vendredi 30 janvier 2026</w:t>
        <w:br/>
      </w:r>
    </w:p>
    <w:p>
      <w:pPr>
        <w:pStyle w:val="Normal"/>
        <w:widowControl w:val="false"/>
        <w:shd w:val="clear" w:color="auto" w:fill="FFFFFF"/>
        <w:tabs>
          <w:tab w:val="clear" w:pos="708"/>
          <w:tab w:val="right" w:pos="9637" w:leader="none"/>
        </w:tabs>
        <w:spacing w:lineRule="auto" w:line="240"/>
        <w:rPr>
          <w:sz w:val="32"/>
          <w:szCs w:val="32"/>
        </w:rPr>
      </w:pPr>
      <w:r>
        <w:rPr/>
        <w:drawing>
          <wp:inline distT="0" distB="0" distL="0" distR="0">
            <wp:extent cx="367030" cy="367030"/>
            <wp:effectExtent l="0" t="0" r="0" b="0"/>
            <wp:docPr id="94"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 descr=""/>
                    <pic:cNvPicPr>
                      <a:picLocks noChangeAspect="1" noChangeArrowheads="1"/>
                    </pic:cNvPicPr>
                  </pic:nvPicPr>
                  <pic:blipFill>
                    <a:blip r:embed="rId136"/>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Conférence à 19h - salle Micro</w:t>
        <w:br/>
        <w:t>Proposée en audiodescription</w:t>
        <w:br/>
      </w:r>
      <w:r>
        <w:rPr>
          <w:sz w:val="32"/>
          <w:szCs w:val="32"/>
        </w:rPr>
        <w:t>Le collectif d'historiennes de l'art Les Têtes Renversantes nous parle de danse au travers d'un corpus d'œuvres d'histoire de l'art. Un apéritif sera offert pour patienter avant le spectacle.</w:t>
      </w:r>
    </w:p>
    <w:p>
      <w:pPr>
        <w:pStyle w:val="Normal"/>
        <w:widowControl w:val="false"/>
        <w:shd w:val="clear" w:color="auto" w:fill="FFFFFF"/>
        <w:tabs>
          <w:tab w:val="clear" w:pos="708"/>
          <w:tab w:val="right" w:pos="9637" w:leader="none"/>
        </w:tabs>
        <w:spacing w:lineRule="auto" w:line="240"/>
        <w:ind w:hanging="15"/>
        <w:rPr>
          <w:b/>
          <w:sz w:val="32"/>
          <w:szCs w:val="32"/>
        </w:rPr>
      </w:pPr>
      <w:r>
        <w:rPr>
          <w:b/>
          <w:sz w:val="32"/>
          <w:szCs w:val="32"/>
        </w:rPr>
      </w:r>
    </w:p>
    <w:p>
      <w:pPr>
        <w:pStyle w:val="Normal"/>
        <w:widowControl w:val="false"/>
        <w:shd w:val="clear" w:color="auto" w:fill="FFFFFF"/>
        <w:tabs>
          <w:tab w:val="clear" w:pos="708"/>
          <w:tab w:val="right" w:pos="9637" w:leader="none"/>
        </w:tabs>
        <w:spacing w:lineRule="auto" w:line="240"/>
        <w:ind w:hanging="15"/>
        <w:rPr>
          <w:rFonts w:ascii="Times New Roman" w:hAnsi="Times New Roman" w:eastAsia="Times New Roman" w:cs="Times New Roman"/>
        </w:rPr>
      </w:pPr>
      <w:r>
        <w:rPr/>
        <w:drawing>
          <wp:inline distT="0" distB="0" distL="0" distR="0">
            <wp:extent cx="367030" cy="367030"/>
            <wp:effectExtent l="0" t="0" r="0" b="0"/>
            <wp:docPr id="95"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1" descr=""/>
                    <pic:cNvPicPr>
                      <a:picLocks noChangeAspect="1" noChangeArrowheads="1"/>
                    </pic:cNvPicPr>
                  </pic:nvPicPr>
                  <pic:blipFill>
                    <a:blip r:embed="rId137"/>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Spectacle de danse“MOS” d’Ionna Paraskevopoulou à 20h30 - salle Maxi</w:t>
        <w:br/>
        <w:t>Proposée en audiodescription</w:t>
        <w:br/>
      </w:r>
      <w:r>
        <w:rPr>
          <w:sz w:val="32"/>
          <w:szCs w:val="32"/>
        </w:rPr>
        <w:t>Ioanna Paraskevopoulou et Georgios Kotsifakis, en faisant de la scène un laboratoire sonore, débordant d’objets hétéroclites, posent la question du rapport entre danse et bruitages. Du western au film d’épouvante, les deux interprètes reconstituent la bande-son de scènes cinématographiques projetées derrière elleux.</w:t>
      </w:r>
    </w:p>
    <w:p>
      <w:pPr>
        <w:pStyle w:val="Normal"/>
        <w:widowControl w:val="false"/>
        <w:tabs>
          <w:tab w:val="clear" w:pos="708"/>
          <w:tab w:val="right" w:pos="9637" w:leader="none"/>
        </w:tabs>
        <w:spacing w:lineRule="auto" w:line="240"/>
        <w:ind w:hanging="15"/>
        <w:rPr>
          <w:sz w:val="32"/>
          <w:szCs w:val="32"/>
        </w:rPr>
      </w:pPr>
      <w:r>
        <w:rPr>
          <w:sz w:val="32"/>
          <w:szCs w:val="32"/>
        </w:rPr>
      </w:r>
    </w:p>
    <w:p>
      <w:pPr>
        <w:pStyle w:val="Normal"/>
        <w:widowControl w:val="false"/>
        <w:tabs>
          <w:tab w:val="clear" w:pos="708"/>
          <w:tab w:val="right" w:pos="9637" w:leader="none"/>
        </w:tabs>
        <w:spacing w:lineRule="auto" w:line="240"/>
        <w:ind w:hanging="15"/>
        <w:rPr>
          <w:sz w:val="32"/>
          <w:szCs w:val="32"/>
        </w:rPr>
      </w:pPr>
      <w:r>
        <w:rPr>
          <w:sz w:val="32"/>
          <w:szCs w:val="32"/>
        </w:rPr>
        <w:t xml:space="preserve">Tarif solidaire, sur inscription auprès de Jérémy Tourneur : </w:t>
      </w:r>
      <w:hyperlink r:id="rId138">
        <w:r>
          <w:rPr>
            <w:rStyle w:val="ListLabel307"/>
            <w:color w:val="1155CC"/>
            <w:sz w:val="32"/>
            <w:szCs w:val="32"/>
            <w:u w:val="single"/>
          </w:rPr>
          <w:t>jeremy.pickupprod@gmail.com</w:t>
        </w:r>
      </w:hyperlink>
      <w:r>
        <w:rPr>
          <w:sz w:val="32"/>
          <w:szCs w:val="32"/>
        </w:rPr>
        <w:t xml:space="preserve"> / 02 40 35 28 44</w:t>
      </w:r>
    </w:p>
    <w:p>
      <w:pPr>
        <w:pStyle w:val="Normal"/>
        <w:widowControl w:val="false"/>
        <w:shd w:val="clear" w:color="auto" w:fill="FFFFFF"/>
        <w:tabs>
          <w:tab w:val="clear" w:pos="708"/>
          <w:tab w:val="right" w:pos="9637" w:leader="none"/>
        </w:tabs>
        <w:spacing w:lineRule="auto" w:line="24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hd w:val="clear" w:color="auto" w:fill="FFFFFF"/>
        <w:tabs>
          <w:tab w:val="clear" w:pos="708"/>
          <w:tab w:val="right" w:pos="9637" w:leader="none"/>
        </w:tabs>
        <w:spacing w:lineRule="auto" w:line="24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hd w:val="clear" w:color="auto" w:fill="FFFFFF"/>
        <w:tabs>
          <w:tab w:val="clear" w:pos="708"/>
          <w:tab w:val="right" w:pos="9637" w:leader="none"/>
        </w:tabs>
        <w:spacing w:lineRule="auto" w:line="24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hd w:val="clear" w:color="auto" w:fill="FFFFFF"/>
        <w:tabs>
          <w:tab w:val="clear" w:pos="708"/>
          <w:tab w:val="right" w:pos="9637" w:leader="none"/>
        </w:tabs>
        <w:spacing w:lineRule="auto" w:line="240"/>
        <w:ind w:hanging="15"/>
        <w:rPr>
          <w:sz w:val="32"/>
          <w:szCs w:val="32"/>
        </w:rPr>
      </w:pPr>
      <w:r>
        <w:rPr>
          <w:sz w:val="32"/>
          <w:szCs w:val="32"/>
        </w:rPr>
      </w:r>
    </w:p>
    <w:p>
      <w:pPr>
        <w:pStyle w:val="Normal"/>
        <w:widowControl w:val="false"/>
        <w:shd w:val="clear" w:color="auto" w:fill="FFFFFF"/>
        <w:tabs>
          <w:tab w:val="clear" w:pos="708"/>
          <w:tab w:val="right" w:pos="9637" w:leader="none"/>
        </w:tabs>
        <w:spacing w:lineRule="auto" w:line="240"/>
        <w:rPr>
          <w:sz w:val="32"/>
          <w:szCs w:val="32"/>
        </w:rPr>
      </w:pPr>
      <w:r>
        <w:rPr>
          <w:b/>
          <w:sz w:val="32"/>
          <w:szCs w:val="32"/>
        </w:rPr>
        <w:t>CONFÉRENCE, GOÛTER ET SPECTACLE SUR LA THÉMATIQUE DE LA NUIT</w:t>
        <w:br/>
      </w:r>
      <w:r>
        <w:rPr>
          <w:b/>
          <w:bCs/>
          <w:sz w:val="32"/>
          <w:szCs w:val="32"/>
        </w:rPr>
        <w:t>Dimanche 8 mars 2026</w:t>
      </w:r>
      <w:r>
        <w:rPr>
          <w:sz w:val="32"/>
          <w:szCs w:val="32"/>
        </w:rPr>
        <w:br/>
      </w:r>
    </w:p>
    <w:p>
      <w:pPr>
        <w:pStyle w:val="Normal"/>
        <w:widowControl w:val="false"/>
        <w:shd w:val="clear" w:color="auto" w:fill="FFFFFF"/>
        <w:tabs>
          <w:tab w:val="clear" w:pos="708"/>
          <w:tab w:val="right" w:pos="9637" w:leader="none"/>
        </w:tabs>
        <w:spacing w:lineRule="auto" w:line="240"/>
        <w:ind w:hanging="15"/>
        <w:rPr>
          <w:rFonts w:ascii="Times New Roman" w:hAnsi="Times New Roman" w:eastAsia="Times New Roman" w:cs="Times New Roman"/>
        </w:rPr>
      </w:pPr>
      <w:r>
        <w:rPr/>
        <w:drawing>
          <wp:inline distT="0" distB="0" distL="0" distR="0">
            <wp:extent cx="367030" cy="367030"/>
            <wp:effectExtent l="0" t="0" r="0" b="0"/>
            <wp:docPr id="96"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2" descr=""/>
                    <pic:cNvPicPr>
                      <a:picLocks noChangeAspect="1" noChangeArrowheads="1"/>
                    </pic:cNvPicPr>
                  </pic:nvPicPr>
                  <pic:blipFill>
                    <a:blip r:embed="rId139"/>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Conférence à 15h</w:t>
      </w:r>
    </w:p>
    <w:p>
      <w:pPr>
        <w:pStyle w:val="Normal"/>
        <w:widowControl w:val="false"/>
        <w:shd w:val="clear" w:color="auto" w:fill="FFFFFF"/>
        <w:tabs>
          <w:tab w:val="clear" w:pos="708"/>
          <w:tab w:val="right" w:pos="9637" w:leader="none"/>
        </w:tabs>
        <w:spacing w:lineRule="auto" w:line="240"/>
        <w:jc w:val="both"/>
        <w:rPr>
          <w:rFonts w:ascii="Times New Roman" w:hAnsi="Times New Roman" w:eastAsia="Times New Roman" w:cs="Times New Roman"/>
        </w:rPr>
      </w:pPr>
      <w:r>
        <w:rPr>
          <w:b/>
          <w:sz w:val="32"/>
          <w:szCs w:val="32"/>
        </w:rPr>
        <w:t>Proposée en audiodescription</w:t>
      </w:r>
    </w:p>
    <w:p>
      <w:pPr>
        <w:pStyle w:val="Normal"/>
        <w:widowControl w:val="false"/>
        <w:shd w:val="clear" w:color="auto" w:fill="FFFFFF"/>
        <w:tabs>
          <w:tab w:val="clear" w:pos="708"/>
          <w:tab w:val="right" w:pos="9637" w:leader="none"/>
        </w:tabs>
        <w:spacing w:lineRule="auto" w:line="240"/>
        <w:ind w:hanging="15"/>
        <w:rPr>
          <w:sz w:val="32"/>
          <w:szCs w:val="32"/>
        </w:rPr>
      </w:pPr>
      <w:r>
        <w:rPr>
          <w:sz w:val="32"/>
          <w:szCs w:val="32"/>
        </w:rPr>
        <w:t>Le collectif d'historiennes de l'art Les Têtes Renversantes nous parle de la nuit au travers d'un corpus d'œuvres d'histoire de l'art. Un goûter sera offert pour patienter avant le spectacle.</w:t>
      </w:r>
    </w:p>
    <w:p>
      <w:pPr>
        <w:pStyle w:val="Normal"/>
        <w:widowControl w:val="false"/>
        <w:shd w:val="clear" w:color="auto" w:fill="FFFFFF"/>
        <w:tabs>
          <w:tab w:val="clear" w:pos="708"/>
          <w:tab w:val="right" w:pos="9637" w:leader="none"/>
        </w:tabs>
        <w:spacing w:lineRule="auto" w:line="240"/>
        <w:ind w:hanging="15"/>
        <w:rPr>
          <w:b/>
          <w:sz w:val="32"/>
          <w:szCs w:val="32"/>
        </w:rPr>
      </w:pPr>
      <w:r>
        <w:rPr>
          <w:b/>
          <w:sz w:val="32"/>
          <w:szCs w:val="32"/>
        </w:rPr>
      </w:r>
    </w:p>
    <w:p>
      <w:pPr>
        <w:pStyle w:val="Normal"/>
        <w:widowControl w:val="false"/>
        <w:shd w:val="clear" w:color="auto" w:fill="FFFFFF"/>
        <w:tabs>
          <w:tab w:val="clear" w:pos="708"/>
          <w:tab w:val="right" w:pos="9637" w:leader="none"/>
        </w:tabs>
        <w:spacing w:lineRule="auto" w:line="240"/>
        <w:ind w:hanging="15"/>
        <w:rPr>
          <w:b/>
          <w:sz w:val="32"/>
          <w:szCs w:val="32"/>
        </w:rPr>
      </w:pPr>
      <w:r>
        <w:rPr/>
        <w:drawing>
          <wp:inline distT="0" distB="0" distL="0" distR="0">
            <wp:extent cx="367030" cy="367030"/>
            <wp:effectExtent l="0" t="0" r="0" b="0"/>
            <wp:docPr id="97"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3" descr=""/>
                    <pic:cNvPicPr>
                      <a:picLocks noChangeAspect="1" noChangeArrowheads="1"/>
                    </pic:cNvPicPr>
                  </pic:nvPicPr>
                  <pic:blipFill>
                    <a:blip r:embed="rId140"/>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Ciné-spectacle “Habiter les nuits” à 17h - salle Maxi</w:t>
        <w:br/>
        <w:t>Proposé en audiodescription</w:t>
      </w:r>
    </w:p>
    <w:p>
      <w:pPr>
        <w:pStyle w:val="Normal"/>
        <w:widowControl w:val="false"/>
        <w:shd w:val="clear" w:color="auto" w:fill="FFFFFF"/>
        <w:tabs>
          <w:tab w:val="clear" w:pos="708"/>
          <w:tab w:val="right" w:pos="9637" w:leader="none"/>
        </w:tabs>
        <w:spacing w:lineRule="auto" w:line="240"/>
        <w:ind w:hanging="15"/>
        <w:rPr>
          <w:sz w:val="32"/>
          <w:szCs w:val="32"/>
        </w:rPr>
      </w:pPr>
      <w:r>
        <w:rPr>
          <w:sz w:val="32"/>
          <w:szCs w:val="32"/>
        </w:rPr>
        <w:t>Spectacle Jeune Public à partir de 7 ans (et pour les grands aussi !)</w:t>
        <w:br/>
        <w:t xml:space="preserve">À la croisée du documentaire, de la musique live, de l’animation et des dispositifs numériques, </w:t>
      </w:r>
      <w:r>
        <w:rPr>
          <w:i/>
          <w:sz w:val="32"/>
          <w:szCs w:val="32"/>
        </w:rPr>
        <w:t>Habiter les nuits</w:t>
      </w:r>
      <w:r>
        <w:rPr>
          <w:sz w:val="32"/>
          <w:szCs w:val="32"/>
        </w:rPr>
        <w:t xml:space="preserve"> trace un chemin, de la tombée du jour aux premières lueurs de l’aube, à la rencontre de personnes et d’autres vivants qui peuplent la nuit, la racontent.</w:t>
      </w:r>
    </w:p>
    <w:p>
      <w:pPr>
        <w:pStyle w:val="Normal"/>
        <w:widowControl w:val="false"/>
        <w:tabs>
          <w:tab w:val="clear" w:pos="708"/>
          <w:tab w:val="right" w:pos="9637" w:leader="none"/>
        </w:tabs>
        <w:spacing w:lineRule="auto" w:line="240"/>
        <w:ind w:hanging="15"/>
        <w:rPr>
          <w:sz w:val="32"/>
          <w:szCs w:val="32"/>
        </w:rPr>
      </w:pPr>
      <w:r>
        <w:rPr>
          <w:sz w:val="32"/>
          <w:szCs w:val="32"/>
        </w:rPr>
      </w:r>
    </w:p>
    <w:p>
      <w:pPr>
        <w:pStyle w:val="Normal"/>
        <w:widowControl w:val="false"/>
        <w:tabs>
          <w:tab w:val="clear" w:pos="708"/>
          <w:tab w:val="right" w:pos="9637" w:leader="none"/>
        </w:tabs>
        <w:spacing w:lineRule="auto" w:line="240"/>
        <w:ind w:hanging="15"/>
        <w:rPr>
          <w:sz w:val="32"/>
          <w:szCs w:val="32"/>
        </w:rPr>
      </w:pPr>
      <w:r>
        <w:rPr>
          <w:sz w:val="32"/>
          <w:szCs w:val="32"/>
        </w:rPr>
        <w:t xml:space="preserve">Tarif solidaire, sur inscription auprès de Jérémy Tourneur : </w:t>
      </w:r>
      <w:hyperlink r:id="rId141">
        <w:r>
          <w:rPr>
            <w:rStyle w:val="ListLabel307"/>
            <w:color w:val="1155CC"/>
            <w:sz w:val="32"/>
            <w:szCs w:val="32"/>
            <w:u w:val="single"/>
          </w:rPr>
          <w:t>jeremy.pickupprod@gmail.com</w:t>
        </w:r>
      </w:hyperlink>
      <w:r>
        <w:rPr>
          <w:sz w:val="32"/>
          <w:szCs w:val="32"/>
        </w:rPr>
        <w:t xml:space="preserve"> / 02 40 35 28 44</w:t>
      </w:r>
    </w:p>
    <w:p>
      <w:pPr>
        <w:pStyle w:val="Normal"/>
        <w:widowControl w:val="false"/>
        <w:tabs>
          <w:tab w:val="clear" w:pos="708"/>
          <w:tab w:val="right" w:pos="9637" w:leader="none"/>
        </w:tabs>
        <w:spacing w:lineRule="auto" w:line="240"/>
        <w:ind w:hanging="15"/>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D’autres rendez-vous à destination des personnes en situation de déficiences visuelles seront ajoutés ultérieurement.</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363855" cy="363855"/>
            <wp:effectExtent l="0" t="0" r="0" b="0"/>
            <wp:docPr id="98"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 descr=""/>
                    <pic:cNvPicPr>
                      <a:picLocks noChangeAspect="1" noChangeArrowheads="1"/>
                    </pic:cNvPicPr>
                  </pic:nvPicPr>
                  <pic:blipFill>
                    <a:blip r:embed="rId142"/>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b/>
          <w:color w:val="0000FF"/>
          <w:sz w:val="32"/>
          <w:szCs w:val="32"/>
          <w:shd w:fill="4A86E8" w:val="clear"/>
        </w:rPr>
      </w:r>
    </w:p>
    <w:p>
      <w:pPr>
        <w:pStyle w:val="Normal"/>
        <w:widowControl w:val="false"/>
        <w:shd w:val="clear" w:color="auto" w:fill="FFFFFF"/>
        <w:tabs>
          <w:tab w:val="clear" w:pos="708"/>
          <w:tab w:val="right" w:pos="9637" w:leader="none"/>
        </w:tabs>
        <w:spacing w:lineRule="auto" w:line="240"/>
        <w:rPr>
          <w:b/>
          <w:sz w:val="32"/>
          <w:szCs w:val="32"/>
        </w:rPr>
      </w:pPr>
      <w:r>
        <w:rPr/>
        <w:drawing>
          <wp:inline distT="0" distB="0" distL="0" distR="0">
            <wp:extent cx="386080" cy="386080"/>
            <wp:effectExtent l="0" t="0" r="0" b="0"/>
            <wp:docPr id="99"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5" descr=""/>
                    <pic:cNvPicPr>
                      <a:picLocks noChangeAspect="1" noChangeArrowheads="1"/>
                    </pic:cNvPicPr>
                  </pic:nvPicPr>
                  <pic:blipFill>
                    <a:blip r:embed="rId143"/>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 xml:space="preserve">EXPOSITION “PROPHÉTIES” </w:t>
        <w:br/>
        <w:t xml:space="preserve">DANS LE CADRE DU FESTIVAL SCOPITONE </w:t>
      </w:r>
    </w:p>
    <w:p>
      <w:pPr>
        <w:pStyle w:val="Normal"/>
        <w:widowControl w:val="false"/>
        <w:shd w:val="clear" w:color="auto" w:fill="FFFFFF"/>
        <w:tabs>
          <w:tab w:val="clear" w:pos="708"/>
          <w:tab w:val="right" w:pos="9637" w:leader="none"/>
        </w:tabs>
        <w:spacing w:lineRule="auto" w:line="240"/>
        <w:rPr>
          <w:sz w:val="32"/>
          <w:szCs w:val="32"/>
        </w:rPr>
      </w:pPr>
      <w:r>
        <w:rPr>
          <w:b/>
          <w:sz w:val="32"/>
          <w:szCs w:val="32"/>
        </w:rPr>
        <w:t>Visite LSF interprétée par Vanessa de Api LSF</w:t>
        <w:br/>
      </w:r>
      <w:r>
        <w:rPr>
          <w:sz w:val="32"/>
          <w:szCs w:val="32"/>
        </w:rPr>
        <w:t>Samedi 20 septembre 2025 à 11h30 - Durée : 1h</w:t>
      </w:r>
    </w:p>
    <w:p>
      <w:pPr>
        <w:pStyle w:val="Normal"/>
        <w:widowControl w:val="false"/>
        <w:shd w:val="clear" w:color="auto" w:fill="FFFFFF"/>
        <w:tabs>
          <w:tab w:val="clear" w:pos="708"/>
          <w:tab w:val="right" w:pos="9637" w:leader="none"/>
        </w:tabs>
        <w:spacing w:lineRule="auto" w:line="240"/>
        <w:jc w:val="both"/>
        <w:rPr>
          <w:sz w:val="32"/>
          <w:szCs w:val="32"/>
        </w:rPr>
      </w:pPr>
      <w:r>
        <w:rPr>
          <w:sz w:val="32"/>
          <w:szCs w:val="32"/>
        </w:rPr>
        <w:t>Depuis la nuit des temps, l’humanité scrute le ciel, interprète les signes, consulte ses oracles. Entre divination et prédiction algorithmique, quels sens la prophétie revêt-elle dans nos sociétés contemporaines ?</w:t>
      </w:r>
    </w:p>
    <w:p>
      <w:pPr>
        <w:pStyle w:val="Normal"/>
        <w:widowControl w:val="false"/>
        <w:shd w:val="clear" w:color="auto" w:fill="FFFFFF"/>
        <w:tabs>
          <w:tab w:val="clear" w:pos="708"/>
          <w:tab w:val="right" w:pos="9637" w:leader="none"/>
        </w:tabs>
        <w:spacing w:lineRule="auto" w:line="240"/>
        <w:jc w:val="both"/>
        <w:rPr>
          <w:b/>
          <w:color w:val="222222"/>
        </w:rPr>
      </w:pPr>
      <w:r>
        <w:rPr>
          <w:sz w:val="32"/>
          <w:szCs w:val="32"/>
        </w:rPr>
        <w:t>Gratuit sur inscription auprès de Solenn : par mail à inscription@stereolux.org ou par sms au 06 64 50 71 90</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color w:val="FF0000"/>
          <w:sz w:val="32"/>
          <w:szCs w:val="32"/>
        </w:rPr>
      </w:pPr>
      <w:r>
        <w:rPr>
          <w:sz w:val="32"/>
          <w:szCs w:val="32"/>
        </w:rPr>
        <w:t xml:space="preserve">Une vidéo de présentation en LSF sera bientôt disponible sur </w:t>
      </w:r>
      <w:hyperlink r:id="rId144">
        <w:r>
          <w:rPr>
            <w:rStyle w:val="ListLabel307"/>
            <w:color w:val="1155CC"/>
            <w:sz w:val="32"/>
            <w:szCs w:val="32"/>
            <w:u w:val="single"/>
          </w:rPr>
          <w:t>stereolux.org/agenda/les-visites-de-lexposition</w:t>
        </w:r>
      </w:hyperlink>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D’autres rendez-vous à destination des personnes en situation de déficiences auditives seront ajoutés ultérieurement.</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408305" cy="408305"/>
            <wp:effectExtent l="0" t="0" r="0" b="0"/>
            <wp:docPr id="100"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6" descr=""/>
                    <pic:cNvPicPr>
                      <a:picLocks noChangeAspect="1" noChangeArrowheads="1"/>
                    </pic:cNvPicPr>
                  </pic:nvPicPr>
                  <pic:blipFill>
                    <a:blip r:embed="rId145"/>
                    <a:stretch>
                      <a:fillRect/>
                    </a:stretch>
                  </pic:blipFill>
                  <pic:spPr bwMode="auto">
                    <a:xfrm>
                      <a:off x="0" y="0"/>
                      <a:ext cx="408305" cy="408305"/>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shd w:val="clear" w:color="auto" w:fill="FFFFFF"/>
        <w:tabs>
          <w:tab w:val="clear" w:pos="708"/>
          <w:tab w:val="right" w:pos="9637" w:leader="none"/>
        </w:tabs>
        <w:spacing w:lineRule="auto" w:line="240"/>
        <w:rPr>
          <w:sz w:val="32"/>
          <w:szCs w:val="32"/>
        </w:rPr>
      </w:pPr>
      <w:r>
        <w:rPr/>
        <w:drawing>
          <wp:inline distT="0" distB="0" distL="0" distR="0">
            <wp:extent cx="995680" cy="432435"/>
            <wp:effectExtent l="0" t="0" r="0" b="0"/>
            <wp:docPr id="101"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7" descr=""/>
                    <pic:cNvPicPr>
                      <a:picLocks noChangeAspect="1" noChangeArrowheads="1"/>
                    </pic:cNvPicPr>
                  </pic:nvPicPr>
                  <pic:blipFill>
                    <a:blip r:embed="rId146"/>
                    <a:stretch>
                      <a:fillRect/>
                    </a:stretch>
                  </pic:blipFill>
                  <pic:spPr bwMode="auto">
                    <a:xfrm>
                      <a:off x="0" y="0"/>
                      <a:ext cx="995680" cy="432435"/>
                    </a:xfrm>
                    <a:prstGeom prst="rect">
                      <a:avLst/>
                    </a:prstGeom>
                  </pic:spPr>
                </pic:pic>
              </a:graphicData>
            </a:graphic>
          </wp:inline>
        </w:drawing>
      </w:r>
      <w:r>
        <w:rPr>
          <w:sz w:val="28"/>
          <w:szCs w:val="28"/>
        </w:rPr>
        <w:t xml:space="preserve"> </w:t>
      </w:r>
      <w:r>
        <w:rPr>
          <w:b/>
          <w:sz w:val="32"/>
          <w:szCs w:val="32"/>
        </w:rPr>
        <w:t xml:space="preserve">EXPOSITION “PROPHÉTIES” </w:t>
        <w:br/>
        <w:t xml:space="preserve">DANS LE CADRE DU FESTIVAL SCOPITONE </w:t>
        <w:br/>
      </w:r>
      <w:r>
        <w:rPr>
          <w:sz w:val="32"/>
          <w:szCs w:val="32"/>
        </w:rPr>
        <w:t xml:space="preserve">Un programme de l’exposition en </w:t>
      </w:r>
      <w:r>
        <w:rPr>
          <w:b/>
          <w:sz w:val="32"/>
          <w:szCs w:val="32"/>
        </w:rPr>
        <w:t>Facile à lire et à Comprendre</w:t>
      </w:r>
      <w:r>
        <w:rPr>
          <w:sz w:val="32"/>
          <w:szCs w:val="32"/>
        </w:rPr>
        <w:t xml:space="preserve"> sera disponible à l’accueil de l’exposition et sur le site internet du festival.</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Heading4"/>
        <w:widowControl w:val="false"/>
        <w:spacing w:before="240" w:after="80"/>
        <w:rPr/>
      </w:pPr>
      <w:bookmarkStart w:id="87" w:name="_cxnyq7r8pt24"/>
      <w:bookmarkEnd w:id="87"/>
      <w:r>
        <w:rPr/>
        <w:t>PRÉSENTATION DE LA STRUCTURE</w:t>
      </w:r>
    </w:p>
    <w:p>
      <w:pPr>
        <w:pStyle w:val="Normal"/>
        <w:widowControl w:val="false"/>
        <w:tabs>
          <w:tab w:val="clear" w:pos="708"/>
          <w:tab w:val="right" w:pos="9637" w:leader="none"/>
        </w:tabs>
        <w:spacing w:lineRule="auto" w:line="240" w:before="240" w:after="240"/>
        <w:ind w:hanging="15"/>
        <w:jc w:val="both"/>
        <w:rPr>
          <w:sz w:val="32"/>
          <w:szCs w:val="32"/>
        </w:rPr>
      </w:pPr>
      <w:r>
        <w:rPr>
          <w:sz w:val="32"/>
          <w:szCs w:val="32"/>
        </w:rPr>
        <w:t xml:space="preserve">Stereolux est un projet culturel et artistique orienté vers les musiques actuelles et les arts numériques. Porté par l'association Songo, il a ouvert en 2011 sous les Nefs de l’Île de Nantes. </w:t>
      </w:r>
    </w:p>
    <w:p>
      <w:pPr>
        <w:pStyle w:val="Normal"/>
        <w:widowControl w:val="false"/>
        <w:tabs>
          <w:tab w:val="clear" w:pos="708"/>
          <w:tab w:val="right" w:pos="9637" w:leader="none"/>
        </w:tabs>
        <w:spacing w:lineRule="auto" w:line="240" w:before="240" w:after="240"/>
        <w:ind w:hanging="15"/>
        <w:jc w:val="both"/>
        <w:rPr>
          <w:sz w:val="32"/>
          <w:szCs w:val="32"/>
        </w:rPr>
      </w:pPr>
      <w:r>
        <w:rPr>
          <w:sz w:val="32"/>
          <w:szCs w:val="32"/>
        </w:rPr>
        <w:t xml:space="preserve">Lieu de diffusion proposant concerts, spectacles, expositions, performances ou encore conférences, c’est également un lieu de création, de recherche et d’expérimentation artistique à travers des workshops et des ateliers. Stereolux rassemble près de 130 000 spectateur·rices tout au long de la saison. </w:t>
      </w:r>
    </w:p>
    <w:p>
      <w:pPr>
        <w:pStyle w:val="Normal"/>
        <w:widowControl w:val="false"/>
        <w:tabs>
          <w:tab w:val="clear" w:pos="708"/>
          <w:tab w:val="right" w:pos="9637" w:leader="none"/>
        </w:tabs>
        <w:spacing w:lineRule="auto" w:line="240" w:before="240" w:after="240"/>
        <w:ind w:hanging="15"/>
        <w:jc w:val="both"/>
        <w:rPr>
          <w:sz w:val="32"/>
          <w:szCs w:val="32"/>
        </w:rPr>
      </w:pPr>
      <w:r>
        <w:rPr>
          <w:sz w:val="32"/>
          <w:szCs w:val="32"/>
        </w:rPr>
        <w:t xml:space="preserve">L’association Songo organise également depuis 2002 le festival Scopitone, rendez-vous de dimension internationale dédié aux cultures électroniques et aux arts numériques.  </w:t>
      </w:r>
      <w:r>
        <w:br w:type="page"/>
      </w:r>
    </w:p>
    <w:p>
      <w:pPr>
        <w:pStyle w:val="Heading2"/>
        <w:widowControl w:val="false"/>
        <w:spacing w:before="0" w:after="120"/>
        <w:rPr/>
      </w:pPr>
      <w:bookmarkStart w:id="88" w:name="_to28bgfbuto0"/>
      <w:bookmarkEnd w:id="88"/>
      <w:r>
        <w:rPr/>
        <w:t>Théâtre Francine Vasse</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highlight w:val="black"/>
        </w:rPr>
      </w:pPr>
      <w:r>
        <w:rPr/>
        <w:drawing>
          <wp:inline distT="0" distB="0" distL="0" distR="0">
            <wp:extent cx="1132840" cy="1057275"/>
            <wp:effectExtent l="0" t="0" r="0" b="0"/>
            <wp:docPr id="102" name="image2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7.jpg" descr=""/>
                    <pic:cNvPicPr>
                      <a:picLocks noChangeAspect="1" noChangeArrowheads="1"/>
                    </pic:cNvPicPr>
                  </pic:nvPicPr>
                  <pic:blipFill>
                    <a:blip r:embed="rId147"/>
                    <a:stretch>
                      <a:fillRect/>
                    </a:stretch>
                  </pic:blipFill>
                  <pic:spPr bwMode="auto">
                    <a:xfrm>
                      <a:off x="0" y="0"/>
                      <a:ext cx="1132840" cy="1057275"/>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Heading4"/>
        <w:widowControl w:val="false"/>
        <w:spacing w:lineRule="auto" w:line="240"/>
        <w:rPr/>
      </w:pPr>
      <w:bookmarkStart w:id="89" w:name="_1omq2jmq51eo"/>
      <w:bookmarkEnd w:id="89"/>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Zelda RABAY-TUAL</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r>
        <w:rPr>
          <w:sz w:val="32"/>
          <w:szCs w:val="32"/>
          <w:highlight w:val="white"/>
        </w:rPr>
        <w:t>z.rabay-tual</w:t>
      </w:r>
      <w:hyperlink r:id="rId148">
        <w:r>
          <w:rPr>
            <w:rStyle w:val="ListLabel316"/>
            <w:sz w:val="32"/>
            <w:szCs w:val="32"/>
            <w:highlight w:val="white"/>
          </w:rPr>
          <w:t>@leslaboratoiresvivants.com</w:t>
        </w:r>
      </w:hyperlink>
      <w:r>
        <w:rPr>
          <w:sz w:val="32"/>
          <w:szCs w:val="32"/>
          <w:highlight w:val="white"/>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Téléphone </w:t>
      </w:r>
      <w:r>
        <w:rPr>
          <w:sz w:val="32"/>
          <w:szCs w:val="32"/>
        </w:rPr>
        <w:t>: 09 81 94 77 43</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1"/>
          <w:szCs w:val="31"/>
        </w:rPr>
        <w:t xml:space="preserve">Contact le jour de la sortie : </w:t>
      </w:r>
      <w:r>
        <w:rPr>
          <w:sz w:val="32"/>
          <w:szCs w:val="32"/>
        </w:rPr>
        <w:t>09 81 94 77 43</w:t>
      </w:r>
    </w:p>
    <w:p>
      <w:pPr>
        <w:pStyle w:val="Normal"/>
        <w:widowControl w:val="false"/>
        <w:numPr>
          <w:ilvl w:val="0"/>
          <w:numId w:val="13"/>
        </w:numPr>
        <w:tabs>
          <w:tab w:val="clear" w:pos="708"/>
          <w:tab w:val="right" w:pos="9637" w:leader="none"/>
        </w:tabs>
        <w:spacing w:lineRule="auto" w:line="240"/>
        <w:jc w:val="both"/>
        <w:rPr>
          <w:b/>
          <w:i/>
          <w:i/>
          <w:sz w:val="28"/>
          <w:szCs w:val="28"/>
        </w:rPr>
      </w:pPr>
      <w:r>
        <w:rPr>
          <w:b/>
          <w:i/>
          <w:sz w:val="28"/>
          <w:szCs w:val="28"/>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Programme accessible :</w:t>
      </w:r>
      <w:r>
        <w:rPr>
          <w:sz w:val="32"/>
          <w:szCs w:val="32"/>
        </w:rPr>
        <w:t xml:space="preserve"> www.leslaboratoiresvivants.com</w:t>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www.leslaboratoiresvivants.com</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Accueil avec technique guidage : </w:t>
      </w:r>
      <w:r>
        <w:rPr>
          <w:sz w:val="32"/>
          <w:szCs w:val="32"/>
        </w:rPr>
        <w:t xml:space="preserve">OUI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La salle de spectacle est accessible aux personnes à mobilité réduite via l’ascenseur, une partie de l’équipe est formée au guidage</w:t>
      </w:r>
    </w:p>
    <w:p>
      <w:pPr>
        <w:pStyle w:val="Normal"/>
        <w:widowControl w:val="false"/>
        <w:numPr>
          <w:ilvl w:val="0"/>
          <w:numId w:val="13"/>
        </w:numPr>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Adresse postale</w:t>
      </w:r>
      <w:r>
        <w:rPr>
          <w:sz w:val="32"/>
          <w:szCs w:val="32"/>
        </w:rPr>
        <w:t> : 18 rue Colbert, 44000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devant le Théâtre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Pas sur place mais à proximité rue de Gigant</w:t>
      </w:r>
    </w:p>
    <w:p>
      <w:pPr>
        <w:pStyle w:val="Normal"/>
        <w:widowControl w:val="false"/>
        <w:tabs>
          <w:tab w:val="clear" w:pos="708"/>
          <w:tab w:val="right" w:pos="9637" w:leader="none"/>
        </w:tabs>
        <w:spacing w:lineRule="auto" w:line="240"/>
        <w:jc w:val="both"/>
        <w:rPr>
          <w:b/>
          <w:i/>
          <w:i/>
          <w:sz w:val="28"/>
          <w:szCs w:val="28"/>
        </w:rPr>
      </w:pPr>
      <w:r>
        <w:rPr>
          <w:b/>
          <w:i/>
          <w:sz w:val="28"/>
          <w:szCs w:val="28"/>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 C1, C3, bus 23, arrêt Edit de Nantes</w:t>
      </w:r>
    </w:p>
    <w:p>
      <w:pPr>
        <w:pStyle w:val="Normal"/>
        <w:widowControl w:val="false"/>
        <w:tabs>
          <w:tab w:val="clear" w:pos="708"/>
          <w:tab w:val="right" w:pos="9637" w:leader="none"/>
        </w:tabs>
        <w:spacing w:lineRule="auto" w:line="240"/>
        <w:jc w:val="both"/>
        <w:rPr>
          <w:sz w:val="32"/>
          <w:szCs w:val="32"/>
        </w:rPr>
      </w:pPr>
      <w:r>
        <w:rPr>
          <w:sz w:val="32"/>
          <w:szCs w:val="32"/>
        </w:rPr>
        <w:t>C6, bus 26 et 54, arrêt Harouys</w:t>
      </w:r>
    </w:p>
    <w:p>
      <w:pPr>
        <w:pStyle w:val="Normal"/>
        <w:widowControl w:val="false"/>
        <w:numPr>
          <w:ilvl w:val="0"/>
          <w:numId w:val="13"/>
        </w:numPr>
        <w:tabs>
          <w:tab w:val="clear" w:pos="708"/>
          <w:tab w:val="right" w:pos="9637" w:leader="none"/>
        </w:tabs>
        <w:spacing w:lineRule="auto" w:line="240"/>
        <w:jc w:val="both"/>
        <w:rPr>
          <w:b/>
          <w:i/>
          <w:i/>
          <w:sz w:val="28"/>
          <w:szCs w:val="28"/>
        </w:rPr>
      </w:pPr>
      <w:r>
        <w:rPr>
          <w:b/>
          <w:i/>
          <w:sz w:val="28"/>
          <w:szCs w:val="28"/>
        </w:rPr>
      </w:r>
    </w:p>
    <w:p>
      <w:pPr>
        <w:pStyle w:val="Normal"/>
        <w:widowControl w:val="false"/>
        <w:tabs>
          <w:tab w:val="clear" w:pos="708"/>
          <w:tab w:val="right" w:pos="9637" w:leader="none"/>
        </w:tabs>
        <w:spacing w:lineRule="auto" w:line="240"/>
        <w:jc w:val="both"/>
        <w:rPr>
          <w:sz w:val="32"/>
          <w:szCs w:val="32"/>
        </w:rPr>
      </w:pPr>
      <w:r>
        <w:rPr>
          <w:b/>
          <w:sz w:val="32"/>
          <w:szCs w:val="32"/>
        </w:rPr>
        <w:t xml:space="preserve">Tarifs : </w:t>
      </w:r>
      <w:r>
        <w:rPr>
          <w:sz w:val="32"/>
          <w:szCs w:val="32"/>
        </w:rPr>
        <w:t>De 5€ à 20€</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hd w:val="clear" w:color="auto" w:fill="FFFFFF"/>
        <w:spacing w:before="240" w:after="240"/>
        <w:rPr/>
      </w:pPr>
      <w:bookmarkStart w:id="90" w:name="_d5toh6f9znpz"/>
      <w:bookmarkEnd w:id="90"/>
      <w:r>
        <w:rPr/>
        <w:t>LES RENDEZ-VOUS ACCESSIBLES</w:t>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L’équipe du Théâtre Francine Vasse est à l’écoute de vos besoins et essaye d’adapter au mieux ses propositions pour que vous vous sentiez accueilli.e et que vous passiez un bon moment. Pour toute demande spécifique, n’hésitez pas à nous contacter !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415290" cy="415290"/>
            <wp:effectExtent l="0" t="0" r="0" b="0"/>
            <wp:docPr id="103"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8" descr=""/>
                    <pic:cNvPicPr>
                      <a:picLocks noChangeAspect="1" noChangeArrowheads="1"/>
                    </pic:cNvPicPr>
                  </pic:nvPicPr>
                  <pic:blipFill>
                    <a:blip r:embed="rId149"/>
                    <a:stretch>
                      <a:fillRect/>
                    </a:stretch>
                  </pic:blipFill>
                  <pic:spPr bwMode="auto">
                    <a:xfrm>
                      <a:off x="0" y="0"/>
                      <a:ext cx="415290" cy="415290"/>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Lichen (partie 1 &amp; 2) OU Lichen (partie 1) + My Name is Nobody</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Guillaume Bariou | Biche Prod </w:t>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Deux soirées accessibles aux personnes non et malvoyantes de par un contenu artistique à partir de lectures théâtralisées et de musique live. </w:t>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Une équipe formée à la technique du guidage peut vous accueillir. </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color w:val="FF0000"/>
          <w:sz w:val="32"/>
          <w:szCs w:val="32"/>
        </w:rPr>
      </w:pPr>
      <w:r>
        <w:rPr>
          <w:b/>
          <w:sz w:val="32"/>
          <w:szCs w:val="32"/>
        </w:rPr>
        <w:t>Lichen (partie 1 &amp; 2)</w:t>
      </w:r>
    </w:p>
    <w:p>
      <w:pPr>
        <w:pStyle w:val="Normal"/>
        <w:widowControl w:val="false"/>
        <w:tabs>
          <w:tab w:val="clear" w:pos="708"/>
          <w:tab w:val="right" w:pos="9637" w:leader="none"/>
        </w:tabs>
        <w:spacing w:lineRule="auto" w:line="240"/>
        <w:ind w:hanging="15"/>
        <w:jc w:val="both"/>
        <w:rPr>
          <w:sz w:val="32"/>
          <w:szCs w:val="32"/>
        </w:rPr>
      </w:pPr>
      <w:r>
        <w:rPr>
          <w:sz w:val="32"/>
          <w:szCs w:val="32"/>
        </w:rPr>
        <w:t>Mercredi 3 décembre 2025 à 20h | Durée : 1h30</w:t>
      </w:r>
    </w:p>
    <w:p>
      <w:pPr>
        <w:pStyle w:val="Normal"/>
        <w:widowControl w:val="false"/>
        <w:tabs>
          <w:tab w:val="clear" w:pos="708"/>
          <w:tab w:val="right" w:pos="9637" w:leader="none"/>
        </w:tabs>
        <w:spacing w:lineRule="auto" w:line="240"/>
        <w:ind w:hanging="15"/>
        <w:jc w:val="both"/>
        <w:rPr>
          <w:sz w:val="32"/>
          <w:szCs w:val="32"/>
        </w:rPr>
      </w:pPr>
      <w:r>
        <w:rPr>
          <w:sz w:val="32"/>
          <w:szCs w:val="32"/>
        </w:rPr>
        <w:t>Lichen, texte de Magali Mougel et Grand Prix de littérature dramatique 2024 naît de l’immersion de son autrice dans une cité du Pas-de-Calais et de la vision obsédante d’un visage : celui d’un père de famille confronté à la démolition de son quartier et au déracinement. À travers le regard d'une enfant, elle saisit l'attente, l'arrachement, la colère sourde face à la rénovation urbaine qui menace de tout effacer. Cette lecture-performance en deux parties unit les voix de l'autrice et de Guillaume Bariou à une scénographie minimaliste et à la musique live de Vincent Dupas. Un geste fort pour redonner souffle aux récits des oublié·es.</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color w:val="FF0000"/>
          <w:sz w:val="32"/>
          <w:szCs w:val="32"/>
        </w:rPr>
      </w:pPr>
      <w:r>
        <w:rPr>
          <w:b/>
          <w:sz w:val="32"/>
          <w:szCs w:val="32"/>
        </w:rPr>
        <w:t>Lichen (partie 1) + My Name is Nobody</w:t>
      </w:r>
    </w:p>
    <w:p>
      <w:pPr>
        <w:pStyle w:val="Normal"/>
        <w:widowControl w:val="false"/>
        <w:tabs>
          <w:tab w:val="clear" w:pos="708"/>
          <w:tab w:val="right" w:pos="9637" w:leader="none"/>
        </w:tabs>
        <w:spacing w:lineRule="auto" w:line="240"/>
        <w:ind w:hanging="15"/>
        <w:jc w:val="both"/>
        <w:rPr>
          <w:color w:val="FF0000"/>
          <w:sz w:val="32"/>
          <w:szCs w:val="32"/>
        </w:rPr>
      </w:pPr>
      <w:r>
        <w:rPr>
          <w:sz w:val="32"/>
          <w:szCs w:val="32"/>
        </w:rPr>
        <w:t>Jeudi 4 décembre 2025 à 20h | Durée : 1h30</w:t>
      </w:r>
    </w:p>
    <w:p>
      <w:pPr>
        <w:pStyle w:val="Normal"/>
        <w:widowControl w:val="false"/>
        <w:tabs>
          <w:tab w:val="clear" w:pos="708"/>
          <w:tab w:val="right" w:pos="9637" w:leader="none"/>
        </w:tabs>
        <w:spacing w:lineRule="auto" w:line="240"/>
        <w:ind w:hanging="15"/>
        <w:jc w:val="both"/>
        <w:rPr>
          <w:sz w:val="32"/>
          <w:szCs w:val="32"/>
        </w:rPr>
      </w:pPr>
      <w:r>
        <w:rPr>
          <w:sz w:val="32"/>
          <w:szCs w:val="32"/>
        </w:rPr>
        <w:t>Biche prod propose une soirée en deux temps. Elle démarre par la lecture-performance de la première partie du texte Lichen, texte de Magali Mougel et Grand Prix de littérature dramatique 2024 et porté au plateau par les voix de l’autrice et de Guillaume Bariou et la musique live de Vincent Dupas. Une pièce sur le déracinement forcé pour l’utopie d’un monde meilleur, l’arrachement sans retour à un lieu qui forge un être, l’agonie d’un homme. La soirée se poursuit par un concert de My Name is Nobody, groupe nantais qui célèbre 20 ans de carrière avec Bonjour Cheval, son 7ᵉ album. Folk large et audacieuse, mêlant mélancolie, élans pop et guitares entêtantes.</w:t>
      </w:r>
    </w:p>
    <w:p>
      <w:pPr>
        <w:pStyle w:val="Normal"/>
        <w:widowControl w:val="false"/>
        <w:tabs>
          <w:tab w:val="clear" w:pos="708"/>
          <w:tab w:val="right" w:pos="9637" w:leader="none"/>
        </w:tabs>
        <w:spacing w:lineRule="auto" w:line="240"/>
        <w:ind w:hanging="15"/>
        <w:jc w:val="both"/>
        <w:rPr>
          <w:sz w:val="16"/>
          <w:szCs w:val="16"/>
        </w:rPr>
      </w:pPr>
      <w:r>
        <w:rPr>
          <w:sz w:val="16"/>
          <w:szCs w:val="16"/>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63855" cy="363855"/>
            <wp:effectExtent l="0" t="0" r="0" b="0"/>
            <wp:docPr id="104"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9" descr=""/>
                    <pic:cNvPicPr>
                      <a:picLocks noChangeAspect="1" noChangeArrowheads="1"/>
                    </pic:cNvPicPr>
                  </pic:nvPicPr>
                  <pic:blipFill>
                    <a:blip r:embed="rId150"/>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Baraque </w:t>
      </w:r>
    </w:p>
    <w:p>
      <w:pPr>
        <w:pStyle w:val="Normal"/>
        <w:widowControl w:val="false"/>
        <w:tabs>
          <w:tab w:val="clear" w:pos="708"/>
          <w:tab w:val="right" w:pos="9637" w:leader="none"/>
        </w:tabs>
        <w:spacing w:lineRule="auto" w:line="240"/>
        <w:ind w:hanging="15"/>
        <w:jc w:val="both"/>
        <w:rPr>
          <w:b/>
          <w:sz w:val="32"/>
          <w:szCs w:val="32"/>
        </w:rPr>
      </w:pPr>
      <w:r>
        <w:rPr>
          <w:b/>
          <w:sz w:val="32"/>
          <w:szCs w:val="32"/>
        </w:rPr>
        <w:t>Cie Le Cercle Karré</w:t>
      </w:r>
    </w:p>
    <w:p>
      <w:pPr>
        <w:pStyle w:val="Normal"/>
        <w:widowControl w:val="false"/>
        <w:tabs>
          <w:tab w:val="clear" w:pos="708"/>
          <w:tab w:val="right" w:pos="9637" w:leader="none"/>
        </w:tabs>
        <w:spacing w:lineRule="auto" w:line="240"/>
        <w:ind w:hanging="15"/>
        <w:jc w:val="both"/>
        <w:rPr>
          <w:sz w:val="32"/>
          <w:szCs w:val="32"/>
        </w:rPr>
      </w:pPr>
      <w:r>
        <w:rPr>
          <w:sz w:val="32"/>
          <w:szCs w:val="32"/>
        </w:rPr>
        <w:t>Mardi 2 décembre 2025 à 10h et 20h | Durée 1h05</w:t>
      </w:r>
    </w:p>
    <w:p>
      <w:pPr>
        <w:pStyle w:val="Normal"/>
        <w:widowControl w:val="false"/>
        <w:tabs>
          <w:tab w:val="clear" w:pos="708"/>
          <w:tab w:val="right" w:pos="9637" w:leader="none"/>
        </w:tabs>
        <w:spacing w:lineRule="auto" w:line="240"/>
        <w:ind w:hanging="15"/>
        <w:jc w:val="both"/>
        <w:rPr>
          <w:sz w:val="32"/>
          <w:szCs w:val="32"/>
        </w:rPr>
      </w:pPr>
      <w:r>
        <w:rPr>
          <w:sz w:val="32"/>
          <w:szCs w:val="32"/>
        </w:rPr>
        <w:t>Accessible aux familles (spectacle à partir de 8 ans)</w:t>
      </w:r>
    </w:p>
    <w:p>
      <w:pPr>
        <w:pStyle w:val="Normal"/>
        <w:widowControl w:val="false"/>
        <w:tabs>
          <w:tab w:val="clear" w:pos="708"/>
          <w:tab w:val="right" w:pos="9637" w:leader="none"/>
        </w:tabs>
        <w:spacing w:lineRule="auto" w:line="240"/>
        <w:ind w:hanging="15"/>
        <w:jc w:val="both"/>
        <w:rPr>
          <w:sz w:val="32"/>
          <w:szCs w:val="32"/>
        </w:rPr>
      </w:pPr>
      <w:r>
        <w:rPr>
          <w:b/>
          <w:sz w:val="32"/>
          <w:szCs w:val="32"/>
        </w:rPr>
        <w:t xml:space="preserve">Baraque est un spectacle de théâtre visuel et sans parole. Il est accessible aux personnes sourdes et malentendantes. </w:t>
      </w:r>
    </w:p>
    <w:p>
      <w:pPr>
        <w:pStyle w:val="Normal"/>
        <w:widowControl w:val="false"/>
        <w:tabs>
          <w:tab w:val="clear" w:pos="708"/>
          <w:tab w:val="right" w:pos="9637" w:leader="none"/>
        </w:tabs>
        <w:spacing w:lineRule="auto" w:line="240"/>
        <w:ind w:hanging="15"/>
        <w:jc w:val="both"/>
        <w:rPr>
          <w:sz w:val="32"/>
          <w:szCs w:val="32"/>
        </w:rPr>
      </w:pPr>
      <w:r>
        <w:rPr>
          <w:sz w:val="32"/>
          <w:szCs w:val="32"/>
        </w:rPr>
        <w:t>37 millions de logements en France, 3 millions de logements vacants, 3,5 millions de logements secondaires, 4,5 millions de personnes mal logées et 330 000 sans-abris. Voici le point de départ de cette création portée au plateau par des interprètes en situation de handicap ou pas. Ce spectacle est un appel à l’action pour penser ensemble un avenir plus juste et durable.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Résonances</w:t>
      </w:r>
    </w:p>
    <w:p>
      <w:pPr>
        <w:pStyle w:val="Normal"/>
        <w:widowControl w:val="false"/>
        <w:tabs>
          <w:tab w:val="clear" w:pos="708"/>
          <w:tab w:val="right" w:pos="9637" w:leader="none"/>
        </w:tabs>
        <w:spacing w:lineRule="auto" w:line="240"/>
        <w:ind w:hanging="15"/>
        <w:jc w:val="both"/>
        <w:rPr>
          <w:b/>
          <w:sz w:val="32"/>
          <w:szCs w:val="32"/>
        </w:rPr>
      </w:pPr>
      <w:r>
        <w:rPr>
          <w:b/>
          <w:sz w:val="32"/>
          <w:szCs w:val="32"/>
        </w:rPr>
        <w:t>Kévin Ferré | Cie Envague</w:t>
      </w:r>
    </w:p>
    <w:p>
      <w:pPr>
        <w:pStyle w:val="Normal"/>
        <w:widowControl w:val="false"/>
        <w:tabs>
          <w:tab w:val="clear" w:pos="708"/>
          <w:tab w:val="right" w:pos="9637" w:leader="none"/>
        </w:tabs>
        <w:spacing w:lineRule="auto" w:line="240"/>
        <w:ind w:hanging="15"/>
        <w:jc w:val="both"/>
        <w:rPr>
          <w:sz w:val="32"/>
          <w:szCs w:val="32"/>
        </w:rPr>
      </w:pPr>
      <w:r>
        <w:rPr>
          <w:sz w:val="32"/>
          <w:szCs w:val="32"/>
        </w:rPr>
        <w:t>Lundi 27 avril 2026 à 14h30 et Mardi 28 avril 2026 à 20h | Durée 30 min</w:t>
      </w:r>
    </w:p>
    <w:p>
      <w:pPr>
        <w:pStyle w:val="Normal"/>
        <w:widowControl w:val="false"/>
        <w:tabs>
          <w:tab w:val="clear" w:pos="708"/>
          <w:tab w:val="right" w:pos="9637" w:leader="none"/>
        </w:tabs>
        <w:spacing w:lineRule="auto" w:line="240"/>
        <w:ind w:hanging="15"/>
        <w:jc w:val="both"/>
        <w:rPr>
          <w:sz w:val="32"/>
          <w:szCs w:val="32"/>
        </w:rPr>
      </w:pPr>
      <w:r>
        <w:rPr>
          <w:sz w:val="32"/>
          <w:szCs w:val="32"/>
        </w:rPr>
        <w:t>Accessible aux familles (spectacle à partir de 8 ans)</w:t>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5445" cy="385445"/>
            <wp:effectExtent l="0" t="0" r="0" b="0"/>
            <wp:docPr id="105"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0" descr=""/>
                    <pic:cNvPicPr>
                      <a:picLocks noChangeAspect="1" noChangeArrowheads="1"/>
                    </pic:cNvPicPr>
                  </pic:nvPicPr>
                  <pic:blipFill>
                    <a:blip r:embed="rId151"/>
                    <a:stretch>
                      <a:fillRect/>
                    </a:stretch>
                  </pic:blipFill>
                  <pic:spPr bwMode="auto">
                    <a:xfrm>
                      <a:off x="0" y="0"/>
                      <a:ext cx="385445" cy="385445"/>
                    </a:xfrm>
                    <a:prstGeom prst="rect">
                      <a:avLst/>
                    </a:prstGeom>
                  </pic:spPr>
                </pic:pic>
              </a:graphicData>
            </a:graphic>
          </wp:inline>
        </w:drawing>
      </w:r>
      <w:r>
        <w:rPr>
          <w:sz w:val="32"/>
          <w:szCs w:val="32"/>
        </w:rPr>
        <w:t xml:space="preserve"> </w:t>
      </w:r>
      <w:r>
        <w:rPr>
          <w:b/>
          <w:sz w:val="32"/>
          <w:szCs w:val="32"/>
        </w:rPr>
        <w:t xml:space="preserve">Entre danse et installation vidéo, Résonances est un spectacle visuellement envoûtant. Selon leur disponibilité sur réservation, des gilets vibrants sont mis à disposition du public sourd et malentendant afin d’apprécier la musique live. </w:t>
      </w:r>
    </w:p>
    <w:p>
      <w:pPr>
        <w:pStyle w:val="Normal"/>
        <w:widowControl w:val="false"/>
        <w:tabs>
          <w:tab w:val="clear" w:pos="708"/>
          <w:tab w:val="right" w:pos="9637" w:leader="none"/>
        </w:tabs>
        <w:spacing w:lineRule="auto" w:line="240"/>
        <w:ind w:hanging="15"/>
        <w:jc w:val="both"/>
        <w:rPr>
          <w:sz w:val="32"/>
          <w:szCs w:val="32"/>
        </w:rPr>
      </w:pPr>
      <w:r>
        <w:rPr>
          <w:sz w:val="32"/>
          <w:szCs w:val="32"/>
        </w:rPr>
        <w:t>L’océan, calme ou agité, irrigue la danse du chorégraphe-interprète qui évolue entre mouvements ondulatoires et imprévisibles, entre sérénité et tempête. Dans un espace suspendu, son geste fluide inspiré du « waving » (style de danse issu du popping et plus largement du hip-hop) façonne en direct le son et la vidéo projetée, et tisse une chorégraphie sensible et organique. En écho, la restitution de l’ÊTRES EN CRÉATION interprétée par des habitantes et des habitants, plonge la salle dans un océan humain visuel et envoûtant.</w:t>
      </w:r>
    </w:p>
    <w:p>
      <w:pPr>
        <w:pStyle w:val="Normal"/>
        <w:widowControl w:val="false"/>
        <w:tabs>
          <w:tab w:val="clear" w:pos="708"/>
          <w:tab w:val="right" w:pos="9637" w:leader="none"/>
        </w:tabs>
        <w:spacing w:lineRule="auto" w:line="240"/>
        <w:ind w:hanging="15"/>
        <w:jc w:val="both"/>
        <w:rPr>
          <w:color w:val="FF0000"/>
          <w:sz w:val="32"/>
          <w:szCs w:val="32"/>
        </w:rPr>
      </w:pPr>
      <w:r>
        <w:rPr>
          <w:sz w:val="32"/>
          <w:szCs w:val="32"/>
        </w:rPr>
        <w:t>Dans le cadre du festival Hip Opsession</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7"/>
        </w:numPr>
        <w:spacing w:lineRule="auto" w:line="240"/>
        <w:ind w:hanging="360" w:left="425"/>
        <w:jc w:val="both"/>
        <w:rPr>
          <w:sz w:val="36"/>
          <w:szCs w:val="36"/>
        </w:rPr>
      </w:pPr>
      <w:r>
        <w:rPr>
          <w:b/>
          <w:sz w:val="36"/>
          <w:szCs w:val="36"/>
        </w:rPr>
        <w:t xml:space="preserve">Programmation naturellement accessible   </w:t>
      </w:r>
    </w:p>
    <w:p>
      <w:pPr>
        <w:pStyle w:val="Normal"/>
        <w:widowControl w:val="false"/>
        <w:tabs>
          <w:tab w:val="clear" w:pos="708"/>
          <w:tab w:val="right" w:pos="9637" w:leader="none"/>
        </w:tabs>
        <w:spacing w:before="240" w:after="0"/>
        <w:jc w:val="both"/>
        <w:rPr>
          <w:b/>
          <w:sz w:val="36"/>
          <w:szCs w:val="36"/>
        </w:rPr>
      </w:pPr>
      <w:r>
        <w:rPr/>
        <w:drawing>
          <wp:inline distT="0" distB="0" distL="0" distR="0">
            <wp:extent cx="363855" cy="363855"/>
            <wp:effectExtent l="0" t="0" r="0" b="0"/>
            <wp:docPr id="106"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1" descr=""/>
                    <pic:cNvPicPr>
                      <a:picLocks noChangeAspect="1" noChangeArrowheads="1"/>
                    </pic:cNvPicPr>
                  </pic:nvPicPr>
                  <pic:blipFill>
                    <a:blip r:embed="rId152"/>
                    <a:stretch>
                      <a:fillRect/>
                    </a:stretch>
                  </pic:blipFill>
                  <pic:spPr bwMode="auto">
                    <a:xfrm>
                      <a:off x="0" y="0"/>
                      <a:ext cx="363855" cy="363855"/>
                    </a:xfrm>
                    <a:prstGeom prst="rect">
                      <a:avLst/>
                    </a:prstGeom>
                  </pic:spPr>
                </pic:pic>
              </a:graphicData>
            </a:graphic>
          </wp:inline>
        </w:drawing>
      </w:r>
      <w:r>
        <w:rPr>
          <w:sz w:val="32"/>
          <w:szCs w:val="32"/>
        </w:rPr>
        <w:t xml:space="preserve"> </w:t>
      </w:r>
      <w:r>
        <w:rPr>
          <w:sz w:val="32"/>
          <w:szCs w:val="32"/>
        </w:rPr>
        <w:t>L’ensemble de nos spectacles de danse peuvent être naturellement accessibles pour les personnes présentant un déficience auditive. Vous y êtes les bienvenus !</w:t>
      </w:r>
    </w:p>
    <w:p>
      <w:pPr>
        <w:pStyle w:val="Normal"/>
        <w:widowControl w:val="false"/>
        <w:shd w:val="clear" w:color="auto" w:fill="FFFFFF"/>
        <w:tabs>
          <w:tab w:val="clear" w:pos="708"/>
          <w:tab w:val="right" w:pos="9637" w:leader="none"/>
        </w:tabs>
        <w:spacing w:lineRule="auto" w:line="240" w:before="220" w:after="220"/>
        <w:jc w:val="both"/>
        <w:rPr>
          <w:b/>
          <w:i/>
          <w:i/>
          <w:sz w:val="32"/>
          <w:szCs w:val="32"/>
        </w:rPr>
      </w:pPr>
      <w:r>
        <w:rPr>
          <w:b/>
          <w:i/>
          <w:sz w:val="32"/>
          <w:szCs w:val="32"/>
        </w:rPr>
      </w:r>
    </w:p>
    <w:p>
      <w:pPr>
        <w:pStyle w:val="Heading4"/>
        <w:widowControl w:val="false"/>
        <w:spacing w:lineRule="auto" w:line="240"/>
        <w:rPr/>
      </w:pPr>
      <w:bookmarkStart w:id="91" w:name="_d4cs0s67c54m"/>
      <w:bookmarkEnd w:id="91"/>
      <w:r>
        <w:rPr/>
        <w:t>PRÉSENTATION DE LA STRUCTURE</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 xml:space="preserve">Le Théâtre Francine Vasse est dirigé par le chorégraphe Yvann Alexandre et sa compagnie. </w:t>
      </w:r>
    </w:p>
    <w:p>
      <w:pPr>
        <w:pStyle w:val="Normal"/>
        <w:widowControl w:val="false"/>
        <w:tabs>
          <w:tab w:val="clear" w:pos="708"/>
          <w:tab w:val="right" w:pos="9637" w:leader="none"/>
        </w:tabs>
        <w:spacing w:lineRule="auto" w:line="240"/>
        <w:jc w:val="both"/>
        <w:rPr>
          <w:sz w:val="28"/>
          <w:szCs w:val="28"/>
        </w:rPr>
      </w:pPr>
      <w:r>
        <w:rPr>
          <w:sz w:val="28"/>
          <w:szCs w:val="28"/>
        </w:rPr>
      </w:r>
    </w:p>
    <w:p>
      <w:pPr>
        <w:pStyle w:val="Normal"/>
        <w:widowControl w:val="false"/>
        <w:tabs>
          <w:tab w:val="clear" w:pos="708"/>
          <w:tab w:val="right" w:pos="9637" w:leader="none"/>
        </w:tabs>
        <w:spacing w:lineRule="auto" w:line="240"/>
        <w:jc w:val="both"/>
        <w:rPr>
          <w:sz w:val="32"/>
          <w:szCs w:val="32"/>
        </w:rPr>
      </w:pPr>
      <w:r>
        <w:rPr>
          <w:sz w:val="32"/>
          <w:szCs w:val="32"/>
        </w:rPr>
        <w:t>Avec le projet “Les Laboratoires vivants”, il accueille des spectacles de danse et de théâtre et parfois des films ou de la musique. Il reçoit aussi des artistes professionnels ou amateurs qui viennent travailler, créer, essayer, montrer, découvrir et/ou partager des choses.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b/>
          <w:color w:val="3333FF"/>
          <w:sz w:val="56"/>
          <w:szCs w:val="56"/>
        </w:rPr>
      </w:pPr>
      <w:r>
        <w:rPr>
          <w:sz w:val="32"/>
          <w:szCs w:val="32"/>
        </w:rPr>
        <w:t xml:space="preserve">Le Théâtre Francine Vasse est donc un lieu pour toutes les curieuses et tous les curieux. Nous vous y attendons nombreuses et nombreux ! </w:t>
      </w:r>
      <w:r>
        <w:br w:type="page"/>
      </w:r>
    </w:p>
    <w:p>
      <w:pPr>
        <w:pStyle w:val="Heading2"/>
        <w:widowControl w:val="false"/>
        <w:spacing w:before="0" w:after="120"/>
        <w:rPr/>
      </w:pPr>
      <w:bookmarkStart w:id="92" w:name="_4garm99ycn4r"/>
      <w:bookmarkEnd w:id="92"/>
      <w:r>
        <w:rPr/>
        <w:t>TNT - Terrain Neutre Théâtre</w:t>
      </w:r>
    </w:p>
    <w:p>
      <w:pPr>
        <w:pStyle w:val="Normal"/>
        <w:widowControl w:val="false"/>
        <w:tabs>
          <w:tab w:val="clear" w:pos="708"/>
          <w:tab w:val="right" w:pos="9637" w:leader="none"/>
        </w:tabs>
        <w:spacing w:lineRule="auto" w:line="240"/>
        <w:ind w:hanging="360" w:left="72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Normal"/>
        <w:widowControl w:val="false"/>
        <w:tabs>
          <w:tab w:val="clear" w:pos="708"/>
          <w:tab w:val="right" w:pos="9637" w:leader="none"/>
        </w:tabs>
        <w:spacing w:lineRule="auto" w:line="240"/>
        <w:ind w:hanging="360" w:left="720"/>
        <w:jc w:val="both"/>
        <w:rPr>
          <w:color w:val="FA141A"/>
          <w:sz w:val="36"/>
          <w:szCs w:val="36"/>
          <w:highlight w:val="black"/>
        </w:rPr>
      </w:pPr>
      <w:r>
        <w:rPr/>
        <w:drawing>
          <wp:inline distT="0" distB="0" distL="0" distR="0">
            <wp:extent cx="1647190" cy="1647190"/>
            <wp:effectExtent l="0" t="0" r="0" b="0"/>
            <wp:docPr id="107"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7.png" descr=""/>
                    <pic:cNvPicPr>
                      <a:picLocks noChangeAspect="1" noChangeArrowheads="1"/>
                    </pic:cNvPicPr>
                  </pic:nvPicPr>
                  <pic:blipFill>
                    <a:blip r:embed="rId153"/>
                    <a:stretch>
                      <a:fillRect/>
                    </a:stretch>
                  </pic:blipFill>
                  <pic:spPr bwMode="auto">
                    <a:xfrm>
                      <a:off x="0" y="0"/>
                      <a:ext cx="1647190" cy="1647190"/>
                    </a:xfrm>
                    <a:prstGeom prst="rect">
                      <a:avLst/>
                    </a:prstGeom>
                  </pic:spPr>
                </pic:pic>
              </a:graphicData>
            </a:graphic>
          </wp:inline>
        </w:drawing>
      </w:r>
    </w:p>
    <w:p>
      <w:pPr>
        <w:pStyle w:val="Normal"/>
        <w:widowControl w:val="false"/>
        <w:tabs>
          <w:tab w:val="clear" w:pos="708"/>
          <w:tab w:val="right" w:pos="9637" w:leader="none"/>
        </w:tabs>
        <w:spacing w:lineRule="auto" w:line="240"/>
        <w:ind w:hanging="360" w:left="72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Heading4"/>
        <w:widowControl w:val="false"/>
        <w:spacing w:lineRule="auto" w:line="240"/>
        <w:rPr/>
      </w:pPr>
      <w:bookmarkStart w:id="93" w:name="_mnim5gd57x6p"/>
      <w:bookmarkEnd w:id="93"/>
      <w:r>
        <w:rPr/>
        <w:t>INFORMATIONS PRATIQUES</w:t>
      </w:r>
    </w:p>
    <w:p>
      <w:pPr>
        <w:pStyle w:val="Normal"/>
        <w:widowControl w:val="false"/>
        <w:tabs>
          <w:tab w:val="clear" w:pos="708"/>
          <w:tab w:val="right" w:pos="9637" w:leader="none"/>
        </w:tabs>
        <w:spacing w:lineRule="auto" w:line="240"/>
        <w:jc w:val="both"/>
        <w:rPr>
          <w:sz w:val="36"/>
          <w:szCs w:val="36"/>
        </w:rPr>
      </w:pPr>
      <w:r>
        <w:rPr>
          <w:b/>
          <w:sz w:val="32"/>
          <w:szCs w:val="32"/>
        </w:rPr>
        <w:t xml:space="preserve">Référente accessibilité : </w:t>
      </w:r>
      <w:r>
        <w:rPr>
          <w:sz w:val="32"/>
          <w:szCs w:val="32"/>
        </w:rPr>
        <w:t>Lola Sihr</w:t>
      </w:r>
    </w:p>
    <w:p>
      <w:pPr>
        <w:pStyle w:val="Normal"/>
        <w:widowControl w:val="false"/>
        <w:tabs>
          <w:tab w:val="clear" w:pos="708"/>
          <w:tab w:val="right" w:pos="9637" w:leader="none"/>
        </w:tabs>
        <w:spacing w:lineRule="auto" w:line="240"/>
        <w:jc w:val="both"/>
        <w:rPr>
          <w:sz w:val="36"/>
          <w:szCs w:val="36"/>
        </w:rPr>
      </w:pPr>
      <w:r>
        <w:rPr>
          <w:b/>
          <w:sz w:val="32"/>
          <w:szCs w:val="32"/>
        </w:rPr>
        <w:t>Mail </w:t>
      </w:r>
      <w:r>
        <w:rPr>
          <w:sz w:val="32"/>
          <w:szCs w:val="32"/>
        </w:rPr>
        <w:t>: lola@tntheatre.com</w:t>
      </w:r>
    </w:p>
    <w:p>
      <w:pPr>
        <w:pStyle w:val="Normal"/>
        <w:widowControl w:val="false"/>
        <w:tabs>
          <w:tab w:val="clear" w:pos="708"/>
          <w:tab w:val="right" w:pos="9637" w:leader="none"/>
        </w:tabs>
        <w:spacing w:lineRule="auto" w:line="240"/>
        <w:jc w:val="both"/>
        <w:rPr>
          <w:sz w:val="36"/>
          <w:szCs w:val="36"/>
        </w:rPr>
      </w:pPr>
      <w:r>
        <w:rPr>
          <w:b/>
          <w:sz w:val="32"/>
          <w:szCs w:val="32"/>
        </w:rPr>
        <w:t>Téléphone </w:t>
      </w:r>
      <w:r>
        <w:rPr>
          <w:sz w:val="32"/>
          <w:szCs w:val="32"/>
        </w:rPr>
        <w:t>: 02 40 12 12 28</w:t>
      </w:r>
    </w:p>
    <w:p>
      <w:pPr>
        <w:pStyle w:val="Normal"/>
        <w:widowControl w:val="false"/>
        <w:tabs>
          <w:tab w:val="clear" w:pos="708"/>
          <w:tab w:val="right" w:pos="9637" w:leader="none"/>
        </w:tabs>
        <w:spacing w:lineRule="auto" w:line="240"/>
        <w:jc w:val="both"/>
        <w:rPr>
          <w:sz w:val="36"/>
          <w:szCs w:val="36"/>
        </w:rPr>
      </w:pPr>
      <w:r>
        <w:rPr>
          <w:sz w:val="31"/>
          <w:szCs w:val="31"/>
        </w:rPr>
        <w:t>Contact le jour de la sortie : Accueil billetterie - 02 40 12 12 28</w:t>
      </w:r>
    </w:p>
    <w:p>
      <w:pPr>
        <w:pStyle w:val="Normal"/>
        <w:widowControl w:val="false"/>
        <w:numPr>
          <w:ilvl w:val="0"/>
          <w:numId w:val="13"/>
        </w:numPr>
        <w:tabs>
          <w:tab w:val="clear" w:pos="708"/>
          <w:tab w:val="right" w:pos="9637" w:leader="none"/>
        </w:tabs>
        <w:spacing w:lineRule="auto" w:line="240"/>
        <w:jc w:val="both"/>
        <w:rPr>
          <w:b/>
          <w:sz w:val="24"/>
          <w:szCs w:val="24"/>
        </w:rPr>
      </w:pPr>
      <w:r>
        <w:rPr>
          <w:b/>
          <w:sz w:val="24"/>
          <w:szCs w:val="24"/>
        </w:rPr>
      </w:r>
    </w:p>
    <w:p>
      <w:pPr>
        <w:pStyle w:val="Normal"/>
        <w:widowControl w:val="false"/>
        <w:tabs>
          <w:tab w:val="clear" w:pos="708"/>
          <w:tab w:val="right" w:pos="9637" w:leader="none"/>
        </w:tabs>
        <w:spacing w:lineRule="auto" w:line="240"/>
        <w:jc w:val="both"/>
        <w:rPr>
          <w:sz w:val="36"/>
          <w:szCs w:val="36"/>
        </w:rPr>
      </w:pPr>
      <w:r>
        <w:rPr>
          <w:b/>
          <w:sz w:val="32"/>
          <w:szCs w:val="32"/>
        </w:rPr>
        <w:t>Programme accessible :</w:t>
      </w:r>
      <w:r>
        <w:rPr>
          <w:sz w:val="32"/>
          <w:szCs w:val="32"/>
        </w:rPr>
        <w:t xml:space="preserve"> Mise en ligne en septembre 2025 / Deuxième partie de saison en décembre 2025</w:t>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spacing w:lineRule="auto" w:line="240"/>
        <w:jc w:val="both"/>
        <w:rPr>
          <w:sz w:val="36"/>
          <w:szCs w:val="36"/>
        </w:rPr>
      </w:pPr>
      <w:r>
        <w:rPr>
          <w:sz w:val="32"/>
          <w:szCs w:val="32"/>
        </w:rPr>
        <w:t>www.https://www.tntheatre.com/</w:t>
      </w:r>
    </w:p>
    <w:p>
      <w:pPr>
        <w:pStyle w:val="Normal"/>
        <w:widowControl w:val="false"/>
        <w:tabs>
          <w:tab w:val="clear" w:pos="708"/>
          <w:tab w:val="right" w:pos="9637" w:leader="none"/>
        </w:tabs>
        <w:spacing w:lineRule="auto" w:line="240"/>
        <w:jc w:val="both"/>
        <w:rPr>
          <w:sz w:val="36"/>
          <w:szCs w:val="36"/>
        </w:rPr>
      </w:pPr>
      <w:r>
        <w:rPr>
          <w:b/>
          <w:sz w:val="32"/>
          <w:szCs w:val="32"/>
        </w:rPr>
        <w:t xml:space="preserve">Accueil avec technique guidage : </w:t>
      </w:r>
      <w:r>
        <w:rPr>
          <w:sz w:val="32"/>
          <w:szCs w:val="32"/>
        </w:rPr>
        <w:t>Oui</w:t>
      </w:r>
    </w:p>
    <w:p>
      <w:pPr>
        <w:pStyle w:val="Normal"/>
        <w:widowControl w:val="false"/>
        <w:tabs>
          <w:tab w:val="clear" w:pos="708"/>
          <w:tab w:val="right" w:pos="9637" w:leader="none"/>
        </w:tabs>
        <w:spacing w:lineRule="auto" w:line="240"/>
        <w:jc w:val="both"/>
        <w:rPr>
          <w:sz w:val="36"/>
          <w:szCs w:val="36"/>
        </w:rPr>
      </w:pPr>
      <w:r>
        <w:rPr>
          <w:b/>
          <w:sz w:val="32"/>
          <w:szCs w:val="32"/>
        </w:rPr>
        <w:t xml:space="preserve">Accessibilité du bâtiment </w:t>
      </w:r>
      <w:r>
        <w:rPr>
          <w:sz w:val="32"/>
          <w:szCs w:val="32"/>
        </w:rPr>
        <w:t>: En totalité</w:t>
      </w:r>
    </w:p>
    <w:p>
      <w:pPr>
        <w:pStyle w:val="Normal"/>
        <w:widowControl w:val="false"/>
        <w:numPr>
          <w:ilvl w:val="0"/>
          <w:numId w:val="13"/>
        </w:numPr>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sz w:val="36"/>
          <w:szCs w:val="36"/>
        </w:rPr>
      </w:pPr>
      <w:r>
        <w:rPr>
          <w:b/>
          <w:sz w:val="32"/>
          <w:szCs w:val="32"/>
        </w:rPr>
        <w:t>Adresse postale</w:t>
      </w:r>
      <w:r>
        <w:rPr>
          <w:sz w:val="32"/>
          <w:szCs w:val="32"/>
        </w:rPr>
        <w:t> : 11 Allée de la Maison Rouge, 44000 Nantes</w:t>
      </w:r>
    </w:p>
    <w:p>
      <w:pPr>
        <w:pStyle w:val="Normal"/>
        <w:widowControl w:val="false"/>
        <w:tabs>
          <w:tab w:val="clear" w:pos="708"/>
          <w:tab w:val="right" w:pos="9637" w:leader="none"/>
        </w:tabs>
        <w:spacing w:lineRule="auto" w:line="240"/>
        <w:jc w:val="both"/>
        <w:rPr>
          <w:b/>
          <w:sz w:val="24"/>
          <w:szCs w:val="24"/>
        </w:rPr>
      </w:pPr>
      <w:r>
        <w:rPr>
          <w:b/>
          <w:sz w:val="24"/>
          <w:szCs w:val="24"/>
        </w:rPr>
      </w:r>
    </w:p>
    <w:p>
      <w:pPr>
        <w:pStyle w:val="Normal"/>
        <w:widowControl w:val="false"/>
        <w:tabs>
          <w:tab w:val="clear" w:pos="708"/>
          <w:tab w:val="right" w:pos="9637" w:leader="none"/>
        </w:tabs>
        <w:spacing w:lineRule="auto" w:line="240"/>
        <w:jc w:val="both"/>
        <w:rPr>
          <w:sz w:val="36"/>
          <w:szCs w:val="36"/>
        </w:rPr>
      </w:pPr>
      <w:r>
        <w:rPr>
          <w:b/>
          <w:sz w:val="32"/>
          <w:szCs w:val="32"/>
        </w:rPr>
        <w:t xml:space="preserve">Arrêt ProxiTan : </w:t>
      </w:r>
      <w:r>
        <w:rPr>
          <w:sz w:val="32"/>
          <w:szCs w:val="32"/>
        </w:rPr>
        <w:t>Devant le théâtre</w:t>
      </w:r>
    </w:p>
    <w:p>
      <w:pPr>
        <w:pStyle w:val="Normal"/>
        <w:widowControl w:val="false"/>
        <w:tabs>
          <w:tab w:val="clear" w:pos="708"/>
          <w:tab w:val="right" w:pos="9637" w:leader="none"/>
        </w:tabs>
        <w:spacing w:lineRule="auto" w:line="240"/>
        <w:jc w:val="both"/>
        <w:rPr>
          <w:sz w:val="36"/>
          <w:szCs w:val="36"/>
        </w:rPr>
      </w:pPr>
      <w:r>
        <w:rPr>
          <w:b/>
          <w:sz w:val="32"/>
          <w:szCs w:val="32"/>
        </w:rPr>
        <w:t>Places parking PMR</w:t>
      </w:r>
      <w:r>
        <w:rPr>
          <w:sz w:val="32"/>
          <w:szCs w:val="32"/>
        </w:rPr>
        <w:t xml:space="preserve"> : parking Baco-Lu 2 (payant - 21 allée baco - en face du théâtre). </w:t>
      </w:r>
    </w:p>
    <w:p>
      <w:pPr>
        <w:pStyle w:val="Normal"/>
        <w:widowControl w:val="false"/>
        <w:tabs>
          <w:tab w:val="clear" w:pos="708"/>
          <w:tab w:val="right" w:pos="9637" w:leader="none"/>
        </w:tabs>
        <w:spacing w:lineRule="auto" w:line="240"/>
        <w:jc w:val="both"/>
        <w:rPr>
          <w:sz w:val="32"/>
          <w:szCs w:val="32"/>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BUS : C2 &amp; C3 arrêt Hôtel-Dieu</w:t>
      </w:r>
    </w:p>
    <w:p>
      <w:pPr>
        <w:pStyle w:val="Normal"/>
        <w:widowControl w:val="false"/>
        <w:tabs>
          <w:tab w:val="clear" w:pos="708"/>
          <w:tab w:val="right" w:pos="9637" w:leader="none"/>
        </w:tabs>
        <w:spacing w:lineRule="auto" w:line="240"/>
        <w:jc w:val="both"/>
        <w:rPr>
          <w:sz w:val="32"/>
          <w:szCs w:val="32"/>
        </w:rPr>
      </w:pPr>
      <w:r>
        <w:rPr>
          <w:sz w:val="32"/>
          <w:szCs w:val="32"/>
        </w:rPr>
        <w:t>TRAM : Ligne 2 &amp; 3 arrêt Hôtel-Dieu</w:t>
      </w:r>
    </w:p>
    <w:p>
      <w:pPr>
        <w:pStyle w:val="Normal"/>
        <w:widowControl w:val="false"/>
        <w:tabs>
          <w:tab w:val="clear" w:pos="708"/>
          <w:tab w:val="right" w:pos="9637" w:leader="none"/>
        </w:tabs>
        <w:spacing w:lineRule="auto" w:line="240"/>
        <w:jc w:val="both"/>
        <w:rPr>
          <w:sz w:val="12"/>
          <w:szCs w:val="12"/>
        </w:rPr>
      </w:pPr>
      <w:r>
        <w:rPr>
          <w:sz w:val="12"/>
          <w:szCs w:val="12"/>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Plein - 15€</w:t>
      </w:r>
    </w:p>
    <w:p>
      <w:pPr>
        <w:pStyle w:val="Normal"/>
        <w:widowControl w:val="false"/>
        <w:tabs>
          <w:tab w:val="clear" w:pos="708"/>
          <w:tab w:val="right" w:pos="9637" w:leader="none"/>
        </w:tabs>
        <w:spacing w:lineRule="auto" w:line="240"/>
        <w:jc w:val="both"/>
        <w:rPr>
          <w:sz w:val="32"/>
          <w:szCs w:val="32"/>
        </w:rPr>
      </w:pPr>
      <w:r>
        <w:rPr>
          <w:sz w:val="32"/>
          <w:szCs w:val="32"/>
        </w:rPr>
        <w:t>Réduit - 11€</w:t>
      </w:r>
    </w:p>
    <w:p>
      <w:pPr>
        <w:pStyle w:val="Normal"/>
        <w:widowControl w:val="false"/>
        <w:tabs>
          <w:tab w:val="clear" w:pos="708"/>
          <w:tab w:val="right" w:pos="9637" w:leader="none"/>
        </w:tabs>
        <w:spacing w:lineRule="auto" w:line="240"/>
        <w:jc w:val="both"/>
        <w:rPr>
          <w:sz w:val="32"/>
          <w:szCs w:val="32"/>
        </w:rPr>
      </w:pPr>
      <w:r>
        <w:rPr>
          <w:sz w:val="32"/>
          <w:szCs w:val="32"/>
        </w:rPr>
        <w:t xml:space="preserve">Spectacles jeune public - 10€ </w:t>
      </w:r>
    </w:p>
    <w:p>
      <w:pPr>
        <w:pStyle w:val="Heading4"/>
        <w:widowControl w:val="false"/>
        <w:spacing w:lineRule="auto" w:line="240"/>
        <w:rPr/>
      </w:pPr>
      <w:bookmarkStart w:id="94" w:name="_cnfp3wmonj4t"/>
      <w:bookmarkEnd w:id="94"/>
      <w:r>
        <w:rPr/>
        <w:t>LES RENDEZ-VOUS ACCESSIBLES</w:t>
      </w:r>
    </w:p>
    <w:p>
      <w:pPr>
        <w:pStyle w:val="Normal"/>
        <w:widowControl w:val="false"/>
        <w:tabs>
          <w:tab w:val="clear" w:pos="708"/>
          <w:tab w:val="right" w:pos="9637" w:leader="none"/>
        </w:tabs>
        <w:spacing w:lineRule="auto" w:line="240"/>
        <w:jc w:val="both"/>
        <w:rPr>
          <w:b/>
          <w:sz w:val="36"/>
          <w:szCs w:val="36"/>
        </w:rPr>
      </w:pPr>
      <w:r>
        <w:rPr>
          <w:b/>
          <w:sz w:val="36"/>
          <w:szCs w:val="36"/>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16"/>
          <w:szCs w:val="16"/>
        </w:rPr>
      </w:pPr>
      <w:r>
        <w:rPr>
          <w:b/>
          <w:sz w:val="16"/>
          <w:szCs w:val="16"/>
        </w:rPr>
      </w:r>
    </w:p>
    <w:p>
      <w:pPr>
        <w:pStyle w:val="Normal"/>
        <w:widowControl w:val="false"/>
        <w:tabs>
          <w:tab w:val="clear" w:pos="708"/>
          <w:tab w:val="right" w:pos="9637" w:leader="none"/>
        </w:tabs>
        <w:spacing w:lineRule="auto" w:line="240"/>
        <w:ind w:hanging="15"/>
        <w:jc w:val="both"/>
        <w:rPr>
          <w:b/>
          <w:sz w:val="28"/>
          <w:szCs w:val="28"/>
        </w:rPr>
      </w:pPr>
      <w:r>
        <w:rPr>
          <w:b/>
          <w:sz w:val="28"/>
          <w:szCs w:val="28"/>
        </w:rPr>
        <w:t xml:space="preserve">L’équipe du TNT est à l’écoute de vos besoins, n’hésitez pas à nous contacter ! Sur demande, nous pouvons mettre à disposition des gilets vibrants pour le public sourd et malentendant sur certains de nos concerts en partenariat avec la salle “La Bouche d’Air”. </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415290" cy="415290"/>
            <wp:effectExtent l="0" t="0" r="0" b="0"/>
            <wp:docPr id="108"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2" descr=""/>
                    <pic:cNvPicPr>
                      <a:picLocks noChangeAspect="1" noChangeArrowheads="1"/>
                    </pic:cNvPicPr>
                  </pic:nvPicPr>
                  <pic:blipFill>
                    <a:blip r:embed="rId154"/>
                    <a:stretch>
                      <a:fillRect/>
                    </a:stretch>
                  </pic:blipFill>
                  <pic:spPr bwMode="auto">
                    <a:xfrm>
                      <a:off x="0" y="0"/>
                      <a:ext cx="415290" cy="415290"/>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r>
      <w:r>
        <w:rPr>
          <w:b/>
          <w:color w:val="0000FF"/>
          <w:sz w:val="32"/>
          <w:szCs w:val="32"/>
          <w:shd w:fill="4A86E8" w:val="clear"/>
        </w:rPr>
        <w:t xml:space="preserve"> </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Marine Allain en concert</w:t>
      </w:r>
    </w:p>
    <w:p>
      <w:pPr>
        <w:pStyle w:val="Normal"/>
        <w:widowControl w:val="false"/>
        <w:tabs>
          <w:tab w:val="clear" w:pos="708"/>
          <w:tab w:val="right" w:pos="9637" w:leader="none"/>
        </w:tabs>
        <w:spacing w:lineRule="auto" w:line="240"/>
        <w:ind w:hanging="15"/>
        <w:jc w:val="both"/>
        <w:rPr>
          <w:sz w:val="32"/>
          <w:szCs w:val="32"/>
        </w:rPr>
      </w:pPr>
      <w:r>
        <w:rPr>
          <w:sz w:val="32"/>
          <w:szCs w:val="32"/>
        </w:rPr>
        <w:t>Samedi 6 décembre 2025 à 20h30 - 1h15</w:t>
      </w:r>
    </w:p>
    <w:p>
      <w:pPr>
        <w:pStyle w:val="Normal"/>
        <w:widowControl w:val="false"/>
        <w:tabs>
          <w:tab w:val="clear" w:pos="708"/>
          <w:tab w:val="right" w:pos="9637" w:leader="none"/>
        </w:tabs>
        <w:spacing w:lineRule="auto" w:line="240"/>
        <w:ind w:hanging="15"/>
        <w:jc w:val="both"/>
        <w:rPr>
          <w:sz w:val="32"/>
          <w:szCs w:val="32"/>
        </w:rPr>
      </w:pPr>
      <w:r>
        <w:rPr>
          <w:b/>
          <w:sz w:val="32"/>
          <w:szCs w:val="32"/>
        </w:rPr>
        <w:t>Un concert entre la pop, le jazz, la soul américaine et la poésie de la langue française.</w:t>
      </w:r>
      <w:r>
        <w:rPr>
          <w:sz w:val="32"/>
          <w:szCs w:val="32"/>
        </w:rPr>
        <w:t xml:space="preserve"> Avec trois musiciens complices (guitariste, bassiste et batteur percussionniste), elle emmène le public dans une traversée musicale où les sons et les mots s’entrelacent.</w:t>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63855" cy="363855"/>
            <wp:effectExtent l="0" t="0" r="0" b="0"/>
            <wp:docPr id="109"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3" descr=""/>
                    <pic:cNvPicPr>
                      <a:picLocks noChangeAspect="1" noChangeArrowheads="1"/>
                    </pic:cNvPicPr>
                  </pic:nvPicPr>
                  <pic:blipFill>
                    <a:blip r:embed="rId155"/>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r>
    </w:p>
    <w:p>
      <w:pPr>
        <w:pStyle w:val="Normal"/>
        <w:widowControl w:val="false"/>
        <w:tabs>
          <w:tab w:val="clear" w:pos="708"/>
          <w:tab w:val="right" w:pos="9637" w:leader="none"/>
        </w:tabs>
        <w:spacing w:lineRule="auto" w:line="240"/>
        <w:ind w:hanging="15"/>
        <w:jc w:val="both"/>
        <w:rPr>
          <w:b/>
          <w:sz w:val="32"/>
          <w:szCs w:val="32"/>
        </w:rPr>
      </w:pPr>
      <w:r>
        <w:rPr>
          <w:b/>
          <w:sz w:val="32"/>
          <w:szCs w:val="32"/>
        </w:rPr>
        <w:t>LA BROUILLE</w:t>
      </w:r>
    </w:p>
    <w:p>
      <w:pPr>
        <w:pStyle w:val="Normal"/>
        <w:widowControl w:val="false"/>
        <w:tabs>
          <w:tab w:val="clear" w:pos="708"/>
          <w:tab w:val="right" w:pos="9637" w:leader="none"/>
        </w:tabs>
        <w:spacing w:lineRule="auto" w:line="240"/>
        <w:ind w:hanging="15"/>
        <w:jc w:val="both"/>
        <w:rPr>
          <w:sz w:val="32"/>
          <w:szCs w:val="32"/>
        </w:rPr>
      </w:pPr>
      <w:r>
        <w:rPr>
          <w:sz w:val="32"/>
          <w:szCs w:val="32"/>
        </w:rPr>
        <w:t>Mardi 30 et mercredi 31 décembre 2025 à 10h30 et 15h - 30 min</w:t>
      </w:r>
    </w:p>
    <w:p>
      <w:pPr>
        <w:pStyle w:val="Normal"/>
        <w:widowControl w:val="false"/>
        <w:tabs>
          <w:tab w:val="clear" w:pos="708"/>
          <w:tab w:val="right" w:pos="9637" w:leader="none"/>
        </w:tabs>
        <w:spacing w:lineRule="auto" w:line="240"/>
        <w:ind w:hanging="15"/>
        <w:jc w:val="both"/>
        <w:rPr>
          <w:sz w:val="32"/>
          <w:szCs w:val="32"/>
          <w:u w:val="single"/>
        </w:rPr>
      </w:pPr>
      <w:r>
        <w:rPr>
          <w:sz w:val="32"/>
          <w:szCs w:val="32"/>
          <w:u w:val="single"/>
        </w:rPr>
        <w:t>Spectacle à voir en famille</w:t>
      </w:r>
    </w:p>
    <w:p>
      <w:pPr>
        <w:pStyle w:val="Normal"/>
        <w:widowControl w:val="false"/>
        <w:tabs>
          <w:tab w:val="clear" w:pos="708"/>
          <w:tab w:val="right" w:pos="9637" w:leader="none"/>
        </w:tabs>
        <w:spacing w:lineRule="auto" w:line="240"/>
        <w:ind w:hanging="15"/>
        <w:jc w:val="both"/>
        <w:rPr>
          <w:sz w:val="32"/>
          <w:szCs w:val="32"/>
        </w:rPr>
      </w:pPr>
      <w:r>
        <w:rPr>
          <w:b/>
          <w:sz w:val="32"/>
          <w:szCs w:val="32"/>
        </w:rPr>
        <w:t>La Brouille est un spectacle visuel et poétique qui explore la découverte de soi-même et de l’autre à travers des marionnettes.</w:t>
      </w:r>
      <w:r>
        <w:rPr>
          <w:sz w:val="32"/>
          <w:szCs w:val="32"/>
        </w:rPr>
        <w:t xml:space="preserve"> Du sable, de l’eau, un ciel bleu…et une main apparaît. Deux personnages se rencontrent à travers l’intolérance, la dispute puis la réconciliation. Un univers dans lequel chacun est invité à créer sa propre histoire. </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28"/>
        </w:numPr>
        <w:spacing w:lineRule="auto" w:line="240"/>
        <w:ind w:hanging="340" w:left="397"/>
        <w:jc w:val="both"/>
        <w:rPr>
          <w:sz w:val="36"/>
          <w:szCs w:val="36"/>
        </w:rPr>
      </w:pPr>
      <w:r>
        <w:rPr>
          <w:b/>
          <w:sz w:val="36"/>
          <w:szCs w:val="36"/>
        </w:rPr>
        <w:t>Programmation naturellement accessible</w:t>
      </w:r>
    </w:p>
    <w:p>
      <w:pPr>
        <w:pStyle w:val="Normal"/>
        <w:widowControl w:val="false"/>
        <w:tabs>
          <w:tab w:val="clear" w:pos="708"/>
          <w:tab w:val="right" w:pos="9637" w:leader="none"/>
        </w:tabs>
        <w:spacing w:lineRule="auto" w:line="240"/>
        <w:jc w:val="both"/>
        <w:rPr>
          <w:sz w:val="28"/>
          <w:szCs w:val="28"/>
        </w:rPr>
      </w:pPr>
      <w:r>
        <w:rPr>
          <w:sz w:val="28"/>
          <w:szCs w:val="28"/>
        </w:rPr>
      </w:r>
    </w:p>
    <w:p>
      <w:pPr>
        <w:pStyle w:val="Normal"/>
        <w:widowControl w:val="false"/>
        <w:tabs>
          <w:tab w:val="clear" w:pos="708"/>
          <w:tab w:val="right" w:pos="9637" w:leader="none"/>
        </w:tabs>
        <w:spacing w:lineRule="auto" w:line="240"/>
        <w:jc w:val="both"/>
        <w:rPr>
          <w:sz w:val="32"/>
          <w:szCs w:val="32"/>
        </w:rPr>
      </w:pPr>
      <w:r>
        <w:rPr>
          <w:sz w:val="32"/>
          <w:szCs w:val="32"/>
        </w:rPr>
        <w:t xml:space="preserve">Toutes les offres sont naturellement accessibles, notamment les concerts. La configuration de la salle du TNT permet d’être très proche de la scène si besoin. </w:t>
      </w:r>
    </w:p>
    <w:p>
      <w:pPr>
        <w:pStyle w:val="Heading4"/>
        <w:widowControl w:val="false"/>
        <w:spacing w:lineRule="auto" w:line="240"/>
        <w:rPr/>
      </w:pPr>
      <w:bookmarkStart w:id="95" w:name="_109ry9qa4hjz"/>
      <w:bookmarkEnd w:id="95"/>
      <w:r>
        <w:rPr/>
        <w:t>PRÉSENTATION DE LA STRUCTURE</w:t>
      </w:r>
    </w:p>
    <w:p>
      <w:pPr>
        <w:pStyle w:val="Normal"/>
        <w:widowControl w:val="false"/>
        <w:tabs>
          <w:tab w:val="clear" w:pos="708"/>
          <w:tab w:val="right" w:pos="9637" w:leader="none"/>
        </w:tabs>
        <w:spacing w:lineRule="auto" w:line="240"/>
        <w:ind w:hanging="360" w:left="72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Situé dans le centre ville de Nantes, au 11, allée de la Maison Rouge, le TNT est une scène de découvertes qui existe depuis 1998. Le TNT crée à travers la rencontre entre le public et le spectacle, une ouverture sur le monde et sur les autres. Théâtre, concert, humour, danse, musique, poésie, contes, improvisation, magie, conférence, marionnettes, ciné-concert et bien d’autres se succèdent soir après soir pour secouer public et œuvres.  </w:t>
      </w:r>
    </w:p>
    <w:p>
      <w:pPr>
        <w:pStyle w:val="Normal"/>
        <w:widowControl w:val="false"/>
        <w:tabs>
          <w:tab w:val="clear" w:pos="708"/>
          <w:tab w:val="right" w:pos="9637" w:leader="none"/>
        </w:tabs>
        <w:spacing w:lineRule="auto" w:line="240"/>
        <w:jc w:val="both"/>
        <w:rPr>
          <w:sz w:val="32"/>
          <w:szCs w:val="32"/>
        </w:rPr>
      </w:pPr>
      <w:r>
        <w:rPr>
          <w:sz w:val="32"/>
          <w:szCs w:val="32"/>
        </w:rPr>
        <w:t xml:space="preserve">Que l’on soit spectateur, artiste, flâneur de passage pour une exposition, groupe d’enfants en visite, bénévole ou partenaire sur un projet, le TNT vous encourage à imaginer, agiter, oser, réfléchir, bousculer et créer.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keepNext w:val="true"/>
        <w:widowControl w:val="false"/>
        <w:tabs>
          <w:tab w:val="clear" w:pos="708"/>
          <w:tab w:val="right" w:pos="9637" w:leader="none"/>
        </w:tabs>
        <w:spacing w:lineRule="auto" w:line="240" w:before="240" w:after="120"/>
        <w:ind w:left="360"/>
        <w:jc w:val="both"/>
        <w:rPr>
          <w:rFonts w:ascii="Times New Roman" w:hAnsi="Times New Roman" w:eastAsia="Times New Roman" w:cs="Times New Roman"/>
          <w:b/>
          <w:color w:val="3333FF"/>
          <w:sz w:val="56"/>
          <w:szCs w:val="56"/>
        </w:rPr>
      </w:pPr>
      <w:r>
        <w:rPr>
          <w:rFonts w:eastAsia="Times New Roman" w:cs="Times New Roman" w:ascii="Times New Roman" w:hAnsi="Times New Roman"/>
          <w:b/>
          <w:color w:val="3333FF"/>
          <w:sz w:val="56"/>
          <w:szCs w:val="56"/>
        </w:rPr>
      </w:r>
      <w:bookmarkStart w:id="96" w:name="_51cukp1gj4hu"/>
      <w:bookmarkStart w:id="97" w:name="_51cukp1gj4hu"/>
      <w:bookmarkEnd w:id="97"/>
    </w:p>
    <w:p>
      <w:pPr>
        <w:pStyle w:val="Normal"/>
        <w:keepNext w:val="true"/>
        <w:widowControl w:val="false"/>
        <w:tabs>
          <w:tab w:val="clear" w:pos="708"/>
          <w:tab w:val="right" w:pos="9637" w:leader="none"/>
        </w:tabs>
        <w:spacing w:lineRule="auto" w:line="240" w:before="240" w:after="120"/>
        <w:ind w:left="360"/>
        <w:jc w:val="both"/>
        <w:rPr>
          <w:rFonts w:ascii="Times New Roman" w:hAnsi="Times New Roman" w:eastAsia="Times New Roman" w:cs="Times New Roman"/>
          <w:b/>
          <w:color w:val="3333FF"/>
          <w:sz w:val="56"/>
          <w:szCs w:val="56"/>
        </w:rPr>
      </w:pPr>
      <w:r>
        <w:rPr>
          <w:rFonts w:eastAsia="Times New Roman" w:cs="Times New Roman" w:ascii="Times New Roman" w:hAnsi="Times New Roman"/>
          <w:b/>
          <w:color w:val="3333FF"/>
          <w:sz w:val="56"/>
          <w:szCs w:val="56"/>
        </w:rPr>
      </w:r>
      <w:bookmarkStart w:id="98" w:name="_y85myui3e24m"/>
      <w:bookmarkStart w:id="99" w:name="_y85myui3e24m"/>
      <w:bookmarkEnd w:id="99"/>
      <w:r>
        <w:br w:type="page"/>
      </w:r>
    </w:p>
    <w:p>
      <w:pPr>
        <w:pStyle w:val="Normal"/>
        <w:keepNext w:val="true"/>
        <w:widowControl w:val="false"/>
        <w:tabs>
          <w:tab w:val="clear" w:pos="708"/>
          <w:tab w:val="right" w:pos="9637" w:leader="none"/>
        </w:tabs>
        <w:spacing w:lineRule="auto" w:line="240" w:before="0" w:after="120"/>
        <w:jc w:val="both"/>
        <w:rPr>
          <w:b/>
          <w:color w:val="3333FF"/>
          <w:sz w:val="56"/>
          <w:szCs w:val="56"/>
        </w:rPr>
      </w:pPr>
      <w:bookmarkStart w:id="100" w:name="_scuyji2j7oo1"/>
      <w:bookmarkEnd w:id="100"/>
      <w:r>
        <w:rPr>
          <w:b/>
          <w:color w:val="3333FF"/>
          <w:sz w:val="56"/>
          <w:szCs w:val="56"/>
        </w:rPr>
        <w:t>Trempo</w:t>
      </w:r>
    </w:p>
    <w:p>
      <w:pPr>
        <w:pStyle w:val="Normal"/>
        <w:widowControl w:val="false"/>
        <w:tabs>
          <w:tab w:val="clear" w:pos="708"/>
          <w:tab w:val="right" w:pos="9637" w:leader="none"/>
        </w:tabs>
        <w:spacing w:lineRule="auto" w:line="240"/>
        <w:jc w:val="both"/>
        <w:rPr>
          <w:b/>
          <w:color w:val="FA141A"/>
          <w:sz w:val="44"/>
          <w:szCs w:val="44"/>
        </w:rPr>
      </w:pPr>
      <w:r>
        <w:rPr/>
        <w:drawing>
          <wp:inline distT="0" distB="0" distL="0" distR="0">
            <wp:extent cx="2275840" cy="1009015"/>
            <wp:effectExtent l="0" t="0" r="0" b="0"/>
            <wp:docPr id="110"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9.png" descr=""/>
                    <pic:cNvPicPr>
                      <a:picLocks noChangeAspect="1" noChangeArrowheads="1"/>
                    </pic:cNvPicPr>
                  </pic:nvPicPr>
                  <pic:blipFill>
                    <a:blip r:embed="rId156"/>
                    <a:stretch>
                      <a:fillRect/>
                    </a:stretch>
                  </pic:blipFill>
                  <pic:spPr bwMode="auto">
                    <a:xfrm>
                      <a:off x="0" y="0"/>
                      <a:ext cx="2275840" cy="1009015"/>
                    </a:xfrm>
                    <a:prstGeom prst="rect">
                      <a:avLst/>
                    </a:prstGeom>
                  </pic:spPr>
                </pic:pic>
              </a:graphicData>
            </a:graphic>
          </wp:inline>
        </w:drawing>
      </w:r>
    </w:p>
    <w:p>
      <w:pPr>
        <w:pStyle w:val="Heading4"/>
        <w:widowControl w:val="false"/>
        <w:spacing w:lineRule="auto" w:line="240"/>
        <w:rPr/>
      </w:pPr>
      <w:bookmarkStart w:id="101" w:name="_s2yag2gmmo54"/>
      <w:bookmarkEnd w:id="101"/>
      <w:r>
        <w:rPr/>
        <w:t>INFORMATIONS PRATIQUES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Référent.e accessibilité : </w:t>
      </w:r>
      <w:r>
        <w:rPr>
          <w:sz w:val="32"/>
          <w:szCs w:val="32"/>
        </w:rPr>
        <w:t>Baïny Diakité, administratrice générale</w:t>
      </w:r>
    </w:p>
    <w:p>
      <w:pPr>
        <w:pStyle w:val="Normal"/>
        <w:widowControl w:val="false"/>
        <w:tabs>
          <w:tab w:val="clear" w:pos="708"/>
          <w:tab w:val="right" w:pos="9637" w:leader="none"/>
        </w:tabs>
        <w:spacing w:lineRule="auto" w:line="240"/>
        <w:jc w:val="both"/>
        <w:rPr>
          <w:sz w:val="32"/>
          <w:szCs w:val="32"/>
        </w:rPr>
      </w:pPr>
      <w:r>
        <w:rPr>
          <w:b/>
          <w:sz w:val="32"/>
          <w:szCs w:val="32"/>
        </w:rPr>
        <w:t>Mail </w:t>
      </w:r>
      <w:r>
        <w:rPr>
          <w:sz w:val="32"/>
          <w:szCs w:val="32"/>
        </w:rPr>
        <w:t>: bainy@trempo.com</w:t>
        <w:tab/>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40 85 56 33</w:t>
      </w:r>
    </w:p>
    <w:p>
      <w:pPr>
        <w:pStyle w:val="Normal"/>
        <w:widowControl w:val="false"/>
        <w:tabs>
          <w:tab w:val="clear" w:pos="708"/>
          <w:tab w:val="right" w:pos="9637" w:leader="none"/>
        </w:tabs>
        <w:spacing w:lineRule="auto" w:line="240"/>
        <w:jc w:val="both"/>
        <w:rPr>
          <w:sz w:val="32"/>
          <w:szCs w:val="32"/>
        </w:rPr>
      </w:pPr>
      <w:r>
        <w:rPr>
          <w:b/>
          <w:sz w:val="32"/>
          <w:szCs w:val="32"/>
        </w:rPr>
        <w:t>Contact le jour de la sortie :</w:t>
      </w:r>
      <w:r>
        <w:rPr>
          <w:sz w:val="32"/>
          <w:szCs w:val="32"/>
        </w:rPr>
        <w:t xml:space="preserve"> En fonction de la programmation et des besoins d’accueil éventuels. Le contact sera déterminé par Baïny Diakité pendant la préparation de la sortie (au moins 15 jours en amont).</w:t>
      </w:r>
    </w:p>
    <w:p>
      <w:pPr>
        <w:pStyle w:val="Normal"/>
        <w:widowControl w:val="false"/>
        <w:tabs>
          <w:tab w:val="clear" w:pos="708"/>
          <w:tab w:val="right" w:pos="9637" w:leader="none"/>
        </w:tabs>
        <w:spacing w:lineRule="auto" w:line="240"/>
        <w:jc w:val="both"/>
        <w:rPr>
          <w:sz w:val="32"/>
          <w:szCs w:val="32"/>
          <w:highlight w:val="yellow"/>
        </w:rPr>
      </w:pPr>
      <w:r>
        <w:rPr>
          <w:sz w:val="32"/>
          <w:szCs w:val="32"/>
          <w:highlight w:val="yellow"/>
        </w:rPr>
      </w:r>
    </w:p>
    <w:p>
      <w:pPr>
        <w:pStyle w:val="Normal"/>
        <w:widowControl w:val="false"/>
        <w:tabs>
          <w:tab w:val="clear" w:pos="708"/>
          <w:tab w:val="right" w:pos="9637" w:leader="none"/>
        </w:tabs>
        <w:spacing w:lineRule="auto" w:line="240"/>
        <w:jc w:val="both"/>
        <w:rPr>
          <w:sz w:val="32"/>
          <w:szCs w:val="32"/>
        </w:rPr>
      </w:pPr>
      <w:r>
        <w:rPr>
          <w:b/>
          <w:sz w:val="32"/>
          <w:szCs w:val="32"/>
        </w:rPr>
        <w:t>Programme accessible :</w:t>
      </w:r>
      <w:r>
        <w:rPr>
          <w:sz w:val="32"/>
          <w:szCs w:val="32"/>
        </w:rPr>
        <w:t xml:space="preserve"> Les évènements sont accessibles mais il n’y a pas de rendez-vous adaptés par situation de handicap et nous ne possédons pas de dispositifs de mise en accessibilité adaptés. La programmation est trimestrielle et mise en ligne sur le site internet de Trempo : </w:t>
      </w:r>
      <w:hyperlink r:id="rId157">
        <w:r>
          <w:rPr>
            <w:rStyle w:val="ListLabel313"/>
            <w:sz w:val="32"/>
            <w:szCs w:val="32"/>
          </w:rPr>
          <w:t>https://trempo.com/evenements/</w:t>
        </w:r>
      </w:hyperlink>
      <w:r>
        <w:rPr>
          <w:sz w:val="32"/>
          <w:szCs w:val="32"/>
        </w:rPr>
        <w:t xml:space="preserve"> </w:t>
      </w:r>
    </w:p>
    <w:p>
      <w:pPr>
        <w:pStyle w:val="Normal"/>
        <w:widowControl w:val="false"/>
        <w:tabs>
          <w:tab w:val="clear" w:pos="708"/>
          <w:tab w:val="right" w:pos="9637" w:leader="none"/>
        </w:tabs>
        <w:spacing w:lineRule="auto" w:line="240"/>
        <w:jc w:val="both"/>
        <w:rPr>
          <w:color w:val="232222"/>
          <w:sz w:val="36"/>
          <w:szCs w:val="36"/>
        </w:rPr>
      </w:pPr>
      <w:r>
        <w:rPr>
          <w:b/>
          <w:sz w:val="32"/>
          <w:szCs w:val="32"/>
        </w:rPr>
        <w:t>Page internet avec offre accessible</w:t>
      </w:r>
      <w:r>
        <w:rPr>
          <w:sz w:val="32"/>
          <w:szCs w:val="32"/>
        </w:rPr>
        <w:t xml:space="preserve"> : </w:t>
      </w:r>
      <w:hyperlink r:id="rId158">
        <w:r>
          <w:rPr>
            <w:rStyle w:val="ListLabel317"/>
            <w:color w:val="232222"/>
            <w:sz w:val="32"/>
            <w:szCs w:val="32"/>
            <w:u w:val="single"/>
          </w:rPr>
          <w:t>www.trempo.com</w:t>
        </w:r>
      </w:hyperlink>
    </w:p>
    <w:p>
      <w:pPr>
        <w:pStyle w:val="Normal"/>
        <w:widowControl w:val="false"/>
        <w:tabs>
          <w:tab w:val="clear" w:pos="708"/>
          <w:tab w:val="right" w:pos="9637" w:leader="none"/>
        </w:tabs>
        <w:spacing w:lineRule="auto" w:line="240"/>
        <w:jc w:val="both"/>
        <w:rPr>
          <w:sz w:val="36"/>
          <w:szCs w:val="36"/>
        </w:rPr>
      </w:pPr>
      <w:r>
        <w:rPr>
          <w:b/>
          <w:sz w:val="32"/>
          <w:szCs w:val="32"/>
        </w:rPr>
        <w:t xml:space="preserve">Accueil avec technique guidage : </w:t>
      </w:r>
      <w:r>
        <w:rPr>
          <w:sz w:val="32"/>
          <w:szCs w:val="32"/>
        </w:rPr>
        <w:t>Non</w:t>
      </w:r>
    </w:p>
    <w:p>
      <w:pPr>
        <w:pStyle w:val="Normal"/>
        <w:widowControl w:val="false"/>
        <w:tabs>
          <w:tab w:val="clear" w:pos="708"/>
          <w:tab w:val="right" w:pos="9637" w:leader="none"/>
        </w:tabs>
        <w:spacing w:lineRule="auto" w:line="240"/>
        <w:jc w:val="both"/>
        <w:rPr>
          <w:sz w:val="36"/>
          <w:szCs w:val="36"/>
        </w:rPr>
      </w:pPr>
      <w:r>
        <w:rPr>
          <w:b/>
          <w:sz w:val="32"/>
          <w:szCs w:val="32"/>
        </w:rPr>
        <w:t xml:space="preserve">Accessibilité du bâtiment </w:t>
      </w:r>
      <w:r>
        <w:rPr>
          <w:sz w:val="32"/>
          <w:szCs w:val="32"/>
        </w:rPr>
        <w:t>: En totalité</w:t>
      </w:r>
    </w:p>
    <w:p>
      <w:pPr>
        <w:pStyle w:val="Normal"/>
        <w:widowControl w:val="false"/>
        <w:numPr>
          <w:ilvl w:val="0"/>
          <w:numId w:val="13"/>
        </w:numPr>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sz w:val="36"/>
          <w:szCs w:val="36"/>
        </w:rPr>
      </w:pPr>
      <w:r>
        <w:rPr>
          <w:b/>
          <w:sz w:val="32"/>
          <w:szCs w:val="32"/>
        </w:rPr>
        <w:t>Adresse postale</w:t>
      </w:r>
      <w:r>
        <w:rPr>
          <w:sz w:val="32"/>
          <w:szCs w:val="32"/>
        </w:rPr>
        <w:t> : 6 boulevard Léon Bureau - 44200 Nantes</w:t>
      </w:r>
    </w:p>
    <w:p>
      <w:pPr>
        <w:pStyle w:val="Normal"/>
        <w:widowControl w:val="false"/>
        <w:tabs>
          <w:tab w:val="clear" w:pos="708"/>
          <w:tab w:val="right" w:pos="9637" w:leader="none"/>
        </w:tabs>
        <w:spacing w:lineRule="auto" w:line="240"/>
        <w:jc w:val="both"/>
        <w:rPr>
          <w:sz w:val="32"/>
          <w:szCs w:val="32"/>
        </w:rPr>
      </w:pPr>
      <w:r>
        <w:rPr>
          <w:b/>
          <w:sz w:val="32"/>
          <w:szCs w:val="32"/>
        </w:rPr>
        <w:t>Arrêt ProxiTan :</w:t>
      </w:r>
      <w:r>
        <w:rPr>
          <w:b/>
          <w:color w:val="FF0000"/>
          <w:sz w:val="32"/>
          <w:szCs w:val="32"/>
        </w:rPr>
        <w:t xml:space="preserve"> </w:t>
      </w:r>
      <w:r>
        <w:rPr>
          <w:sz w:val="32"/>
          <w:szCs w:val="32"/>
        </w:rPr>
        <w:t>À l’entrée du parking Trempo dont l’entrée s’effectue boulevard de la Prairie au Duc.</w:t>
      </w:r>
    </w:p>
    <w:p>
      <w:pPr>
        <w:pStyle w:val="Normal"/>
        <w:widowControl w:val="false"/>
        <w:tabs>
          <w:tab w:val="clear" w:pos="708"/>
          <w:tab w:val="right" w:pos="9637" w:leader="none"/>
        </w:tabs>
        <w:spacing w:before="240" w:after="0"/>
        <w:ind w:hanging="15"/>
        <w:jc w:val="both"/>
        <w:rPr>
          <w:sz w:val="32"/>
          <w:szCs w:val="32"/>
        </w:rPr>
      </w:pPr>
      <w:r>
        <w:rPr>
          <w:sz w:val="32"/>
          <w:szCs w:val="32"/>
          <w:highlight w:val="white"/>
        </w:rPr>
        <w:t xml:space="preserve">⚠ </w:t>
      </w:r>
      <w:r>
        <w:rPr>
          <w:sz w:val="32"/>
          <w:szCs w:val="32"/>
          <w:highlight w:val="white"/>
        </w:rPr>
        <w:t xml:space="preserve">Attention, Nantes Métropole a débuté d’importants travaux qui vont durer plusieurs mois aux abords de Stereolux </w:t>
      </w:r>
      <w:r>
        <w:rPr>
          <w:sz w:val="32"/>
          <w:szCs w:val="32"/>
        </w:rPr>
        <w:t xml:space="preserve">(le boulevard Léon-Bureau et le pont Anne de Bretagne sont fermés aux véhicules dans le sens Nord-Sud).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6"/>
          <w:szCs w:val="36"/>
        </w:rPr>
      </w:pPr>
      <w:r>
        <w:rPr>
          <w:sz w:val="36"/>
          <w:szCs w:val="36"/>
        </w:rPr>
      </w:r>
    </w:p>
    <w:p>
      <w:pPr>
        <w:pStyle w:val="Normal"/>
        <w:widowControl w:val="false"/>
        <w:tabs>
          <w:tab w:val="clear" w:pos="708"/>
          <w:tab w:val="right" w:pos="9637" w:leader="none"/>
        </w:tabs>
        <w:spacing w:lineRule="auto" w:line="240"/>
        <w:jc w:val="both"/>
        <w:rPr>
          <w:sz w:val="36"/>
          <w:szCs w:val="36"/>
        </w:rPr>
      </w:pPr>
      <w:r>
        <w:rPr>
          <w:sz w:val="36"/>
          <w:szCs w:val="36"/>
        </w:rPr>
      </w:r>
    </w:p>
    <w:p>
      <w:pPr>
        <w:pStyle w:val="Normal"/>
        <w:widowControl w:val="false"/>
        <w:tabs>
          <w:tab w:val="clear" w:pos="708"/>
          <w:tab w:val="right" w:pos="9637" w:leader="none"/>
        </w:tabs>
        <w:spacing w:lineRule="auto" w:line="240"/>
        <w:jc w:val="both"/>
        <w:rPr>
          <w:sz w:val="36"/>
          <w:szCs w:val="36"/>
        </w:rPr>
      </w:pPr>
      <w:r>
        <w:rPr>
          <w:b/>
          <w:sz w:val="32"/>
          <w:szCs w:val="32"/>
        </w:rPr>
        <w:t>Places parking PMR</w:t>
      </w:r>
      <w:r>
        <w:rPr>
          <w:sz w:val="32"/>
          <w:szCs w:val="32"/>
        </w:rPr>
        <w:t xml:space="preserve"> : Oui, sur demande.</w:t>
      </w:r>
    </w:p>
    <w:p>
      <w:pPr>
        <w:pStyle w:val="Normal"/>
        <w:widowControl w:val="false"/>
        <w:tabs>
          <w:tab w:val="clear" w:pos="708"/>
          <w:tab w:val="right" w:pos="9637" w:leader="none"/>
        </w:tabs>
        <w:spacing w:lineRule="auto" w:line="240"/>
        <w:jc w:val="both"/>
        <w:rPr>
          <w:sz w:val="32"/>
          <w:szCs w:val="32"/>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highlight w:val="white"/>
        </w:rPr>
      </w:pPr>
      <w:r>
        <w:rPr>
          <w:sz w:val="32"/>
          <w:szCs w:val="32"/>
          <w:highlight w:val="white"/>
        </w:rPr>
        <w:t xml:space="preserve">BUS : ligne C5 – arrêt Prairie au duc </w:t>
      </w:r>
    </w:p>
    <w:p>
      <w:pPr>
        <w:pStyle w:val="Normal"/>
        <w:widowControl w:val="false"/>
        <w:tabs>
          <w:tab w:val="clear" w:pos="708"/>
          <w:tab w:val="right" w:pos="9637" w:leader="none"/>
        </w:tabs>
        <w:ind w:hanging="15"/>
        <w:jc w:val="both"/>
        <w:rPr>
          <w:sz w:val="32"/>
          <w:szCs w:val="32"/>
          <w:highlight w:val="white"/>
        </w:rPr>
      </w:pPr>
      <w:r>
        <w:rPr>
          <w:sz w:val="32"/>
          <w:szCs w:val="32"/>
          <w:highlight w:val="white"/>
        </w:rPr>
        <w:t>TRAMWAY : ligne 1 – arrêt Chantiers navals</w:t>
      </w:r>
    </w:p>
    <w:p>
      <w:pPr>
        <w:pStyle w:val="Normal"/>
        <w:widowControl w:val="false"/>
        <w:tabs>
          <w:tab w:val="clear" w:pos="708"/>
          <w:tab w:val="right" w:pos="9637" w:leader="none"/>
        </w:tabs>
        <w:spacing w:lineRule="auto" w:line="240"/>
        <w:jc w:val="both"/>
        <w:rPr>
          <w:sz w:val="32"/>
          <w:szCs w:val="32"/>
        </w:rPr>
      </w:pPr>
      <w:r>
        <w:rPr>
          <w:b/>
          <w:sz w:val="32"/>
          <w:szCs w:val="32"/>
        </w:rPr>
        <w:t>Tarifs :</w:t>
      </w:r>
      <w:r>
        <w:rPr>
          <w:b/>
          <w:sz w:val="36"/>
          <w:szCs w:val="36"/>
        </w:rPr>
        <w:t xml:space="preserve"> </w:t>
      </w:r>
      <w:r>
        <w:rPr>
          <w:sz w:val="32"/>
          <w:szCs w:val="32"/>
        </w:rPr>
        <w:t>la grande majorité des évènements sont gratuits.</w:t>
      </w:r>
    </w:p>
    <w:p>
      <w:pPr>
        <w:pStyle w:val="Heading4"/>
        <w:widowControl w:val="false"/>
        <w:spacing w:lineRule="auto" w:line="240"/>
        <w:rPr/>
      </w:pPr>
      <w:r>
        <w:rPr/>
      </w:r>
    </w:p>
    <w:p>
      <w:pPr>
        <w:pStyle w:val="Heading4"/>
        <w:widowControl w:val="false"/>
        <w:spacing w:lineRule="auto" w:line="240"/>
        <w:rPr/>
      </w:pPr>
      <w:bookmarkStart w:id="102" w:name="_b9qojwsrs38p"/>
      <w:bookmarkEnd w:id="102"/>
      <w:r>
        <w:rPr/>
        <w:t>LES RENDEZ-VOUS ACCESSIBLES</w:t>
      </w:r>
    </w:p>
    <w:p>
      <w:pPr>
        <w:pStyle w:val="Normal"/>
        <w:widowControl w:val="false"/>
        <w:tabs>
          <w:tab w:val="clear" w:pos="708"/>
          <w:tab w:val="right" w:pos="9637" w:leader="none"/>
        </w:tabs>
        <w:spacing w:lineRule="auto" w:line="240"/>
        <w:ind w:left="720"/>
        <w:jc w:val="both"/>
        <w:rPr>
          <w:sz w:val="36"/>
          <w:szCs w:val="36"/>
        </w:rPr>
      </w:pPr>
      <w:r>
        <w:rPr>
          <w:sz w:val="36"/>
          <w:szCs w:val="36"/>
        </w:rPr>
      </w:r>
    </w:p>
    <w:p>
      <w:pPr>
        <w:pStyle w:val="Normal"/>
        <w:widowControl w:val="false"/>
        <w:numPr>
          <w:ilvl w:val="0"/>
          <w:numId w:val="28"/>
        </w:numPr>
        <w:spacing w:lineRule="auto" w:line="240"/>
        <w:ind w:hanging="340" w:left="283"/>
        <w:jc w:val="both"/>
        <w:rPr>
          <w:sz w:val="36"/>
          <w:szCs w:val="36"/>
        </w:rPr>
      </w:pPr>
      <w:r>
        <w:rPr>
          <w:b/>
          <w:sz w:val="36"/>
          <w:szCs w:val="36"/>
        </w:rPr>
        <w:t>Programmation naturellement accessible</w:t>
      </w:r>
    </w:p>
    <w:p>
      <w:pPr>
        <w:pStyle w:val="Normal"/>
        <w:widowControl w:val="false"/>
        <w:tabs>
          <w:tab w:val="clear" w:pos="708"/>
          <w:tab w:val="right" w:pos="9637" w:leader="none"/>
        </w:tabs>
        <w:spacing w:lineRule="auto" w:line="240"/>
        <w:jc w:val="both"/>
        <w:rPr>
          <w:color w:val="FF0000"/>
          <w:sz w:val="32"/>
          <w:szCs w:val="32"/>
          <w:highlight w:val="yellow"/>
        </w:rPr>
      </w:pPr>
      <w:r>
        <w:rPr>
          <w:sz w:val="32"/>
          <w:szCs w:val="32"/>
        </w:rPr>
        <w:t xml:space="preserve">Tous les évènements sont accessibles mais il n’y a pas de rendez-vous adaptés par situation de handicap et nous ne possédons pas de dispositifs de mise en accessibilité adaptés. </w:t>
      </w:r>
    </w:p>
    <w:p>
      <w:pPr>
        <w:pStyle w:val="Normal"/>
        <w:widowControl w:val="false"/>
        <w:tabs>
          <w:tab w:val="clear" w:pos="708"/>
          <w:tab w:val="right" w:pos="9637" w:leader="none"/>
        </w:tabs>
        <w:spacing w:lineRule="auto" w:line="240"/>
        <w:jc w:val="both"/>
        <w:rPr>
          <w:color w:val="FF0000"/>
          <w:sz w:val="32"/>
          <w:szCs w:val="32"/>
          <w:highlight w:val="yellow"/>
        </w:rPr>
      </w:pPr>
      <w:r>
        <w:rPr>
          <w:color w:val="FF0000"/>
          <w:sz w:val="32"/>
          <w:szCs w:val="32"/>
          <w:highlight w:val="yellow"/>
        </w:rPr>
      </w:r>
    </w:p>
    <w:p>
      <w:pPr>
        <w:pStyle w:val="Heading4"/>
        <w:widowControl w:val="false"/>
        <w:spacing w:lineRule="auto" w:line="240"/>
        <w:rPr/>
      </w:pPr>
      <w:bookmarkStart w:id="103" w:name="_j1bqy12x2v0d"/>
      <w:bookmarkEnd w:id="103"/>
      <w:r>
        <w:rPr/>
        <w:t>PRÉSENTATION DE LA STRUCTURE</w:t>
      </w:r>
    </w:p>
    <w:p>
      <w:pPr>
        <w:pStyle w:val="Normal"/>
        <w:widowControl w:val="false"/>
        <w:tabs>
          <w:tab w:val="clear" w:pos="708"/>
          <w:tab w:val="right" w:pos="9637" w:leader="none"/>
        </w:tabs>
        <w:spacing w:lineRule="auto" w:line="240"/>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before="0" w:after="240"/>
        <w:jc w:val="both"/>
        <w:rPr>
          <w:sz w:val="32"/>
          <w:szCs w:val="32"/>
        </w:rPr>
      </w:pPr>
      <w:r>
        <w:rPr>
          <w:sz w:val="32"/>
          <w:szCs w:val="32"/>
        </w:rPr>
        <w:t>Trempo est une structure unique dédiée à la pratique, la création, la formation, la production et la diffusion des émergences musicales. Fondée en 1990, elle est installée depuis 2011 dans son bâtiment emblématique de sept étages au cœur de l’Île de Nantes, un lieu de vie qui comprend sur 2300 m2 des espaces de travail, des studios de musique, une terrasse et un bar ouvert en semaine.</w:t>
      </w:r>
    </w:p>
    <w:p>
      <w:pPr>
        <w:pStyle w:val="Normal"/>
        <w:widowControl w:val="false"/>
        <w:tabs>
          <w:tab w:val="clear" w:pos="708"/>
          <w:tab w:val="right" w:pos="9637" w:leader="none"/>
        </w:tabs>
        <w:spacing w:lineRule="auto" w:line="240" w:before="240" w:after="240"/>
        <w:jc w:val="both"/>
        <w:rPr>
          <w:sz w:val="32"/>
          <w:szCs w:val="32"/>
        </w:rPr>
      </w:pPr>
      <w:r>
        <w:rPr>
          <w:sz w:val="32"/>
          <w:szCs w:val="32"/>
        </w:rPr>
        <w:t xml:space="preserve">Trempo propose avec ses partenaires des programmes d’accompagnement artistique, des cours, stages et ateliers, des modules de formation professionnelle ainsi qu’une programmation artistique de découvertes et de cartes blanches aux associations locales. Elle soutient les artistes et leur entourage professionnel, dans le but d’imaginer de nouvelles trajectoires et de construire des carrières durables. Trempo entreprend de nombreux partenariats avec les mondes de l’enseignement et de la recherche. </w:t>
      </w:r>
    </w:p>
    <w:p>
      <w:pPr>
        <w:pStyle w:val="Normal"/>
        <w:widowControl w:val="false"/>
        <w:tabs>
          <w:tab w:val="clear" w:pos="708"/>
          <w:tab w:val="right" w:pos="9637" w:leader="none"/>
        </w:tabs>
        <w:spacing w:lineRule="auto" w:line="240" w:before="240" w:after="240"/>
        <w:jc w:val="both"/>
        <w:rPr>
          <w:sz w:val="32"/>
          <w:szCs w:val="32"/>
        </w:rPr>
      </w:pPr>
      <w:r>
        <w:rPr>
          <w:sz w:val="32"/>
          <w:szCs w:val="32"/>
        </w:rPr>
        <w:t>Trempo se veut un lieu accueillant et ouvert à tous.tes, impliqué avec ses voisin·es pour favoriser les croisements des publics, valoriser la diversité des esthétiques et encourager la pratique musicale. Elle s’engage, sur le territoire local, national et européen, au sein des réseaux de coopération pour développer et partager son expertise du champ des musiques et de la culture.</w:t>
      </w:r>
      <w:r>
        <w:br w:type="page"/>
      </w:r>
    </w:p>
    <w:p>
      <w:pPr>
        <w:pStyle w:val="Heading2"/>
        <w:widowControl w:val="false"/>
        <w:spacing w:before="0" w:after="120"/>
        <w:rPr>
          <w:color w:val="000000"/>
        </w:rPr>
      </w:pPr>
      <w:bookmarkStart w:id="104" w:name="_6d05uf8gos4l"/>
      <w:bookmarkStart w:id="105" w:name="_wm5b93oallae"/>
      <w:bookmarkEnd w:id="104"/>
      <w:bookmarkEnd w:id="105"/>
      <w:r>
        <w:rPr/>
        <w:t>TU-Nantes</w:t>
      </w:r>
    </w:p>
    <w:p>
      <w:pPr>
        <w:pStyle w:val="Normal"/>
        <w:widowControl w:val="false"/>
        <w:tabs>
          <w:tab w:val="clear" w:pos="708"/>
          <w:tab w:val="right" w:pos="9637" w:leader="none"/>
        </w:tabs>
        <w:spacing w:lineRule="auto" w:line="288"/>
        <w:jc w:val="both"/>
        <w:rPr>
          <w:rFonts w:ascii="Times New Roman" w:hAnsi="Times New Roman" w:eastAsia="Times New Roman" w:cs="Times New Roman"/>
          <w:color w:val="FA141A"/>
          <w:sz w:val="24"/>
          <w:szCs w:val="24"/>
        </w:rPr>
      </w:pPr>
      <w:r>
        <w:rPr>
          <w:color w:val="3333FF"/>
          <w:sz w:val="44"/>
          <w:szCs w:val="44"/>
        </w:rPr>
        <w:t>Scène jeune création et arts vivants</w:t>
      </w:r>
      <w:r>
        <w:rPr>
          <w:color w:val="3333FF"/>
          <w:sz w:val="24"/>
          <w:szCs w:val="24"/>
        </w:rPr>
        <w:t>   </w:t>
      </w:r>
      <w:r>
        <w:rPr>
          <w:color w:val="FA141A"/>
          <w:sz w:val="24"/>
          <w:szCs w:val="24"/>
        </w:rPr>
        <w:t xml:space="preserve"> </w:t>
      </w:r>
    </w:p>
    <w:p>
      <w:pPr>
        <w:pStyle w:val="Normal"/>
        <w:widowControl w:val="false"/>
        <w:tabs>
          <w:tab w:val="clear" w:pos="708"/>
          <w:tab w:val="right" w:pos="9637" w:leader="none"/>
        </w:tabs>
        <w:spacing w:lineRule="auto" w:line="240" w:before="0" w:after="12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88"/>
        <w:jc w:val="both"/>
        <w:rPr>
          <w:rFonts w:ascii="Times New Roman" w:hAnsi="Times New Roman" w:eastAsia="Times New Roman" w:cs="Times New Roman"/>
          <w:color w:val="FA141A"/>
          <w:sz w:val="24"/>
          <w:szCs w:val="24"/>
        </w:rPr>
      </w:pPr>
      <w:r>
        <w:rPr/>
        <w:drawing>
          <wp:inline distT="0" distB="0" distL="0" distR="0">
            <wp:extent cx="1440180" cy="358140"/>
            <wp:effectExtent l="0" t="0" r="0" b="0"/>
            <wp:docPr id="111"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0.png" descr=""/>
                    <pic:cNvPicPr>
                      <a:picLocks noChangeAspect="1" noChangeArrowheads="1"/>
                    </pic:cNvPicPr>
                  </pic:nvPicPr>
                  <pic:blipFill>
                    <a:blip r:embed="rId159"/>
                    <a:stretch>
                      <a:fillRect/>
                    </a:stretch>
                  </pic:blipFill>
                  <pic:spPr bwMode="auto">
                    <a:xfrm>
                      <a:off x="0" y="0"/>
                      <a:ext cx="1440180" cy="358140"/>
                    </a:xfrm>
                    <a:prstGeom prst="rect">
                      <a:avLst/>
                    </a:prstGeom>
                  </pic:spPr>
                </pic:pic>
              </a:graphicData>
            </a:graphic>
          </wp:inline>
        </w:drawing>
      </w:r>
    </w:p>
    <w:p>
      <w:pPr>
        <w:pStyle w:val="Heading4"/>
        <w:widowControl w:val="false"/>
        <w:spacing w:lineRule="auto" w:line="240" w:before="280" w:after="120"/>
        <w:rPr/>
      </w:pPr>
      <w:bookmarkStart w:id="106" w:name="_fq8rc0qa7ohf"/>
      <w:bookmarkEnd w:id="106"/>
      <w:r>
        <w:rPr/>
        <w:t>INFORMATIONS PRATIQUES</w:t>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rPr>
      </w:pPr>
      <w:r>
        <w:rPr>
          <w:b/>
          <w:sz w:val="32"/>
          <w:szCs w:val="32"/>
        </w:rPr>
        <w:t xml:space="preserve">Référente accessibilité </w:t>
      </w:r>
      <w:r>
        <w:rPr>
          <w:sz w:val="32"/>
          <w:szCs w:val="32"/>
        </w:rPr>
        <w:t>:  Marie Fourcin</w:t>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rPr>
      </w:pPr>
      <w:r>
        <w:rPr>
          <w:b/>
          <w:sz w:val="32"/>
          <w:szCs w:val="32"/>
        </w:rPr>
        <w:t>Mail </w:t>
      </w:r>
      <w:r>
        <w:rPr>
          <w:sz w:val="32"/>
          <w:szCs w:val="32"/>
        </w:rPr>
        <w:t>:</w:t>
      </w:r>
      <w:r>
        <w:rPr>
          <w:b/>
          <w:sz w:val="32"/>
          <w:szCs w:val="32"/>
        </w:rPr>
        <w:t xml:space="preserve"> </w:t>
      </w:r>
      <w:r>
        <w:rPr>
          <w:sz w:val="32"/>
          <w:szCs w:val="32"/>
          <w:u w:val="single"/>
        </w:rPr>
        <w:t>m.fourcin</w:t>
      </w:r>
      <w:hyperlink r:id="rId160">
        <w:r>
          <w:rPr>
            <w:rStyle w:val="ListLabel311"/>
            <w:sz w:val="32"/>
            <w:szCs w:val="32"/>
            <w:u w:val="single"/>
          </w:rPr>
          <w:t>@tunantes.fr</w:t>
        </w:r>
      </w:hyperlink>
      <w:r>
        <w:rPr>
          <w:sz w:val="32"/>
          <w:szCs w:val="32"/>
        </w:rPr>
        <w:t xml:space="preserve"> </w:t>
      </w:r>
    </w:p>
    <w:p>
      <w:pPr>
        <w:pStyle w:val="Normal"/>
        <w:widowControl w:val="false"/>
        <w:tabs>
          <w:tab w:val="clear" w:pos="708"/>
          <w:tab w:val="right" w:pos="9637" w:leader="none"/>
        </w:tabs>
        <w:spacing w:lineRule="auto" w:line="288"/>
        <w:jc w:val="both"/>
        <w:rPr>
          <w:sz w:val="32"/>
          <w:szCs w:val="32"/>
        </w:rPr>
      </w:pPr>
      <w:r>
        <w:rPr>
          <w:b/>
          <w:sz w:val="32"/>
          <w:szCs w:val="32"/>
        </w:rPr>
        <w:t>Téléphone </w:t>
      </w:r>
      <w:r>
        <w:rPr>
          <w:sz w:val="32"/>
          <w:szCs w:val="32"/>
        </w:rPr>
        <w:t>: 02 53 52 23 91</w:t>
      </w:r>
    </w:p>
    <w:p>
      <w:pPr>
        <w:pStyle w:val="Normal"/>
        <w:widowControl w:val="false"/>
        <w:tabs>
          <w:tab w:val="clear" w:pos="708"/>
          <w:tab w:val="right" w:pos="9637" w:leader="none"/>
        </w:tabs>
        <w:spacing w:lineRule="auto" w:line="288"/>
        <w:jc w:val="both"/>
        <w:rPr>
          <w:sz w:val="32"/>
          <w:szCs w:val="32"/>
        </w:rPr>
      </w:pPr>
      <w:r>
        <w:rPr>
          <w:sz w:val="32"/>
          <w:szCs w:val="32"/>
        </w:rPr>
        <w:t>Contact le jour de la sortie : Marie Fourcin, 02 53 52 23 91</w:t>
      </w:r>
    </w:p>
    <w:p>
      <w:pPr>
        <w:pStyle w:val="Normal"/>
        <w:widowControl w:val="false"/>
        <w:tabs>
          <w:tab w:val="clear" w:pos="708"/>
          <w:tab w:val="right" w:pos="9637" w:leader="none"/>
        </w:tabs>
        <w:spacing w:lineRule="auto" w:line="240" w:before="0" w:after="120"/>
        <w:jc w:val="both"/>
        <w:rPr>
          <w:sz w:val="24"/>
          <w:szCs w:val="24"/>
        </w:rPr>
      </w:pPr>
      <w:r>
        <w:rPr>
          <w:sz w:val="24"/>
          <w:szCs w:val="24"/>
        </w:rPr>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rPr>
      </w:pPr>
      <w:r>
        <w:rPr>
          <w:b/>
          <w:sz w:val="32"/>
          <w:szCs w:val="32"/>
        </w:rPr>
        <w:t xml:space="preserve">Site internet </w:t>
      </w:r>
      <w:r>
        <w:rPr>
          <w:sz w:val="32"/>
          <w:szCs w:val="32"/>
        </w:rPr>
        <w:t xml:space="preserve">: </w:t>
      </w:r>
      <w:r>
        <w:rPr>
          <w:b/>
          <w:sz w:val="32"/>
          <w:szCs w:val="32"/>
        </w:rPr>
        <w:t>www.tunantes.fr</w:t>
      </w:r>
    </w:p>
    <w:p>
      <w:pPr>
        <w:pStyle w:val="Normal"/>
        <w:widowControl w:val="false"/>
        <w:tabs>
          <w:tab w:val="clear" w:pos="708"/>
          <w:tab w:val="right" w:pos="9637" w:leader="none"/>
        </w:tabs>
        <w:spacing w:lineRule="auto" w:line="240" w:before="0" w:after="120"/>
        <w:jc w:val="both"/>
        <w:rPr>
          <w:sz w:val="24"/>
          <w:szCs w:val="24"/>
        </w:rPr>
      </w:pPr>
      <w:r>
        <w:rPr>
          <w:sz w:val="24"/>
          <w:szCs w:val="24"/>
        </w:rPr>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places PMR réservées en salle de spectacle, plan du site envoyé par mail sur demande pour faciliter l'accès aux véhicules.</w:t>
      </w:r>
    </w:p>
    <w:p>
      <w:pPr>
        <w:pStyle w:val="Normal"/>
        <w:widowControl w:val="false"/>
        <w:tabs>
          <w:tab w:val="clear" w:pos="708"/>
          <w:tab w:val="right" w:pos="9637" w:leader="none"/>
        </w:tabs>
        <w:spacing w:lineRule="auto" w:line="240" w:before="0" w:after="120"/>
        <w:jc w:val="both"/>
        <w:rPr>
          <w:sz w:val="24"/>
          <w:szCs w:val="24"/>
        </w:rPr>
      </w:pPr>
      <w:r>
        <w:rPr>
          <w:sz w:val="24"/>
          <w:szCs w:val="24"/>
        </w:rPr>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rPr>
      </w:pPr>
      <w:r>
        <w:rPr>
          <w:b/>
          <w:sz w:val="32"/>
          <w:szCs w:val="32"/>
        </w:rPr>
        <w:t>Adresse postale</w:t>
      </w:r>
      <w:r>
        <w:rPr>
          <w:sz w:val="24"/>
          <w:szCs w:val="24"/>
        </w:rPr>
        <w:t> </w:t>
      </w:r>
      <w:r>
        <w:rPr>
          <w:sz w:val="32"/>
          <w:szCs w:val="32"/>
        </w:rPr>
        <w:t>: Chemin de la Censive du Tertre, 44300 NANTES</w:t>
      </w:r>
    </w:p>
    <w:p>
      <w:pPr>
        <w:pStyle w:val="Normal"/>
        <w:widowControl w:val="false"/>
        <w:tabs>
          <w:tab w:val="clear" w:pos="708"/>
          <w:tab w:val="right" w:pos="9637" w:leader="none"/>
        </w:tabs>
        <w:spacing w:lineRule="auto" w:line="288"/>
        <w:jc w:val="both"/>
        <w:rPr>
          <w:b/>
          <w:sz w:val="32"/>
          <w:szCs w:val="32"/>
        </w:rPr>
      </w:pPr>
      <w:r>
        <w:rPr>
          <w:b/>
          <w:sz w:val="32"/>
          <w:szCs w:val="32"/>
        </w:rPr>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rPr>
      </w:pPr>
      <w:r>
        <w:rPr>
          <w:b/>
          <w:sz w:val="32"/>
          <w:szCs w:val="32"/>
        </w:rPr>
        <w:t>Places parking PMR</w:t>
      </w:r>
      <w:r>
        <w:rPr>
          <w:sz w:val="24"/>
          <w:szCs w:val="24"/>
        </w:rPr>
        <w:t xml:space="preserve"> </w:t>
      </w:r>
      <w:r>
        <w:rPr>
          <w:sz w:val="32"/>
          <w:szCs w:val="32"/>
        </w:rPr>
        <w:t>: Parking de l'IAE-IEMN (Chemin de la Censive du Tertre)</w:t>
      </w:r>
    </w:p>
    <w:p>
      <w:pPr>
        <w:pStyle w:val="Normal"/>
        <w:widowControl w:val="false"/>
        <w:tabs>
          <w:tab w:val="clear" w:pos="708"/>
          <w:tab w:val="right" w:pos="9637" w:leader="none"/>
        </w:tabs>
        <w:spacing w:lineRule="auto" w:line="288"/>
        <w:jc w:val="both"/>
        <w:rPr>
          <w:rFonts w:ascii="Times New Roman" w:hAnsi="Times New Roman" w:eastAsia="Times New Roman" w:cs="Times New Roman"/>
          <w:sz w:val="24"/>
          <w:szCs w:val="24"/>
          <w:highlight w:val="white"/>
        </w:rPr>
      </w:pPr>
      <w:r>
        <w:rPr>
          <w:b/>
          <w:sz w:val="32"/>
          <w:szCs w:val="32"/>
          <w:highlight w:val="white"/>
        </w:rPr>
        <w:t>Accès transports </w:t>
      </w:r>
      <w:r>
        <w:rPr>
          <w:sz w:val="32"/>
          <w:szCs w:val="32"/>
          <w:highlight w:val="white"/>
        </w:rPr>
        <w:t>:</w:t>
      </w:r>
    </w:p>
    <w:p>
      <w:pPr>
        <w:pStyle w:val="Normal"/>
        <w:widowControl w:val="false"/>
        <w:tabs>
          <w:tab w:val="clear" w:pos="708"/>
          <w:tab w:val="right" w:pos="9637" w:leader="none"/>
        </w:tabs>
        <w:spacing w:lineRule="auto" w:line="288"/>
        <w:jc w:val="both"/>
        <w:rPr>
          <w:sz w:val="32"/>
          <w:szCs w:val="32"/>
          <w:highlight w:val="white"/>
        </w:rPr>
      </w:pPr>
      <w:r>
        <w:rPr>
          <w:sz w:val="32"/>
          <w:szCs w:val="32"/>
          <w:highlight w:val="white"/>
        </w:rPr>
        <w:t>TRAMWAY - ligne 2, arrêt Facultés</w:t>
      </w:r>
    </w:p>
    <w:p>
      <w:pPr>
        <w:pStyle w:val="Normal"/>
        <w:widowControl w:val="false"/>
        <w:tabs>
          <w:tab w:val="clear" w:pos="708"/>
          <w:tab w:val="right" w:pos="9637" w:leader="none"/>
        </w:tabs>
        <w:spacing w:lineRule="auto" w:line="240" w:before="0" w:after="120"/>
        <w:jc w:val="both"/>
        <w:rPr>
          <w:sz w:val="24"/>
          <w:szCs w:val="24"/>
        </w:rPr>
      </w:pPr>
      <w:r>
        <w:rPr>
          <w:sz w:val="24"/>
          <w:szCs w:val="24"/>
        </w:rPr>
      </w:r>
    </w:p>
    <w:p>
      <w:pPr>
        <w:pStyle w:val="Normal"/>
        <w:widowControl w:val="false"/>
        <w:tabs>
          <w:tab w:val="clear" w:pos="708"/>
          <w:tab w:val="right" w:pos="9637" w:leader="none"/>
        </w:tabs>
        <w:spacing w:lineRule="auto" w:line="288"/>
        <w:jc w:val="both"/>
        <w:rPr>
          <w:b/>
          <w:sz w:val="32"/>
          <w:szCs w:val="32"/>
        </w:rPr>
      </w:pPr>
      <w:r>
        <w:rPr>
          <w:b/>
          <w:sz w:val="32"/>
          <w:szCs w:val="32"/>
        </w:rPr>
        <w:t>Tarifs :</w:t>
      </w:r>
    </w:p>
    <w:p>
      <w:pPr>
        <w:pStyle w:val="Normal"/>
        <w:widowControl w:val="false"/>
        <w:tabs>
          <w:tab w:val="clear" w:pos="708"/>
          <w:tab w:val="right" w:pos="9637" w:leader="none"/>
        </w:tabs>
        <w:spacing w:lineRule="auto" w:line="288"/>
        <w:jc w:val="both"/>
        <w:rPr>
          <w:sz w:val="32"/>
          <w:szCs w:val="32"/>
        </w:rPr>
      </w:pPr>
      <w:r>
        <w:rPr>
          <w:sz w:val="32"/>
          <w:szCs w:val="32"/>
        </w:rPr>
        <w:t>INDIVIDUEL : 12 € (demandeurs d’emploi ) 8 € (tarif carte blanche)</w:t>
      </w:r>
    </w:p>
    <w:p>
      <w:pPr>
        <w:pStyle w:val="Normal"/>
        <w:widowControl w:val="false"/>
        <w:tabs>
          <w:tab w:val="clear" w:pos="708"/>
          <w:tab w:val="right" w:pos="9637" w:leader="none"/>
        </w:tabs>
        <w:spacing w:lineRule="auto" w:line="288"/>
        <w:jc w:val="both"/>
        <w:rPr>
          <w:sz w:val="32"/>
          <w:szCs w:val="32"/>
        </w:rPr>
      </w:pPr>
      <w:r>
        <w:rPr>
          <w:sz w:val="32"/>
          <w:szCs w:val="32"/>
        </w:rPr>
        <w:t xml:space="preserve">GROUPES : 12 € (groupes de plus de 9 personnes) </w:t>
      </w:r>
    </w:p>
    <w:p>
      <w:pPr>
        <w:pStyle w:val="Normal"/>
        <w:widowControl w:val="false"/>
        <w:tabs>
          <w:tab w:val="clear" w:pos="708"/>
          <w:tab w:val="right" w:pos="9637" w:leader="none"/>
        </w:tabs>
        <w:spacing w:lineRule="auto" w:line="288"/>
        <w:jc w:val="both"/>
        <w:rPr>
          <w:sz w:val="32"/>
          <w:szCs w:val="32"/>
        </w:rPr>
      </w:pPr>
      <w:r>
        <w:rPr>
          <w:sz w:val="32"/>
          <w:szCs w:val="32"/>
        </w:rPr>
        <w:t>ACCOMPAGNATEUR : gratuité (Groupe de plus de 9 personnes)</w:t>
      </w:r>
    </w:p>
    <w:p>
      <w:pPr>
        <w:pStyle w:val="Heading4"/>
        <w:widowControl w:val="false"/>
        <w:spacing w:lineRule="auto" w:line="240"/>
        <w:rPr/>
      </w:pPr>
      <w:bookmarkStart w:id="107" w:name="_b6tm02fkte1f"/>
      <w:bookmarkEnd w:id="107"/>
      <w:r>
        <w:rPr/>
        <w:t>LES RENDEZ-VOUS ACCESSIBLES</w:t>
      </w:r>
    </w:p>
    <w:p>
      <w:pPr>
        <w:pStyle w:val="Normal"/>
        <w:widowControl w:val="false"/>
        <w:tabs>
          <w:tab w:val="clear" w:pos="708"/>
          <w:tab w:val="right" w:pos="9637" w:leader="none"/>
        </w:tabs>
        <w:spacing w:lineRule="auto" w:line="240"/>
        <w:ind w:left="720"/>
        <w:jc w:val="both"/>
        <w:rPr>
          <w:b/>
          <w:sz w:val="36"/>
          <w:szCs w:val="36"/>
        </w:rPr>
      </w:pPr>
      <w:r>
        <w:rPr>
          <w:b/>
          <w:sz w:val="36"/>
          <w:szCs w:val="36"/>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68300" cy="368300"/>
            <wp:effectExtent l="0" t="0" r="0" b="0"/>
            <wp:docPr id="112"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4" descr=""/>
                    <pic:cNvPicPr>
                      <a:picLocks noChangeAspect="1" noChangeArrowheads="1"/>
                    </pic:cNvPicPr>
                  </pic:nvPicPr>
                  <pic:blipFill>
                    <a:blip r:embed="rId161"/>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Spectacles Faciles À Voir - FAV</w:t>
      </w:r>
    </w:p>
    <w:p>
      <w:pPr>
        <w:pStyle w:val="Normal"/>
        <w:widowControl w:val="false"/>
        <w:tabs>
          <w:tab w:val="clear" w:pos="708"/>
          <w:tab w:val="right" w:pos="9637" w:leader="none"/>
        </w:tabs>
        <w:spacing w:lineRule="auto" w:line="240"/>
        <w:ind w:hanging="15"/>
        <w:jc w:val="both"/>
        <w:rPr>
          <w:sz w:val="32"/>
          <w:szCs w:val="32"/>
        </w:rPr>
      </w:pPr>
      <w:r>
        <w:rPr>
          <w:sz w:val="32"/>
          <w:szCs w:val="32"/>
        </w:rPr>
        <w:t>Tout le monde peut participer aux séances F.A.V. qui sont inclusives, c'est-à-dire pour le plus grand nombre.</w:t>
      </w:r>
    </w:p>
    <w:p>
      <w:pPr>
        <w:pStyle w:val="Normal"/>
        <w:widowControl w:val="false"/>
        <w:tabs>
          <w:tab w:val="clear" w:pos="708"/>
          <w:tab w:val="right" w:pos="9637" w:leader="none"/>
        </w:tabs>
        <w:spacing w:lineRule="auto" w:line="240"/>
        <w:ind w:hanging="15"/>
        <w:jc w:val="both"/>
        <w:rPr>
          <w:sz w:val="32"/>
          <w:szCs w:val="32"/>
        </w:rPr>
      </w:pPr>
      <w:r>
        <w:rPr>
          <w:sz w:val="32"/>
          <w:szCs w:val="32"/>
        </w:rPr>
        <w:t>Le spectacle se passe comme d’habitude mais ce sont les conditions d’accueil qui sont un peu différentes.</w:t>
      </w:r>
    </w:p>
    <w:p>
      <w:pPr>
        <w:pStyle w:val="Normal"/>
        <w:widowControl w:val="false"/>
        <w:tabs>
          <w:tab w:val="clear" w:pos="708"/>
          <w:tab w:val="right" w:pos="9637" w:leader="none"/>
        </w:tabs>
        <w:spacing w:lineRule="auto" w:line="240"/>
        <w:ind w:hanging="15"/>
        <w:jc w:val="both"/>
        <w:rPr>
          <w:sz w:val="32"/>
          <w:szCs w:val="32"/>
        </w:rPr>
      </w:pPr>
      <w:r>
        <w:rPr>
          <w:sz w:val="32"/>
          <w:szCs w:val="32"/>
        </w:rPr>
        <w:t>Les conventions de la représentation sont assouplies afin que chacun puisse vivre et exprimer ses émotions à sa manière, sans crainte du regard des autres. La lumière est tamisée, le son est moins fort, la porte reste ouverte avec la possibilité de sortir à tout moment et le public est autorisé à faire du bruit et à réagir.</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995680" cy="432435"/>
            <wp:effectExtent l="0" t="0" r="0" b="0"/>
            <wp:docPr id="113"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5" descr=""/>
                    <pic:cNvPicPr>
                      <a:picLocks noChangeAspect="1" noChangeArrowheads="1"/>
                    </pic:cNvPicPr>
                  </pic:nvPicPr>
                  <pic:blipFill>
                    <a:blip r:embed="rId162"/>
                    <a:stretch>
                      <a:fillRect/>
                    </a:stretch>
                  </pic:blipFill>
                  <pic:spPr bwMode="auto">
                    <a:xfrm>
                      <a:off x="0" y="0"/>
                      <a:ext cx="995680" cy="432435"/>
                    </a:xfrm>
                    <a:prstGeom prst="rect">
                      <a:avLst/>
                    </a:prstGeom>
                  </pic:spPr>
                </pic:pic>
              </a:graphicData>
            </a:graphic>
          </wp:inline>
        </w:drawing>
      </w:r>
      <w:r>
        <w:rPr>
          <w:sz w:val="28"/>
          <w:szCs w:val="28"/>
        </w:rPr>
        <w:t xml:space="preserve"> </w:t>
      </w:r>
      <w:r>
        <w:rPr>
          <w:b/>
          <w:sz w:val="32"/>
          <w:szCs w:val="32"/>
        </w:rPr>
        <w:t>Un Guide de bienvenue au TU et un Catalogue des spectacles en Facile A Lire et A Comprendre - FALC</w:t>
      </w:r>
      <w:r>
        <w:rPr>
          <w:sz w:val="32"/>
          <w:szCs w:val="32"/>
        </w:rPr>
        <w:t xml:space="preserve"> sont disponibles sur demande auprès de Marie Fourcin m.fourcin@tunantes.fr et à l’accueil du TU.</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INTERVALLES</w:t>
      </w:r>
    </w:p>
    <w:p>
      <w:pPr>
        <w:pStyle w:val="Normal"/>
        <w:widowControl w:val="false"/>
        <w:tabs>
          <w:tab w:val="clear" w:pos="708"/>
          <w:tab w:val="right" w:pos="9637" w:leader="none"/>
        </w:tabs>
        <w:spacing w:lineRule="auto" w:line="240"/>
        <w:ind w:hanging="15"/>
        <w:rPr>
          <w:sz w:val="32"/>
          <w:szCs w:val="32"/>
        </w:rPr>
      </w:pPr>
      <w:r>
        <w:rPr>
          <w:sz w:val="32"/>
          <w:szCs w:val="32"/>
        </w:rPr>
        <w:t>Laurent Cebe, chorégraphe et Roland Lehoucq,</w:t>
      </w:r>
    </w:p>
    <w:p>
      <w:pPr>
        <w:pStyle w:val="Normal"/>
        <w:widowControl w:val="false"/>
        <w:tabs>
          <w:tab w:val="clear" w:pos="708"/>
          <w:tab w:val="right" w:pos="9637" w:leader="none"/>
        </w:tabs>
        <w:spacing w:lineRule="auto" w:line="240"/>
        <w:ind w:hanging="15"/>
        <w:rPr>
          <w:sz w:val="32"/>
          <w:szCs w:val="32"/>
        </w:rPr>
      </w:pPr>
      <w:r>
        <w:rPr>
          <w:sz w:val="32"/>
          <w:szCs w:val="32"/>
        </w:rPr>
        <w:t>astrophysicien et président des utopiales</w:t>
      </w:r>
    </w:p>
    <w:p>
      <w:pPr>
        <w:pStyle w:val="Normal"/>
        <w:widowControl w:val="false"/>
        <w:tabs>
          <w:tab w:val="clear" w:pos="708"/>
          <w:tab w:val="right" w:pos="9637" w:leader="none"/>
        </w:tabs>
        <w:spacing w:lineRule="auto" w:line="240"/>
        <w:ind w:hanging="15"/>
        <w:rPr>
          <w:sz w:val="32"/>
          <w:szCs w:val="32"/>
        </w:rPr>
      </w:pPr>
      <w:r>
        <w:rPr>
          <w:sz w:val="32"/>
          <w:szCs w:val="32"/>
        </w:rPr>
        <w:t>Danse I Conversation Partagée</w:t>
        <w:br/>
        <w:t>Famille / jeune public</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rPr>
          <w:sz w:val="32"/>
          <w:szCs w:val="32"/>
        </w:rPr>
      </w:pPr>
      <w:r>
        <w:rPr>
          <w:sz w:val="32"/>
          <w:szCs w:val="32"/>
        </w:rPr>
        <w:t>Du mardi 13 au vendredi 16 janvier 2026</w:t>
      </w:r>
    </w:p>
    <w:p>
      <w:pPr>
        <w:pStyle w:val="Normal"/>
        <w:widowControl w:val="false"/>
        <w:tabs>
          <w:tab w:val="clear" w:pos="708"/>
          <w:tab w:val="right" w:pos="9637" w:leader="none"/>
        </w:tabs>
        <w:spacing w:lineRule="auto" w:line="240"/>
        <w:ind w:hanging="15"/>
        <w:rPr>
          <w:sz w:val="32"/>
          <w:szCs w:val="32"/>
        </w:rPr>
      </w:pPr>
      <w:r>
        <w:rPr>
          <w:sz w:val="32"/>
          <w:szCs w:val="32"/>
        </w:rPr>
        <w:t>Mardi 13 janvier 2026 - 12H et 14H30  </w:t>
        <w:br/>
        <w:t>Mercredi 14 janvier 2026 - 10H et 14H30 </w:t>
        <w:br/>
        <w:t>Jeudi 15 janvier 2026 - 14H  </w:t>
        <w:br/>
        <w:t>Vendredi 16 janvier 2026 - 14H</w:t>
      </w:r>
    </w:p>
    <w:p>
      <w:pPr>
        <w:pStyle w:val="Normal"/>
        <w:widowControl w:val="false"/>
        <w:tabs>
          <w:tab w:val="clear" w:pos="708"/>
          <w:tab w:val="right" w:pos="9637" w:leader="none"/>
        </w:tabs>
        <w:spacing w:lineRule="auto" w:line="240"/>
        <w:ind w:hanging="15"/>
        <w:jc w:val="both"/>
        <w:rPr>
          <w:sz w:val="32"/>
          <w:szCs w:val="32"/>
        </w:rPr>
      </w:pPr>
      <w:r>
        <w:rPr>
          <w:sz w:val="32"/>
          <w:szCs w:val="32"/>
        </w:rPr>
        <w:t>Salle de spectacle du TU-Nantes</w:t>
      </w:r>
    </w:p>
    <w:p>
      <w:pPr>
        <w:pStyle w:val="Normal"/>
        <w:widowControl w:val="false"/>
        <w:tabs>
          <w:tab w:val="clear" w:pos="708"/>
          <w:tab w:val="right" w:pos="9637" w:leader="none"/>
        </w:tabs>
        <w:spacing w:lineRule="auto" w:line="240"/>
        <w:ind w:hanging="15"/>
        <w:jc w:val="both"/>
        <w:rPr>
          <w:sz w:val="32"/>
          <w:szCs w:val="32"/>
        </w:rPr>
      </w:pPr>
      <w:r>
        <w:rPr>
          <w:sz w:val="32"/>
          <w:szCs w:val="32"/>
        </w:rPr>
        <w:t>Durée : 30 min</w:t>
      </w:r>
    </w:p>
    <w:p>
      <w:pPr>
        <w:pStyle w:val="Normal"/>
        <w:widowControl w:val="false"/>
        <w:tabs>
          <w:tab w:val="clear" w:pos="708"/>
          <w:tab w:val="right" w:pos="9637" w:leader="none"/>
        </w:tabs>
        <w:spacing w:lineRule="auto" w:line="240"/>
        <w:ind w:hanging="15"/>
        <w:jc w:val="both"/>
        <w:rPr>
          <w:sz w:val="32"/>
          <w:szCs w:val="32"/>
        </w:rPr>
      </w:pPr>
      <w:r>
        <w:rPr>
          <w:sz w:val="32"/>
          <w:szCs w:val="32"/>
        </w:rPr>
        <w:t>À partir de 10 ans</w:t>
      </w:r>
    </w:p>
    <w:p>
      <w:pPr>
        <w:pStyle w:val="Normal"/>
        <w:widowControl w:val="false"/>
        <w:tabs>
          <w:tab w:val="clear" w:pos="708"/>
          <w:tab w:val="right" w:pos="9637" w:leader="none"/>
        </w:tabs>
        <w:spacing w:lineRule="auto" w:line="240"/>
        <w:ind w:hanging="15"/>
        <w:jc w:val="both"/>
        <w:rPr>
          <w:sz w:val="32"/>
          <w:szCs w:val="32"/>
        </w:rPr>
      </w:pPr>
      <w:r>
        <w:rPr>
          <w:sz w:val="32"/>
          <w:szCs w:val="32"/>
        </w:rPr>
        <w:t>À partir d’une rencontre imaginée par le TU entre arts vivants et sciences, entre deux terrains de recherche distincts, un·e artiste et un·e chercheur·se composent en commun une publication sensible et innovante de leurs recherches. De leur rencontre et leurs dialogues, naît une forme entre conférence et performance qui explore de nouveaux imaginaires des savoirs.</w:t>
      </w:r>
    </w:p>
    <w:p>
      <w:pPr>
        <w:pStyle w:val="Normal"/>
        <w:widowControl w:val="false"/>
        <w:tabs>
          <w:tab w:val="clear" w:pos="708"/>
          <w:tab w:val="right" w:pos="9637" w:leader="none"/>
        </w:tabs>
        <w:spacing w:lineRule="auto" w:line="240"/>
        <w:ind w:hanging="15"/>
        <w:jc w:val="both"/>
        <w:rPr>
          <w:sz w:val="32"/>
          <w:szCs w:val="32"/>
        </w:rPr>
      </w:pPr>
      <w:r>
        <w:rPr>
          <w:sz w:val="32"/>
          <w:szCs w:val="32"/>
        </w:rPr>
        <w:t>Intervalles prend la forme d’une performance entre danse et astrophysique, traduisant en vocabulaire chorégraphique l’histoire de la matière, terrestre (lave) et extraterrestre (météorite), et menant finalement à une réflexion sur ce qu’il se passe entre le·a spectateur·ice et le danseur le temps d’un spectacle.</w:t>
      </w:r>
    </w:p>
    <w:p>
      <w:pPr>
        <w:pStyle w:val="Normal"/>
        <w:widowControl w:val="false"/>
        <w:tabs>
          <w:tab w:val="clear" w:pos="708"/>
          <w:tab w:val="right" w:pos="9637" w:leader="none"/>
        </w:tabs>
        <w:spacing w:lineRule="auto" w:line="240"/>
        <w:ind w:hanging="15"/>
        <w:jc w:val="both"/>
        <w:rPr>
          <w:sz w:val="32"/>
          <w:szCs w:val="32"/>
        </w:rPr>
      </w:pPr>
      <w:r>
        <w:rPr>
          <w:sz w:val="32"/>
          <w:szCs w:val="32"/>
        </w:rPr>
        <w:t> </w:t>
      </w:r>
      <w:r>
        <w:rPr>
          <w:sz w:val="32"/>
          <w:szCs w:val="32"/>
        </w:rPr>
        <w:t>Part. Festival d’astronomie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Heading4"/>
        <w:rPr/>
      </w:pPr>
      <w:bookmarkStart w:id="108" w:name="_rzut153wdli5"/>
      <w:bookmarkEnd w:id="108"/>
      <w:r>
        <w:rPr/>
        <w:t>PRÉSENTATION DE LA STRUCTURE</w:t>
      </w:r>
    </w:p>
    <w:p>
      <w:pPr>
        <w:pStyle w:val="Normal"/>
        <w:widowControl w:val="false"/>
        <w:tabs>
          <w:tab w:val="clear" w:pos="708"/>
          <w:tab w:val="right" w:pos="9637" w:leader="none"/>
        </w:tabs>
        <w:spacing w:lineRule="auto" w:line="288"/>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Le TU-Nantes est une scène de création et de diffusion d'envergure nationale pour de nouvelles générations d'artistes et de spectateurs.</w:t>
      </w:r>
    </w:p>
    <w:p>
      <w:pPr>
        <w:pStyle w:val="Normal"/>
        <w:widowControl w:val="false"/>
        <w:tabs>
          <w:tab w:val="clear" w:pos="708"/>
          <w:tab w:val="right" w:pos="9637" w:leader="none"/>
        </w:tabs>
        <w:spacing w:lineRule="auto" w:line="240" w:before="0" w:after="120"/>
        <w:jc w:val="both"/>
        <w:rPr>
          <w:sz w:val="24"/>
          <w:szCs w:val="24"/>
        </w:rPr>
      </w:pPr>
      <w:r>
        <w:rPr>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Pépinière artistique, il accompagne et soutient les débuts de parcours professionnels d'artistes, favorise la découverte et la circulation de nouvelles figures de la scène, défend l'émergence des formes et les écritures contemporaines à travers une programmation ambitieuse, des résidences de recherche et de création, ainsi que des événements à forte dimension partenariale.</w:t>
      </w:r>
    </w:p>
    <w:p>
      <w:pPr>
        <w:pStyle w:val="Normal"/>
        <w:widowControl w:val="false"/>
        <w:tabs>
          <w:tab w:val="clear" w:pos="708"/>
          <w:tab w:val="right" w:pos="9637" w:leader="none"/>
        </w:tabs>
        <w:spacing w:lineRule="auto" w:line="240" w:before="0" w:after="120"/>
        <w:jc w:val="both"/>
        <w:rPr>
          <w:sz w:val="24"/>
          <w:szCs w:val="24"/>
        </w:rPr>
      </w:pPr>
      <w:r>
        <w:rPr>
          <w:sz w:val="24"/>
          <w:szCs w:val="24"/>
        </w:rPr>
      </w:r>
    </w:p>
    <w:p>
      <w:pPr>
        <w:pStyle w:val="Normal"/>
        <w:widowControl w:val="false"/>
        <w:tabs>
          <w:tab w:val="clear" w:pos="708"/>
          <w:tab w:val="right" w:pos="9637" w:leader="none"/>
        </w:tabs>
        <w:spacing w:lineRule="auto" w:line="240"/>
        <w:jc w:val="both"/>
        <w:rPr/>
      </w:pPr>
      <w:r>
        <w:rPr>
          <w:sz w:val="32"/>
          <w:szCs w:val="32"/>
        </w:rPr>
        <w:t>Implanté au cœur d’un campus de l’Université de Nantes et à la lisière du quartier Nantes Nord, le TU est aussi un laboratoire d'expériences culturelles et de pratiques artistiques qui tisse des liens étroits entre l’art, la formation et la recherche.</w:t>
      </w:r>
    </w:p>
    <w:p>
      <w:pPr>
        <w:pStyle w:val="Heading1"/>
        <w:widowControl w:val="false"/>
        <w:jc w:val="left"/>
        <w:rPr/>
      </w:pPr>
      <w:r>
        <w:rPr/>
      </w:r>
      <w:bookmarkStart w:id="109" w:name="_weqbqdh3c9r4"/>
      <w:bookmarkStart w:id="110" w:name="_weqbqdh3c9r4"/>
      <w:bookmarkEnd w:id="110"/>
    </w:p>
    <w:p>
      <w:pPr>
        <w:pStyle w:val="Heading1"/>
        <w:widowControl w:val="false"/>
        <w:jc w:val="left"/>
        <w:rPr/>
      </w:pPr>
      <w:r>
        <w:rPr/>
      </w:r>
      <w:bookmarkStart w:id="111" w:name="_ydcok91euoqk"/>
      <w:bookmarkStart w:id="112" w:name="_ydcok91euoqk"/>
      <w:bookmarkEnd w:id="112"/>
    </w:p>
    <w:p>
      <w:pPr>
        <w:pStyle w:val="Heading1"/>
        <w:widowControl w:val="false"/>
        <w:jc w:val="left"/>
        <w:rPr/>
      </w:pPr>
      <w:r>
        <w:rPr/>
      </w:r>
      <w:bookmarkStart w:id="113" w:name="_brzray3chtph"/>
      <w:bookmarkStart w:id="114" w:name="_brzray3chtph"/>
      <w:bookmarkEnd w:id="114"/>
    </w:p>
    <w:p>
      <w:pPr>
        <w:pStyle w:val="Heading1"/>
        <w:widowControl w:val="false"/>
        <w:jc w:val="left"/>
        <w:rPr/>
      </w:pPr>
      <w:r>
        <w:rPr/>
      </w:r>
      <w:bookmarkStart w:id="115" w:name="_c13jf170l3zo"/>
      <w:bookmarkStart w:id="116" w:name="_c13jf170l3zo"/>
      <w:bookmarkEnd w:id="116"/>
    </w:p>
    <w:p>
      <w:pPr>
        <w:pStyle w:val="Heading1"/>
        <w:widowControl w:val="false"/>
        <w:jc w:val="left"/>
        <w:rPr/>
      </w:pPr>
      <w:bookmarkStart w:id="117" w:name="_2ecmhshncek"/>
      <w:bookmarkEnd w:id="117"/>
      <w:r>
        <w:rPr/>
        <w:t>MUSÉES - EXPOSITIONS</w:t>
      </w:r>
    </w:p>
    <w:p>
      <w:pPr>
        <w:pStyle w:val="Normal"/>
        <w:keepNext w:val="true"/>
        <w:widowControl w:val="false"/>
        <w:tabs>
          <w:tab w:val="clear" w:pos="708"/>
          <w:tab w:val="right" w:pos="9637" w:leader="none"/>
        </w:tabs>
        <w:spacing w:lineRule="auto" w:line="240"/>
        <w:jc w:val="both"/>
        <w:rPr>
          <w:rFonts w:ascii="Arial Nova" w:hAnsi="Arial Nova" w:eastAsia="Arial Nova" w:cs="Arial Nova"/>
          <w:b/>
          <w:color w:val="FA141A"/>
          <w:sz w:val="108"/>
          <w:szCs w:val="108"/>
        </w:rPr>
      </w:pPr>
      <w:r>
        <w:rPr>
          <w:rFonts w:eastAsia="Arial Nova" w:cs="Arial Nova" w:ascii="Arial Nova" w:hAnsi="Arial Nova"/>
          <w:b/>
          <w:color w:val="FA141A"/>
          <w:sz w:val="108"/>
          <w:szCs w:val="108"/>
        </w:rPr>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32"/>
          <w:szCs w:val="32"/>
        </w:rPr>
      </w:pPr>
      <w:r>
        <w:rPr>
          <w:rFonts w:eastAsia="Arial Nova" w:cs="Arial Nova" w:ascii="Arial Nova" w:hAnsi="Arial Nova"/>
          <w:b/>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highlight w:val="lightGray"/>
        </w:rPr>
      </w:pPr>
      <w:r>
        <w:rPr>
          <w:rFonts w:eastAsia="Arial Nova" w:cs="Arial Nova" w:ascii="Arial Nova" w:hAnsi="Arial Nova"/>
          <w:color w:val="FA141A"/>
          <w:sz w:val="32"/>
          <w:szCs w:val="32"/>
          <w:highlight w:val="lightGray"/>
        </w:rPr>
      </w:r>
      <w:bookmarkStart w:id="118" w:name="_35nkun2"/>
      <w:bookmarkStart w:id="119" w:name="_35nkun2"/>
      <w:bookmarkEnd w:id="119"/>
    </w:p>
    <w:p>
      <w:pPr>
        <w:pStyle w:val="Normal"/>
        <w:keepNext w:val="true"/>
        <w:widowControl w:val="false"/>
        <w:tabs>
          <w:tab w:val="clear" w:pos="708"/>
          <w:tab w:val="right" w:pos="9637" w:leader="none"/>
        </w:tabs>
        <w:spacing w:lineRule="auto" w:line="240"/>
        <w:jc w:val="both"/>
        <w:rPr>
          <w:b/>
          <w:i/>
          <w:i/>
          <w:color w:val="FA141A"/>
          <w:sz w:val="28"/>
          <w:szCs w:val="28"/>
        </w:rPr>
      </w:pPr>
      <w:r>
        <w:rPr>
          <w:b/>
          <w:i/>
          <w:color w:val="FA141A"/>
          <w:sz w:val="28"/>
          <w:szCs w:val="28"/>
        </w:rPr>
      </w:r>
      <w:r>
        <w:br w:type="page"/>
      </w:r>
    </w:p>
    <w:p>
      <w:pPr>
        <w:pStyle w:val="Heading2"/>
        <w:widowControl w:val="false"/>
        <w:spacing w:before="0" w:after="120"/>
        <w:rPr>
          <w:rFonts w:ascii="Times New Roman" w:hAnsi="Times New Roman" w:eastAsia="Times New Roman" w:cs="Times New Roman"/>
        </w:rPr>
      </w:pPr>
      <w:bookmarkStart w:id="120" w:name="_2b5i06472oer"/>
      <w:bookmarkEnd w:id="120"/>
      <w:r>
        <w:rPr/>
        <w:t>Château des Ducs de Bretagne</w:t>
      </w:r>
      <w:r>
        <w:rPr>
          <w:rFonts w:eastAsia="Times New Roman" w:cs="Times New Roman" w:ascii="Times New Roman" w:hAnsi="Times New Roman"/>
        </w:rPr>
        <w:t xml:space="preserve"> </w:t>
      </w:r>
    </w:p>
    <w:p>
      <w:pPr>
        <w:pStyle w:val="Normal"/>
        <w:widowControl w:val="false"/>
        <w:tabs>
          <w:tab w:val="clear" w:pos="708"/>
          <w:tab w:val="right" w:pos="9637" w:leader="none"/>
        </w:tabs>
        <w:spacing w:lineRule="auto" w:line="240"/>
        <w:jc w:val="both"/>
        <w:rPr>
          <w:color w:val="3333FF"/>
          <w:sz w:val="44"/>
          <w:szCs w:val="44"/>
        </w:rPr>
      </w:pPr>
      <w:r>
        <w:rPr>
          <w:color w:val="3333FF"/>
          <w:sz w:val="44"/>
          <w:szCs w:val="44"/>
        </w:rPr>
        <w:t>Musée d’Histoire de Nantes</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highlight w:val="lightGray"/>
        </w:rPr>
      </w:pPr>
      <w:r>
        <w:rPr>
          <w:rFonts w:eastAsia="Arial Nova" w:cs="Arial Nova" w:ascii="Arial Nova" w:hAnsi="Arial Nova"/>
          <w:color w:val="FA141A"/>
          <w:sz w:val="20"/>
          <w:szCs w:val="20"/>
          <w:highlight w:val="lightGray"/>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953135" cy="1485265"/>
            <wp:effectExtent l="0" t="0" r="0" b="0"/>
            <wp:docPr id="114"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png" descr=""/>
                    <pic:cNvPicPr>
                      <a:picLocks noChangeAspect="1" noChangeArrowheads="1"/>
                    </pic:cNvPicPr>
                  </pic:nvPicPr>
                  <pic:blipFill>
                    <a:blip r:embed="rId163"/>
                    <a:stretch>
                      <a:fillRect/>
                    </a:stretch>
                  </pic:blipFill>
                  <pic:spPr bwMode="auto">
                    <a:xfrm>
                      <a:off x="0" y="0"/>
                      <a:ext cx="953135" cy="1485265"/>
                    </a:xfrm>
                    <a:prstGeom prst="rect">
                      <a:avLst/>
                    </a:prstGeom>
                  </pic:spPr>
                </pic:pic>
              </a:graphicData>
            </a:graphic>
          </wp:inline>
        </w:drawing>
      </w:r>
    </w:p>
    <w:p>
      <w:pPr>
        <w:pStyle w:val="Heading4"/>
        <w:widowControl w:val="false"/>
        <w:spacing w:lineRule="auto" w:line="240"/>
        <w:rPr/>
      </w:pPr>
      <w:bookmarkStart w:id="121" w:name="_3zp0yz65xqb0"/>
      <w:bookmarkEnd w:id="121"/>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Séverine BILLON</w:t>
        <w:tab/>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hyperlink r:id="rId164">
        <w:r>
          <w:rPr>
            <w:rStyle w:val="ListLabel313"/>
            <w:sz w:val="32"/>
            <w:szCs w:val="32"/>
          </w:rPr>
          <w:t>severine.billon@chateaunantes.fr</w:t>
        </w:r>
      </w:hyperlink>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51 17 49 43</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Contact le jour de la sortie : service coordination 06 33 69 60 48</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Page internet avec offre accessible : www.chateaunantes.fr</w:t>
      </w:r>
    </w:p>
    <w:p>
      <w:pPr>
        <w:pStyle w:val="Normal"/>
        <w:widowControl w:val="false"/>
        <w:tabs>
          <w:tab w:val="clear" w:pos="708"/>
          <w:tab w:val="right" w:pos="9637" w:leader="none"/>
        </w:tabs>
        <w:spacing w:lineRule="auto" w:line="240"/>
        <w:jc w:val="both"/>
        <w:rPr>
          <w:b/>
          <w:sz w:val="32"/>
          <w:szCs w:val="32"/>
        </w:rPr>
      </w:pPr>
      <w:r>
        <w:rPr>
          <w:b/>
          <w:sz w:val="32"/>
          <w:szCs w:val="32"/>
        </w:rPr>
        <w:t>Accueil avec technique guidage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en quasi-totalité (remparts accessibles avec ascenseur ; 28 salles du musée accessibles sur 32 ; bâtiment des expositions temporaires accessible)</w:t>
      </w:r>
    </w:p>
    <w:p>
      <w:pPr>
        <w:pStyle w:val="Normal"/>
        <w:widowControl w:val="false"/>
        <w:tabs>
          <w:tab w:val="clear" w:pos="708"/>
          <w:tab w:val="right" w:pos="9637" w:leader="none"/>
        </w:tabs>
        <w:spacing w:lineRule="auto" w:line="240"/>
        <w:jc w:val="both"/>
        <w:rPr>
          <w:sz w:val="28"/>
          <w:szCs w:val="28"/>
        </w:rPr>
      </w:pPr>
      <w:r>
        <w:rPr>
          <w:sz w:val="28"/>
          <w:szCs w:val="28"/>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Adresse postale</w:t>
      </w:r>
      <w:r>
        <w:rPr>
          <w:sz w:val="32"/>
          <w:szCs w:val="32"/>
        </w:rPr>
        <w:t> : 4 place Marc Elder, 44 000 NANTES</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entrée du château</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parking Duchesse Anne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w:t>
      </w:r>
    </w:p>
    <w:p>
      <w:pPr>
        <w:pStyle w:val="Normal"/>
        <w:widowControl w:val="false"/>
        <w:tabs>
          <w:tab w:val="clear" w:pos="708"/>
          <w:tab w:val="right" w:pos="9637" w:leader="none"/>
        </w:tabs>
        <w:spacing w:lineRule="auto" w:line="240"/>
        <w:jc w:val="both"/>
        <w:rPr>
          <w:sz w:val="32"/>
          <w:szCs w:val="32"/>
        </w:rPr>
      </w:pPr>
      <w:r>
        <w:rPr>
          <w:sz w:val="32"/>
          <w:szCs w:val="32"/>
        </w:rPr>
        <w:t>TRAMWAY - ligne 1, arrêt Duchesse Anne</w:t>
      </w:r>
    </w:p>
    <w:p>
      <w:pPr>
        <w:pStyle w:val="Normal"/>
        <w:widowControl w:val="false"/>
        <w:tabs>
          <w:tab w:val="clear" w:pos="708"/>
          <w:tab w:val="right" w:pos="9637" w:leader="none"/>
        </w:tabs>
        <w:spacing w:lineRule="auto" w:line="240"/>
        <w:jc w:val="both"/>
        <w:rPr>
          <w:sz w:val="32"/>
          <w:szCs w:val="32"/>
        </w:rPr>
      </w:pPr>
      <w:r>
        <w:rPr>
          <w:sz w:val="32"/>
          <w:szCs w:val="32"/>
        </w:rPr>
        <w:t>BUSWAY - ligne 4, arrêt Duchesse Anne</w:t>
      </w:r>
    </w:p>
    <w:p>
      <w:pPr>
        <w:pStyle w:val="Normal"/>
        <w:widowControl w:val="false"/>
        <w:tabs>
          <w:tab w:val="clear" w:pos="708"/>
          <w:tab w:val="right" w:pos="9637" w:leader="none"/>
        </w:tabs>
        <w:spacing w:lineRule="auto" w:line="240"/>
        <w:jc w:val="both"/>
        <w:rPr>
          <w:b/>
          <w:sz w:val="26"/>
          <w:szCs w:val="26"/>
        </w:rPr>
      </w:pPr>
      <w:r>
        <w:rPr>
          <w:b/>
          <w:sz w:val="26"/>
          <w:szCs w:val="26"/>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INDIVIDUEL : entrée gratuite, visite guidée 4 €</w:t>
      </w:r>
    </w:p>
    <w:p>
      <w:pPr>
        <w:pStyle w:val="Normal"/>
        <w:widowControl w:val="false"/>
        <w:tabs>
          <w:tab w:val="clear" w:pos="708"/>
          <w:tab w:val="right" w:pos="9637" w:leader="none"/>
        </w:tabs>
        <w:spacing w:lineRule="auto" w:line="240"/>
        <w:jc w:val="both"/>
        <w:rPr>
          <w:sz w:val="32"/>
          <w:szCs w:val="32"/>
        </w:rPr>
      </w:pPr>
      <w:r>
        <w:rPr>
          <w:sz w:val="32"/>
          <w:szCs w:val="32"/>
        </w:rPr>
        <w:t>ACCOMPAGNATEUR : entrée gratuite, visite guidée 4 €</w:t>
      </w:r>
    </w:p>
    <w:p>
      <w:pPr>
        <w:pStyle w:val="Normal"/>
        <w:widowControl w:val="false"/>
        <w:tabs>
          <w:tab w:val="clear" w:pos="708"/>
          <w:tab w:val="right" w:pos="9637" w:leader="none"/>
        </w:tabs>
        <w:spacing w:lineRule="auto" w:line="240"/>
        <w:jc w:val="both"/>
        <w:rPr>
          <w:b/>
          <w:sz w:val="40"/>
          <w:szCs w:val="40"/>
        </w:rPr>
      </w:pPr>
      <w:r>
        <w:rPr>
          <w:sz w:val="32"/>
          <w:szCs w:val="32"/>
        </w:rPr>
        <w:t>GROUPES (15 personnes max) : visite guidée et visite en autonomie gratuites, sur réservation</w:t>
      </w:r>
    </w:p>
    <w:p>
      <w:pPr>
        <w:pStyle w:val="Heading4"/>
        <w:widowControl w:val="false"/>
        <w:spacing w:lineRule="auto" w:line="240"/>
        <w:rPr/>
      </w:pPr>
      <w:bookmarkStart w:id="122" w:name="_pbxqsim6eppz"/>
      <w:bookmarkEnd w:id="122"/>
      <w:r>
        <w:rPr/>
        <w:t>LES RENDEZ-VOUS ACCESSIBLES</w:t>
      </w:r>
    </w:p>
    <w:p>
      <w:pPr>
        <w:pStyle w:val="Normal"/>
        <w:widowControl w:val="false"/>
        <w:spacing w:lineRule="auto" w:line="240"/>
        <w:rPr/>
      </w:pPr>
      <w:r>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color w:val="3333FF"/>
          <w:sz w:val="32"/>
          <w:szCs w:val="32"/>
        </w:rPr>
      </w:pPr>
      <w:r>
        <w:rPr>
          <w:b/>
          <w:color w:val="3333FF"/>
          <w:sz w:val="32"/>
          <w:szCs w:val="32"/>
        </w:rPr>
      </w:r>
    </w:p>
    <w:p>
      <w:pPr>
        <w:pStyle w:val="Normal"/>
        <w:widowControl w:val="false"/>
        <w:tabs>
          <w:tab w:val="clear" w:pos="708"/>
          <w:tab w:val="right" w:pos="9637" w:leader="none"/>
        </w:tabs>
        <w:spacing w:lineRule="auto" w:line="240"/>
        <w:ind w:hanging="15"/>
        <w:jc w:val="both"/>
        <w:rPr>
          <w:b/>
          <w:sz w:val="32"/>
          <w:szCs w:val="32"/>
          <w:shd w:fill="4A86E8" w:val="clear"/>
        </w:rPr>
      </w:pPr>
      <w:r>
        <w:rPr/>
        <w:drawing>
          <wp:inline distT="0" distB="0" distL="0" distR="0">
            <wp:extent cx="427990" cy="427990"/>
            <wp:effectExtent l="0" t="0" r="0" b="0"/>
            <wp:docPr id="115"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6" descr=""/>
                    <pic:cNvPicPr>
                      <a:picLocks noChangeAspect="1" noChangeArrowheads="1"/>
                    </pic:cNvPicPr>
                  </pic:nvPicPr>
                  <pic:blipFill>
                    <a:blip r:embed="rId165"/>
                    <a:stretch>
                      <a:fillRect/>
                    </a:stretch>
                  </pic:blipFill>
                  <pic:spPr bwMode="auto">
                    <a:xfrm>
                      <a:off x="0" y="0"/>
                      <a:ext cx="427990" cy="427990"/>
                    </a:xfrm>
                    <a:prstGeom prst="rect">
                      <a:avLst/>
                    </a:prstGeom>
                  </pic:spPr>
                </pic:pic>
              </a:graphicData>
            </a:graphic>
          </wp:inline>
        </w:drawing>
      </w:r>
      <w:r>
        <w:rPr>
          <w:sz w:val="32"/>
          <w:szCs w:val="32"/>
        </w:rPr>
        <w:t xml:space="preserve"> </w:t>
      </w:r>
      <w:r>
        <w:rPr>
          <w:b/>
          <w:color w:val="3333FF"/>
          <w:sz w:val="32"/>
          <w:szCs w:val="32"/>
        </w:rPr>
        <w:t>Pour les personnes en situation de déficiences visuelles</w:t>
      </w:r>
      <w:r>
        <w:rPr>
          <w:b/>
          <w:sz w:val="32"/>
          <w:szCs w:val="32"/>
        </w:rPr>
        <w:tab/>
      </w:r>
    </w:p>
    <w:p>
      <w:pPr>
        <w:pStyle w:val="Normal"/>
        <w:widowControl w:val="false"/>
        <w:tabs>
          <w:tab w:val="clear" w:pos="708"/>
          <w:tab w:val="right" w:pos="9637" w:leader="none"/>
        </w:tabs>
        <w:spacing w:lineRule="auto" w:line="240"/>
        <w:ind w:hanging="15"/>
        <w:jc w:val="both"/>
        <w:rPr>
          <w:b/>
          <w:sz w:val="20"/>
          <w:szCs w:val="20"/>
        </w:rPr>
      </w:pPr>
      <w:r>
        <w:rPr>
          <w:b/>
          <w:sz w:val="20"/>
          <w:szCs w:val="20"/>
        </w:rPr>
      </w:r>
    </w:p>
    <w:p>
      <w:pPr>
        <w:pStyle w:val="Normal"/>
        <w:widowControl w:val="false"/>
        <w:tabs>
          <w:tab w:val="clear" w:pos="708"/>
          <w:tab w:val="right" w:pos="9637" w:leader="none"/>
        </w:tabs>
        <w:spacing w:lineRule="auto" w:line="240"/>
        <w:ind w:hanging="15"/>
        <w:jc w:val="both"/>
        <w:rPr>
          <w:b/>
          <w:sz w:val="32"/>
          <w:szCs w:val="32"/>
        </w:rPr>
      </w:pPr>
      <w:r>
        <w:rPr>
          <w:b/>
          <w:sz w:val="32"/>
          <w:szCs w:val="32"/>
        </w:rPr>
        <w:t>Nantes et la traite atlantique</w:t>
      </w:r>
    </w:p>
    <w:p>
      <w:pPr>
        <w:pStyle w:val="Normal"/>
        <w:widowControl w:val="false"/>
        <w:tabs>
          <w:tab w:val="clear" w:pos="708"/>
          <w:tab w:val="right" w:pos="9637" w:leader="none"/>
        </w:tabs>
        <w:spacing w:lineRule="auto" w:line="240"/>
        <w:ind w:hanging="15"/>
        <w:jc w:val="both"/>
        <w:rPr>
          <w:sz w:val="32"/>
          <w:szCs w:val="32"/>
        </w:rPr>
      </w:pPr>
      <w:r>
        <w:rPr>
          <w:sz w:val="32"/>
          <w:szCs w:val="32"/>
        </w:rPr>
        <w:t>Samedi 22 novembre 2025 à 14h40 - durée 1h30</w:t>
      </w:r>
    </w:p>
    <w:p>
      <w:pPr>
        <w:pStyle w:val="Normal"/>
        <w:widowControl w:val="false"/>
        <w:tabs>
          <w:tab w:val="clear" w:pos="708"/>
          <w:tab w:val="right" w:pos="9637" w:leader="none"/>
        </w:tabs>
        <w:spacing w:lineRule="auto" w:line="240"/>
        <w:ind w:hanging="15"/>
        <w:jc w:val="both"/>
        <w:rPr>
          <w:sz w:val="32"/>
          <w:szCs w:val="32"/>
        </w:rPr>
      </w:pPr>
      <w:r>
        <w:rPr>
          <w:sz w:val="32"/>
          <w:szCs w:val="32"/>
        </w:rPr>
        <w:t>Public adulte</w:t>
      </w:r>
    </w:p>
    <w:p>
      <w:pPr>
        <w:pStyle w:val="Normal"/>
        <w:widowControl w:val="false"/>
        <w:tabs>
          <w:tab w:val="clear" w:pos="708"/>
          <w:tab w:val="right" w:pos="9637" w:leader="none"/>
        </w:tabs>
        <w:spacing w:lineRule="auto" w:line="240"/>
        <w:ind w:hanging="15"/>
        <w:jc w:val="both"/>
        <w:rPr>
          <w:sz w:val="32"/>
          <w:szCs w:val="32"/>
        </w:rPr>
      </w:pPr>
      <w:r>
        <w:rPr>
          <w:sz w:val="32"/>
          <w:szCs w:val="32"/>
        </w:rPr>
        <w:t>Une visite sensorielle sur l’histoire de la traite, dans des salles du musée renouvelées et enrichies de nouveaux objets.</w:t>
      </w:r>
    </w:p>
    <w:p>
      <w:pPr>
        <w:pStyle w:val="Normal"/>
        <w:keepNext w:val="true"/>
        <w:widowControl w:val="false"/>
        <w:tabs>
          <w:tab w:val="clear" w:pos="708"/>
          <w:tab w:val="right" w:pos="9637" w:leader="none"/>
        </w:tabs>
        <w:spacing w:lineRule="auto" w:line="240" w:before="240" w:after="240"/>
        <w:jc w:val="both"/>
        <w:rPr>
          <w:b/>
          <w:sz w:val="32"/>
          <w:szCs w:val="32"/>
        </w:rPr>
      </w:pPr>
      <w:r>
        <w:rPr/>
        <w:drawing>
          <wp:inline distT="0" distB="0" distL="0" distR="0">
            <wp:extent cx="408305" cy="408305"/>
            <wp:effectExtent l="0" t="0" r="0" b="0"/>
            <wp:docPr id="116"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7" descr=""/>
                    <pic:cNvPicPr>
                      <a:picLocks noChangeAspect="1" noChangeArrowheads="1"/>
                    </pic:cNvPicPr>
                  </pic:nvPicPr>
                  <pic:blipFill>
                    <a:blip r:embed="rId166"/>
                    <a:stretch>
                      <a:fillRect/>
                    </a:stretch>
                  </pic:blipFill>
                  <pic:spPr bwMode="auto">
                    <a:xfrm>
                      <a:off x="0" y="0"/>
                      <a:ext cx="408305" cy="408305"/>
                    </a:xfrm>
                    <a:prstGeom prst="rect">
                      <a:avLst/>
                    </a:prstGeom>
                  </pic:spPr>
                </pic:pic>
              </a:graphicData>
            </a:graphic>
          </wp:inline>
        </w:drawing>
      </w:r>
      <w:r>
        <w:rPr>
          <w:sz w:val="32"/>
          <w:szCs w:val="32"/>
        </w:rPr>
        <w:t xml:space="preserve"> </w:t>
      </w:r>
      <w:r>
        <w:rPr>
          <w:b/>
          <w:color w:val="3333FF"/>
          <w:sz w:val="32"/>
          <w:szCs w:val="32"/>
        </w:rPr>
        <w:t>Pour les personnes en situation de déficiences auditives</w:t>
      </w:r>
      <w:r>
        <w:rPr>
          <w:b/>
          <w:sz w:val="32"/>
          <w:szCs w:val="32"/>
        </w:rPr>
        <w:tab/>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117"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8" descr=""/>
                    <pic:cNvPicPr>
                      <a:picLocks noChangeAspect="1" noChangeArrowheads="1"/>
                    </pic:cNvPicPr>
                  </pic:nvPicPr>
                  <pic:blipFill>
                    <a:blip r:embed="rId167"/>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Nantes et la traite atlantique en LSF</w:t>
      </w:r>
    </w:p>
    <w:p>
      <w:pPr>
        <w:pStyle w:val="Normal"/>
        <w:widowControl w:val="false"/>
        <w:tabs>
          <w:tab w:val="clear" w:pos="708"/>
          <w:tab w:val="right" w:pos="9637" w:leader="none"/>
        </w:tabs>
        <w:spacing w:lineRule="auto" w:line="240"/>
        <w:ind w:hanging="15"/>
        <w:jc w:val="both"/>
        <w:rPr>
          <w:sz w:val="32"/>
          <w:szCs w:val="32"/>
        </w:rPr>
      </w:pPr>
      <w:r>
        <w:rPr>
          <w:sz w:val="32"/>
          <w:szCs w:val="32"/>
        </w:rPr>
        <w:t>Samedi 15 novembre 2025 à 11h - durée 1h30</w:t>
      </w:r>
    </w:p>
    <w:p>
      <w:pPr>
        <w:pStyle w:val="Normal"/>
        <w:widowControl w:val="false"/>
        <w:tabs>
          <w:tab w:val="clear" w:pos="708"/>
          <w:tab w:val="right" w:pos="9637" w:leader="none"/>
        </w:tabs>
        <w:spacing w:lineRule="auto" w:line="240"/>
        <w:ind w:hanging="15"/>
        <w:jc w:val="both"/>
        <w:rPr>
          <w:sz w:val="32"/>
          <w:szCs w:val="32"/>
        </w:rPr>
      </w:pPr>
      <w:r>
        <w:rPr>
          <w:sz w:val="32"/>
          <w:szCs w:val="32"/>
        </w:rPr>
        <w:t>Public adulte</w:t>
      </w:r>
    </w:p>
    <w:p>
      <w:pPr>
        <w:pStyle w:val="Normal"/>
        <w:widowControl w:val="false"/>
        <w:tabs>
          <w:tab w:val="clear" w:pos="708"/>
          <w:tab w:val="right" w:pos="9637" w:leader="none"/>
        </w:tabs>
        <w:spacing w:lineRule="auto" w:line="240"/>
        <w:ind w:hanging="15"/>
        <w:jc w:val="both"/>
        <w:rPr>
          <w:sz w:val="32"/>
          <w:szCs w:val="32"/>
        </w:rPr>
      </w:pPr>
      <w:r>
        <w:rPr>
          <w:sz w:val="32"/>
          <w:szCs w:val="32"/>
        </w:rPr>
        <w:t>La visite sur l’histoire de la traite atlantique dans les salles récemment renouvelées du musée, est réalisée par Lila Bensebaa de Nantes LSF</w:t>
      </w:r>
    </w:p>
    <w:p>
      <w:pPr>
        <w:pStyle w:val="Normal"/>
        <w:widowControl w:val="false"/>
        <w:tabs>
          <w:tab w:val="clear" w:pos="708"/>
          <w:tab w:val="right" w:pos="9637" w:leader="none"/>
        </w:tabs>
        <w:spacing w:lineRule="auto" w:line="240"/>
        <w:ind w:hanging="15"/>
        <w:jc w:val="both"/>
        <w:rPr>
          <w:sz w:val="20"/>
          <w:szCs w:val="20"/>
        </w:rPr>
      </w:pPr>
      <w:r>
        <w:rPr>
          <w:sz w:val="20"/>
          <w:szCs w:val="20"/>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118"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9" descr=""/>
                    <pic:cNvPicPr>
                      <a:picLocks noChangeAspect="1" noChangeArrowheads="1"/>
                    </pic:cNvPicPr>
                  </pic:nvPicPr>
                  <pic:blipFill>
                    <a:blip r:embed="rId168"/>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Exposition Sorcières</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En 2026, du 7 février au 28 juin, rendez-vous au château des ducs de Bretagne pour aborder une autre vision des sorcières. </w:t>
      </w:r>
    </w:p>
    <w:p>
      <w:pPr>
        <w:pStyle w:val="Normal"/>
        <w:widowControl w:val="false"/>
        <w:tabs>
          <w:tab w:val="clear" w:pos="708"/>
          <w:tab w:val="right" w:pos="9637" w:leader="none"/>
        </w:tabs>
        <w:spacing w:lineRule="auto" w:line="240"/>
        <w:ind w:hanging="15"/>
        <w:jc w:val="both"/>
        <w:rPr>
          <w:sz w:val="32"/>
          <w:szCs w:val="32"/>
        </w:rPr>
      </w:pPr>
      <w:r>
        <w:rPr>
          <w:sz w:val="32"/>
          <w:szCs w:val="32"/>
        </w:rPr>
        <w:t>Le musée d’histoire de Nantes proposera une exposition qui interrogera la figure des sorcières de l’Antiquité à nos jours, faisant apparaître dans différents contextes historiques et culturels, une multitude de profils singuliers et d’histoires individuelles.</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Visites guidées sensorielles et visites guidées en LSF : </w:t>
      </w:r>
      <w:r>
        <w:rPr>
          <w:i/>
          <w:sz w:val="32"/>
          <w:szCs w:val="32"/>
        </w:rPr>
        <w:t>dates données ultérieurement</w:t>
      </w:r>
    </w:p>
    <w:p>
      <w:pPr>
        <w:pStyle w:val="Normal"/>
        <w:widowControl w:val="false"/>
        <w:tabs>
          <w:tab w:val="clear" w:pos="708"/>
          <w:tab w:val="right" w:pos="9637" w:leader="none"/>
        </w:tabs>
        <w:spacing w:lineRule="auto" w:line="240"/>
        <w:ind w:hanging="15"/>
        <w:jc w:val="both"/>
        <w:rPr>
          <w:sz w:val="20"/>
          <w:szCs w:val="20"/>
        </w:rPr>
      </w:pPr>
      <w:r>
        <w:rPr>
          <w:sz w:val="20"/>
          <w:szCs w:val="20"/>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995680" cy="432435"/>
            <wp:effectExtent l="0" t="0" r="0" b="0"/>
            <wp:docPr id="119"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0" descr=""/>
                    <pic:cNvPicPr>
                      <a:picLocks noChangeAspect="1" noChangeArrowheads="1"/>
                    </pic:cNvPicPr>
                  </pic:nvPicPr>
                  <pic:blipFill>
                    <a:blip r:embed="rId169"/>
                    <a:stretch>
                      <a:fillRect/>
                    </a:stretch>
                  </pic:blipFill>
                  <pic:spPr bwMode="auto">
                    <a:xfrm>
                      <a:off x="0" y="0"/>
                      <a:ext cx="995680" cy="432435"/>
                    </a:xfrm>
                    <a:prstGeom prst="rect">
                      <a:avLst/>
                    </a:prstGeom>
                  </pic:spPr>
                </pic:pic>
              </a:graphicData>
            </a:graphic>
          </wp:inline>
        </w:drawing>
      </w:r>
      <w:r>
        <w:rPr>
          <w:sz w:val="28"/>
          <w:szCs w:val="28"/>
        </w:rPr>
        <w:t xml:space="preserve"> </w:t>
      </w:r>
      <w:r>
        <w:rPr>
          <w:sz w:val="32"/>
          <w:szCs w:val="32"/>
        </w:rPr>
        <w:t>Tables  tactiles et documents en FALC seront présents dans l’exposition.</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numPr>
          <w:ilvl w:val="0"/>
          <w:numId w:val="17"/>
        </w:numPr>
        <w:tabs>
          <w:tab w:val="clear" w:pos="708"/>
          <w:tab w:val="right" w:pos="9637" w:leader="none"/>
        </w:tabs>
        <w:spacing w:lineRule="auto" w:line="240"/>
        <w:ind w:hanging="420" w:left="425"/>
        <w:jc w:val="both"/>
        <w:rPr>
          <w:sz w:val="36"/>
          <w:szCs w:val="36"/>
        </w:rPr>
      </w:pPr>
      <w:r>
        <w:rPr>
          <w:b/>
          <w:sz w:val="36"/>
          <w:szCs w:val="36"/>
        </w:rPr>
        <w:t xml:space="preserve">Programmation naturellement accessible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numPr>
          <w:ilvl w:val="0"/>
          <w:numId w:val="2"/>
        </w:numPr>
        <w:tabs>
          <w:tab w:val="clear" w:pos="708"/>
          <w:tab w:val="right" w:pos="9637" w:leader="none"/>
        </w:tabs>
        <w:spacing w:lineRule="auto" w:line="240"/>
        <w:jc w:val="both"/>
        <w:rPr>
          <w:sz w:val="32"/>
          <w:szCs w:val="32"/>
        </w:rPr>
      </w:pPr>
      <w:r>
        <w:rPr>
          <w:sz w:val="32"/>
          <w:szCs w:val="32"/>
        </w:rPr>
        <w:t>Un parcours de découverte du château et du musée tactile et audioguidé pour les personnes en situation de déficience visuelle</w:t>
      </w:r>
    </w:p>
    <w:p>
      <w:pPr>
        <w:pStyle w:val="Normal"/>
        <w:widowControl w:val="false"/>
        <w:numPr>
          <w:ilvl w:val="0"/>
          <w:numId w:val="2"/>
        </w:numPr>
        <w:tabs>
          <w:tab w:val="clear" w:pos="708"/>
          <w:tab w:val="right" w:pos="9637" w:leader="none"/>
        </w:tabs>
        <w:spacing w:lineRule="auto" w:line="240"/>
        <w:jc w:val="both"/>
        <w:rPr>
          <w:sz w:val="32"/>
          <w:szCs w:val="32"/>
        </w:rPr>
      </w:pPr>
      <w:r>
        <w:rPr>
          <w:sz w:val="32"/>
          <w:szCs w:val="32"/>
        </w:rPr>
        <w:t>Un parcours de découverte du château et du musée en LSF, disponible sur visioguide</w:t>
      </w:r>
    </w:p>
    <w:p>
      <w:pPr>
        <w:pStyle w:val="Normal"/>
        <w:widowControl w:val="false"/>
        <w:numPr>
          <w:ilvl w:val="0"/>
          <w:numId w:val="2"/>
        </w:numPr>
        <w:tabs>
          <w:tab w:val="clear" w:pos="708"/>
          <w:tab w:val="right" w:pos="9637" w:leader="none"/>
        </w:tabs>
        <w:spacing w:lineRule="auto" w:line="240"/>
        <w:jc w:val="both"/>
        <w:rPr>
          <w:sz w:val="32"/>
          <w:szCs w:val="32"/>
        </w:rPr>
      </w:pPr>
      <w:r>
        <w:rPr>
          <w:sz w:val="32"/>
          <w:szCs w:val="32"/>
        </w:rPr>
        <w:t xml:space="preserve">Dans les salles du musée, audiovisuels sous-titrés en français et possibilité d’utiliser un audioguide équipé d’un collier boucle magnétique pour écouter les films </w:t>
      </w:r>
    </w:p>
    <w:p>
      <w:pPr>
        <w:pStyle w:val="Normal"/>
        <w:widowControl w:val="false"/>
        <w:numPr>
          <w:ilvl w:val="0"/>
          <w:numId w:val="2"/>
        </w:numPr>
        <w:tabs>
          <w:tab w:val="clear" w:pos="708"/>
          <w:tab w:val="right" w:pos="9637" w:leader="none"/>
        </w:tabs>
        <w:spacing w:lineRule="auto" w:line="240"/>
        <w:jc w:val="both"/>
        <w:rPr>
          <w:sz w:val="32"/>
          <w:szCs w:val="32"/>
        </w:rPr>
      </w:pPr>
      <w:r>
        <w:rPr>
          <w:sz w:val="32"/>
          <w:szCs w:val="32"/>
        </w:rPr>
        <w:t>Des outils en Facile à Lire et à Comprendre (FALC) disponibles à l’accueil, dans les salles du musée et dans les expositions : livret d’aide à la visite, fiches d'œuvres…</w:t>
      </w:r>
    </w:p>
    <w:p>
      <w:pPr>
        <w:pStyle w:val="Normal"/>
        <w:widowControl w:val="false"/>
        <w:numPr>
          <w:ilvl w:val="0"/>
          <w:numId w:val="2"/>
        </w:numPr>
        <w:tabs>
          <w:tab w:val="clear" w:pos="708"/>
          <w:tab w:val="right" w:pos="9637" w:leader="none"/>
        </w:tabs>
        <w:spacing w:lineRule="auto" w:line="240"/>
        <w:jc w:val="both"/>
        <w:rPr>
          <w:sz w:val="32"/>
          <w:szCs w:val="32"/>
        </w:rPr>
      </w:pPr>
      <w:r>
        <w:rPr>
          <w:sz w:val="32"/>
          <w:szCs w:val="32"/>
        </w:rPr>
        <w:t>Carte sensorielle téléchargeable sur le site Internet et prêt de casques anti-bruit à l’accueil</w:t>
      </w:r>
    </w:p>
    <w:p>
      <w:pPr>
        <w:pStyle w:val="Normal"/>
        <w:widowControl w:val="false"/>
        <w:tabs>
          <w:tab w:val="clear" w:pos="708"/>
          <w:tab w:val="right" w:pos="9637" w:leader="none"/>
        </w:tabs>
        <w:spacing w:lineRule="auto" w:line="240"/>
        <w:ind w:left="720"/>
        <w:jc w:val="both"/>
        <w:rPr>
          <w:sz w:val="32"/>
          <w:szCs w:val="32"/>
        </w:rPr>
      </w:pPr>
      <w:r>
        <w:rPr>
          <w:sz w:val="32"/>
          <w:szCs w:val="32"/>
        </w:rPr>
      </w:r>
    </w:p>
    <w:p>
      <w:pPr>
        <w:pStyle w:val="Normal"/>
        <w:widowControl w:val="false"/>
        <w:tabs>
          <w:tab w:val="clear" w:pos="708"/>
          <w:tab w:val="right" w:pos="9637" w:leader="none"/>
        </w:tabs>
        <w:spacing w:lineRule="auto" w:line="240"/>
        <w:ind w:left="720"/>
        <w:jc w:val="both"/>
        <w:rPr>
          <w:sz w:val="32"/>
          <w:szCs w:val="32"/>
        </w:rPr>
      </w:pPr>
      <w:r>
        <w:rPr>
          <w:sz w:val="32"/>
          <w:szCs w:val="32"/>
        </w:rPr>
      </w:r>
    </w:p>
    <w:p>
      <w:pPr>
        <w:pStyle w:val="Heading4"/>
        <w:widowControl w:val="false"/>
        <w:spacing w:lineRule="auto" w:line="240"/>
        <w:rPr/>
      </w:pPr>
      <w:bookmarkStart w:id="123" w:name="_r8lf5pd1mytv"/>
      <w:bookmarkEnd w:id="123"/>
      <w:r>
        <w:rPr/>
        <w:t>PRÉSENTATION DE LA STRUCTURE</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 xml:space="preserve">Labellisé Tourisme et Handicap pour les 4 types de handicap, le Château des ducs de Bretagne est un exemple rare en France d’une accessibilité maximale dans un bâtiment patrimonial. </w:t>
      </w:r>
    </w:p>
    <w:p>
      <w:pPr>
        <w:pStyle w:val="Normal"/>
        <w:widowControl w:val="false"/>
        <w:tabs>
          <w:tab w:val="clear" w:pos="708"/>
          <w:tab w:val="right" w:pos="9637" w:leader="none"/>
        </w:tabs>
        <w:spacing w:lineRule="auto" w:line="240"/>
        <w:jc w:val="both"/>
        <w:rPr>
          <w:sz w:val="32"/>
          <w:szCs w:val="32"/>
        </w:rPr>
      </w:pPr>
      <w:r>
        <w:rPr>
          <w:sz w:val="32"/>
          <w:szCs w:val="32"/>
        </w:rPr>
        <w:t>Construit au 15 ème siècle par François II et sa fille Anne de Bretagne, il abrite aujourd’hui le Musée d’histoire de la ville de Nantes. Le Château des ducs de Bretagne propose également des expositions de civilisation et gère le Mémorial de l’abolition de l’esclavage.</w:t>
      </w:r>
    </w:p>
    <w:p>
      <w:pPr>
        <w:pStyle w:val="Normal"/>
        <w:widowControl w:val="false"/>
        <w:tabs>
          <w:tab w:val="clear" w:pos="708"/>
          <w:tab w:val="right" w:pos="9637" w:leader="none"/>
        </w:tabs>
        <w:spacing w:lineRule="auto" w:line="240"/>
        <w:jc w:val="both"/>
        <w:rPr>
          <w:sz w:val="32"/>
          <w:szCs w:val="32"/>
        </w:rPr>
      </w:pPr>
      <w:r>
        <w:rPr>
          <w:sz w:val="32"/>
          <w:szCs w:val="32"/>
        </w:rPr>
        <w:t>Si certaines contraintes liées au monument historique demeurent, le château s’efforce d’offrir toute l’année un accès et une offre de visites adaptées.</w:t>
      </w:r>
    </w:p>
    <w:p>
      <w:pPr>
        <w:pStyle w:val="Heading2"/>
        <w:widowControl w:val="false"/>
        <w:rPr/>
      </w:pPr>
      <w:r>
        <w:rPr/>
      </w:r>
      <w:r>
        <w:br w:type="page"/>
      </w:r>
    </w:p>
    <w:p>
      <w:pPr>
        <w:pStyle w:val="Heading2"/>
        <w:widowControl w:val="false"/>
        <w:spacing w:before="0" w:after="120"/>
        <w:rPr/>
      </w:pPr>
      <w:bookmarkStart w:id="124" w:name="_nterct8s93wn"/>
      <w:bookmarkEnd w:id="124"/>
      <w:r>
        <w:rPr/>
        <w:t>Le Chronographe</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rPr>
      </w:pPr>
      <w:r>
        <w:rPr>
          <w:rFonts w:eastAsia="Arial Nova" w:cs="Arial Nova" w:ascii="Arial Nova" w:hAnsi="Arial Nova"/>
          <w:color w:val="FA141A"/>
          <w:sz w:val="20"/>
          <w:szCs w:val="20"/>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rFonts w:eastAsia="Arial Nova" w:cs="Arial Nova" w:ascii="Arial Nova" w:hAnsi="Arial Nova"/>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3352800" cy="828675"/>
            <wp:effectExtent l="0" t="0" r="0" b="0"/>
            <wp:docPr id="120" name="image3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4.jpg" descr=""/>
                    <pic:cNvPicPr>
                      <a:picLocks noChangeAspect="1" noChangeArrowheads="1"/>
                    </pic:cNvPicPr>
                  </pic:nvPicPr>
                  <pic:blipFill>
                    <a:blip r:embed="rId170"/>
                    <a:stretch>
                      <a:fillRect/>
                    </a:stretch>
                  </pic:blipFill>
                  <pic:spPr bwMode="auto">
                    <a:xfrm>
                      <a:off x="0" y="0"/>
                      <a:ext cx="3352800" cy="828675"/>
                    </a:xfrm>
                    <a:prstGeom prst="rect">
                      <a:avLst/>
                    </a:prstGeom>
                  </pic:spPr>
                </pic:pic>
              </a:graphicData>
            </a:graphic>
          </wp:inline>
        </w:drawing>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Heading4"/>
        <w:widowControl w:val="false"/>
        <w:spacing w:lineRule="auto" w:line="240"/>
        <w:rPr>
          <w:color w:val="FA141A"/>
          <w:sz w:val="24"/>
          <w:szCs w:val="24"/>
        </w:rPr>
      </w:pPr>
      <w:bookmarkStart w:id="125" w:name="_f409e1ysxtax"/>
      <w:bookmarkEnd w:id="125"/>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Camille BALLERINI</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u w:val="single"/>
        </w:rPr>
      </w:pPr>
      <w:r>
        <w:rPr>
          <w:b/>
          <w:sz w:val="32"/>
          <w:szCs w:val="32"/>
        </w:rPr>
        <w:t>Mail </w:t>
      </w:r>
      <w:r>
        <w:rPr>
          <w:sz w:val="32"/>
          <w:szCs w:val="32"/>
        </w:rPr>
        <w:t xml:space="preserve">: </w:t>
      </w:r>
      <w:r>
        <w:rPr>
          <w:sz w:val="32"/>
          <w:szCs w:val="32"/>
          <w:u w:val="single"/>
        </w:rPr>
        <w:t>camille</w:t>
      </w:r>
      <w:hyperlink r:id="rId171">
        <w:r>
          <w:rPr>
            <w:rStyle w:val="ListLabel311"/>
            <w:sz w:val="32"/>
            <w:szCs w:val="32"/>
            <w:u w:val="single"/>
          </w:rPr>
          <w:t>.ballerini@nantesmetropole.fr</w:t>
        </w:r>
      </w:hyperlink>
      <w:r>
        <w:rPr>
          <w:sz w:val="32"/>
          <w:szCs w:val="32"/>
          <w:u w:val="single"/>
        </w:rPr>
        <w:t xml:space="preserve"> </w:t>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52 10 83 22 / 06 77 00 37 73</w:t>
      </w:r>
    </w:p>
    <w:p>
      <w:pPr>
        <w:pStyle w:val="Normal"/>
        <w:widowControl w:val="false"/>
        <w:tabs>
          <w:tab w:val="clear" w:pos="708"/>
          <w:tab w:val="right" w:pos="9637" w:leader="none"/>
        </w:tabs>
        <w:spacing w:lineRule="auto" w:line="240"/>
        <w:jc w:val="both"/>
        <w:rPr>
          <w:sz w:val="32"/>
          <w:szCs w:val="32"/>
        </w:rPr>
      </w:pPr>
      <w:r>
        <w:rPr>
          <w:sz w:val="32"/>
          <w:szCs w:val="32"/>
        </w:rPr>
        <w:t>Contact le jour de la sortie : accueil du Chronographe, 02 52 10 83 20</w:t>
      </w:r>
    </w:p>
    <w:p>
      <w:pPr>
        <w:pStyle w:val="Normal"/>
        <w:widowControl w:val="false"/>
        <w:tabs>
          <w:tab w:val="clear" w:pos="708"/>
          <w:tab w:val="right" w:pos="9637" w:leader="none"/>
        </w:tabs>
        <w:spacing w:lineRule="auto" w:line="240"/>
        <w:jc w:val="both"/>
        <w:rPr>
          <w:sz w:val="24"/>
          <w:szCs w:val="24"/>
        </w:rPr>
      </w:pPr>
      <w:r>
        <w:rPr>
          <w:b/>
          <w:sz w:val="32"/>
          <w:szCs w:val="32"/>
        </w:rPr>
        <w:t>Site internet</w:t>
      </w:r>
      <w:r>
        <w:rPr>
          <w:sz w:val="32"/>
          <w:szCs w:val="32"/>
        </w:rPr>
        <w:t xml:space="preserve"> : </w:t>
      </w:r>
      <w:hyperlink r:id="rId172">
        <w:r>
          <w:rPr>
            <w:rStyle w:val="ListLabel309"/>
            <w:b/>
            <w:sz w:val="32"/>
            <w:szCs w:val="32"/>
            <w:u w:val="single"/>
          </w:rPr>
          <w:t>https://lechronographe.nantesmetropole.fr/</w:t>
        </w:r>
      </w:hyperlink>
      <w:r>
        <w:rPr>
          <w:b/>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Accessibilité du bâtiment :</w:t>
      </w:r>
      <w:r>
        <w:rPr>
          <w:sz w:val="32"/>
          <w:szCs w:val="32"/>
        </w:rPr>
        <w:t xml:space="preserve"> en totalité</w:t>
      </w:r>
    </w:p>
    <w:p>
      <w:pPr>
        <w:pStyle w:val="Normal"/>
        <w:widowControl w:val="false"/>
        <w:tabs>
          <w:tab w:val="clear" w:pos="708"/>
          <w:tab w:val="right" w:pos="9637" w:leader="none"/>
        </w:tabs>
        <w:spacing w:lineRule="auto" w:line="240"/>
        <w:jc w:val="both"/>
        <w:rPr>
          <w:sz w:val="32"/>
          <w:szCs w:val="32"/>
        </w:rPr>
      </w:pPr>
      <w:r>
        <w:rPr>
          <w:b/>
          <w:sz w:val="32"/>
          <w:szCs w:val="32"/>
        </w:rPr>
        <w:t>Adresse postale :</w:t>
      </w:r>
      <w:r>
        <w:rPr>
          <w:sz w:val="32"/>
          <w:szCs w:val="32"/>
        </w:rPr>
        <w:t xml:space="preserve"> 21 rue Saint-Lupien, 44400 REZÉ</w:t>
      </w:r>
    </w:p>
    <w:p>
      <w:pPr>
        <w:pStyle w:val="Normal"/>
        <w:widowControl w:val="false"/>
        <w:tabs>
          <w:tab w:val="clear" w:pos="708"/>
          <w:tab w:val="right" w:pos="9637" w:leader="none"/>
        </w:tabs>
        <w:spacing w:lineRule="auto" w:line="240"/>
        <w:jc w:val="both"/>
        <w:rPr>
          <w:sz w:val="32"/>
          <w:szCs w:val="32"/>
        </w:rPr>
      </w:pPr>
      <w:r>
        <w:rPr>
          <w:b/>
          <w:sz w:val="32"/>
          <w:szCs w:val="32"/>
        </w:rPr>
        <w:t xml:space="preserve">Arrêt ProxiTan : </w:t>
      </w:r>
      <w:r>
        <w:rPr>
          <w:sz w:val="32"/>
          <w:szCs w:val="32"/>
        </w:rPr>
        <w:t>21 rue Saint-Lupien</w:t>
      </w:r>
    </w:p>
    <w:p>
      <w:pPr>
        <w:pStyle w:val="Normal"/>
        <w:widowControl w:val="false"/>
        <w:tabs>
          <w:tab w:val="clear" w:pos="708"/>
          <w:tab w:val="right" w:pos="9637" w:leader="none"/>
        </w:tabs>
        <w:spacing w:lineRule="auto" w:line="240"/>
        <w:jc w:val="both"/>
        <w:rPr>
          <w:sz w:val="32"/>
          <w:szCs w:val="32"/>
        </w:rPr>
      </w:pPr>
      <w:r>
        <w:rPr>
          <w:b/>
          <w:sz w:val="32"/>
          <w:szCs w:val="32"/>
        </w:rPr>
        <w:t xml:space="preserve">Places parking PMR : </w:t>
      </w:r>
      <w:r>
        <w:rPr>
          <w:sz w:val="32"/>
          <w:szCs w:val="32"/>
        </w:rPr>
        <w:t>à l'entrée du site, 21 rue Saint-Lupien</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Accès transports : </w:t>
      </w:r>
      <w:r>
        <w:rPr>
          <w:sz w:val="32"/>
          <w:szCs w:val="32"/>
        </w:rPr>
        <w:t>TRAMWAY et BUS</w:t>
      </w:r>
    </w:p>
    <w:p>
      <w:pPr>
        <w:pStyle w:val="Normal"/>
        <w:widowControl w:val="false"/>
        <w:tabs>
          <w:tab w:val="clear" w:pos="708"/>
          <w:tab w:val="right" w:pos="9637" w:leader="none"/>
        </w:tabs>
        <w:spacing w:lineRule="auto" w:line="240"/>
        <w:jc w:val="both"/>
        <w:rPr>
          <w:sz w:val="32"/>
          <w:szCs w:val="32"/>
        </w:rPr>
      </w:pPr>
      <w:r>
        <w:rPr>
          <w:sz w:val="32"/>
          <w:szCs w:val="32"/>
        </w:rPr>
        <w:t>Ligne 3, arrêt Espace Diderot puis Bus 30, arrêt Le Corbusier (450 m, environ 6 minutes à pied)</w:t>
      </w:r>
    </w:p>
    <w:p>
      <w:pPr>
        <w:pStyle w:val="Normal"/>
        <w:widowControl w:val="false"/>
        <w:tabs>
          <w:tab w:val="clear" w:pos="708"/>
          <w:tab w:val="right" w:pos="9637" w:leader="none"/>
        </w:tabs>
        <w:spacing w:lineRule="auto" w:line="240"/>
        <w:jc w:val="both"/>
        <w:rPr>
          <w:sz w:val="32"/>
          <w:szCs w:val="32"/>
        </w:rPr>
      </w:pPr>
      <w:r>
        <w:rPr>
          <w:sz w:val="32"/>
          <w:szCs w:val="32"/>
        </w:rPr>
        <w:t>Ligne 3, arrêt 8 mai puis Bus 97 arrêt Clos Bonnet (280 m, environ 3 minutes à pied)</w:t>
      </w:r>
    </w:p>
    <w:p>
      <w:pPr>
        <w:pStyle w:val="Normal"/>
        <w:widowControl w:val="false"/>
        <w:tabs>
          <w:tab w:val="clear" w:pos="708"/>
          <w:tab w:val="right" w:pos="9637" w:leader="none"/>
        </w:tabs>
        <w:spacing w:lineRule="auto" w:line="240"/>
        <w:jc w:val="both"/>
        <w:rPr>
          <w:sz w:val="32"/>
          <w:szCs w:val="32"/>
        </w:rPr>
      </w:pPr>
      <w:r>
        <w:rPr>
          <w:sz w:val="32"/>
          <w:szCs w:val="32"/>
        </w:rPr>
        <w:t>Ligne 2, arrêt Gare de Pont-Rousseau, puis 20 minutes de marche (1.4km)</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 xml:space="preserve">INDIVIDUEL : gratuité </w:t>
      </w:r>
    </w:p>
    <w:p>
      <w:pPr>
        <w:pStyle w:val="Normal"/>
        <w:widowControl w:val="false"/>
        <w:tabs>
          <w:tab w:val="clear" w:pos="708"/>
          <w:tab w:val="right" w:pos="9637" w:leader="none"/>
        </w:tabs>
        <w:spacing w:lineRule="auto" w:line="240"/>
        <w:jc w:val="both"/>
        <w:rPr>
          <w:sz w:val="32"/>
          <w:szCs w:val="32"/>
        </w:rPr>
      </w:pPr>
      <w:r>
        <w:rPr>
          <w:sz w:val="32"/>
          <w:szCs w:val="32"/>
        </w:rPr>
        <w:t>GROUPES (de 6 à 16 personnes accompagnateurs inclus</w:t>
      </w:r>
      <w:r>
        <w:rPr>
          <w:sz w:val="32"/>
          <w:szCs w:val="32"/>
          <w:highlight w:val="white"/>
        </w:rPr>
        <w:t xml:space="preserve">) : </w:t>
      </w:r>
      <w:r>
        <w:rPr>
          <w:sz w:val="32"/>
          <w:szCs w:val="32"/>
        </w:rPr>
        <w:t>gratuité</w:t>
      </w:r>
    </w:p>
    <w:p>
      <w:pPr>
        <w:pStyle w:val="Normal"/>
        <w:widowControl w:val="false"/>
        <w:tabs>
          <w:tab w:val="clear" w:pos="708"/>
          <w:tab w:val="right" w:pos="9637" w:leader="none"/>
        </w:tabs>
        <w:spacing w:lineRule="auto" w:line="240" w:before="0" w:after="200"/>
        <w:jc w:val="both"/>
        <w:rPr>
          <w:sz w:val="32"/>
          <w:szCs w:val="32"/>
        </w:rPr>
      </w:pPr>
      <w:r>
        <w:rPr>
          <w:sz w:val="32"/>
          <w:szCs w:val="32"/>
        </w:rPr>
        <w:t>ACCOMPAGNATEUR : gratuité</w:t>
      </w:r>
    </w:p>
    <w:p>
      <w:pPr>
        <w:pStyle w:val="Heading4"/>
        <w:widowControl w:val="false"/>
        <w:spacing w:lineRule="auto" w:line="240" w:before="280" w:after="200"/>
        <w:rPr/>
      </w:pPr>
      <w:bookmarkStart w:id="126" w:name="_a5lg3ri9xxdf"/>
      <w:bookmarkEnd w:id="126"/>
      <w:r>
        <w:rPr/>
        <w:t>LES RENDEZ-VOUS ACCESSIBLES</w:t>
      </w:r>
    </w:p>
    <w:p>
      <w:pPr>
        <w:pStyle w:val="Normal"/>
        <w:widowControl w:val="false"/>
        <w:numPr>
          <w:ilvl w:val="0"/>
          <w:numId w:val="18"/>
        </w:numPr>
        <w:spacing w:lineRule="auto" w:line="240"/>
        <w:ind w:hanging="360" w:left="425"/>
        <w:jc w:val="both"/>
        <w:rPr>
          <w:b/>
          <w:sz w:val="36"/>
          <w:szCs w:val="36"/>
        </w:rPr>
      </w:pPr>
      <w:r>
        <w:rPr>
          <w:b/>
          <w:sz w:val="36"/>
          <w:szCs w:val="36"/>
        </w:rPr>
        <w:t xml:space="preserve"> </w:t>
      </w: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72745" cy="372745"/>
            <wp:effectExtent l="0" t="0" r="0" b="0"/>
            <wp:docPr id="121"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1" descr=""/>
                    <pic:cNvPicPr>
                      <a:picLocks noChangeAspect="1" noChangeArrowheads="1"/>
                    </pic:cNvPicPr>
                  </pic:nvPicPr>
                  <pic:blipFill>
                    <a:blip r:embed="rId173"/>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à l’aide d’un livret en gros caractères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w:t>
      </w:r>
    </w:p>
    <w:p>
      <w:pPr>
        <w:pStyle w:val="Normal"/>
        <w:widowControl w:val="false"/>
        <w:tabs>
          <w:tab w:val="clear" w:pos="708"/>
          <w:tab w:val="right" w:pos="9637" w:leader="none"/>
        </w:tabs>
        <w:spacing w:lineRule="auto" w:line="240"/>
        <w:ind w:hanging="15"/>
        <w:jc w:val="both"/>
        <w:rPr>
          <w:sz w:val="32"/>
          <w:szCs w:val="32"/>
        </w:rPr>
      </w:pPr>
      <w:r>
        <w:rPr>
          <w:sz w:val="32"/>
          <w:szCs w:val="32"/>
        </w:rPr>
        <w:t>L'exposition permanente du Chronographe explore l'histoire de la</w:t>
      </w:r>
    </w:p>
    <w:p>
      <w:pPr>
        <w:pStyle w:val="Normal"/>
        <w:widowControl w:val="false"/>
        <w:tabs>
          <w:tab w:val="clear" w:pos="708"/>
          <w:tab w:val="right" w:pos="9637" w:leader="none"/>
        </w:tabs>
        <w:spacing w:lineRule="auto" w:line="240"/>
        <w:ind w:hanging="15"/>
        <w:jc w:val="both"/>
        <w:rPr>
          <w:sz w:val="32"/>
          <w:szCs w:val="32"/>
        </w:rPr>
      </w:pPr>
      <w:r>
        <w:rPr>
          <w:sz w:val="32"/>
          <w:szCs w:val="32"/>
        </w:rPr>
        <w:t>ville et des habitants de Ratiatum. Certains modules de l’exposition sont tactiles.</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à l’aide d’un livret en braille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w:t>
      </w:r>
    </w:p>
    <w:p>
      <w:pPr>
        <w:pStyle w:val="Normal"/>
        <w:widowControl w:val="false"/>
        <w:tabs>
          <w:tab w:val="clear" w:pos="708"/>
          <w:tab w:val="right" w:pos="9637" w:leader="none"/>
        </w:tabs>
        <w:spacing w:lineRule="auto" w:line="240"/>
        <w:ind w:hanging="15"/>
        <w:jc w:val="both"/>
        <w:rPr>
          <w:sz w:val="32"/>
          <w:szCs w:val="32"/>
        </w:rPr>
      </w:pPr>
      <w:r>
        <w:rPr>
          <w:sz w:val="32"/>
          <w:szCs w:val="32"/>
        </w:rPr>
        <w:t>L'exposition permanente du Chronographe explore l'histoire de la</w:t>
      </w:r>
    </w:p>
    <w:p>
      <w:pPr>
        <w:pStyle w:val="Normal"/>
        <w:widowControl w:val="false"/>
        <w:tabs>
          <w:tab w:val="clear" w:pos="708"/>
          <w:tab w:val="right" w:pos="9637" w:leader="none"/>
        </w:tabs>
        <w:spacing w:lineRule="auto" w:line="240"/>
        <w:ind w:hanging="15"/>
        <w:jc w:val="both"/>
        <w:rPr>
          <w:sz w:val="32"/>
          <w:szCs w:val="32"/>
        </w:rPr>
      </w:pPr>
      <w:r>
        <w:rPr>
          <w:sz w:val="32"/>
          <w:szCs w:val="32"/>
        </w:rPr>
        <w:t>ville et des habitants de Ratiatum. Certains modules de l’exposition sont tactiles avec un cartel en braille.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89255" cy="389255"/>
            <wp:effectExtent l="0" t="0" r="0" b="0"/>
            <wp:docPr id="122"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 descr=""/>
                    <pic:cNvPicPr>
                      <a:picLocks noChangeAspect="1" noChangeArrowheads="1"/>
                    </pic:cNvPicPr>
                  </pic:nvPicPr>
                  <pic:blipFill>
                    <a:blip r:embed="rId174"/>
                    <a:stretch>
                      <a:fillRect/>
                    </a:stretch>
                  </pic:blipFill>
                  <pic:spPr bwMode="auto">
                    <a:xfrm>
                      <a:off x="0" y="0"/>
                      <a:ext cx="389255" cy="3892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86080" cy="386080"/>
            <wp:effectExtent l="0" t="0" r="0" b="0"/>
            <wp:docPr id="123"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3" descr=""/>
                    <pic:cNvPicPr>
                      <a:picLocks noChangeAspect="1" noChangeArrowheads="1"/>
                    </pic:cNvPicPr>
                  </pic:nvPicPr>
                  <pic:blipFill>
                    <a:blip r:embed="rId175"/>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Visite libre avec vidéos sous-titrées et vidéo d’introduction traduite en LSF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Toute l’année, tout public</w:t>
      </w:r>
    </w:p>
    <w:p>
      <w:pPr>
        <w:pStyle w:val="Normal"/>
        <w:widowControl w:val="false"/>
        <w:tabs>
          <w:tab w:val="clear" w:pos="708"/>
          <w:tab w:val="right" w:pos="9637" w:leader="none"/>
        </w:tabs>
        <w:spacing w:lineRule="auto" w:line="240"/>
        <w:ind w:hanging="15"/>
        <w:jc w:val="both"/>
        <w:rPr>
          <w:sz w:val="32"/>
          <w:szCs w:val="32"/>
        </w:rPr>
      </w:pPr>
      <w:r>
        <w:rPr>
          <w:sz w:val="32"/>
          <w:szCs w:val="32"/>
        </w:rPr>
        <w:t>Toutes les vidéos de l’exposition permanente sont sous-titrées et la vidéo d’introduction est aussi traduite en LSF. La vidéo d’introduction présente le site antique de Rezé découvert grâce au travail des archéologues.</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8496" w:leader="none"/>
        </w:tabs>
        <w:spacing w:lineRule="auto" w:line="240"/>
        <w:ind w:hanging="15"/>
        <w:jc w:val="both"/>
        <w:rPr>
          <w:b/>
          <w:color w:val="0000FF"/>
          <w:sz w:val="32"/>
          <w:szCs w:val="32"/>
        </w:rPr>
      </w:pPr>
      <w:r>
        <w:rPr/>
        <w:drawing>
          <wp:inline distT="0" distB="0" distL="0" distR="0">
            <wp:extent cx="368300" cy="368300"/>
            <wp:effectExtent l="0" t="0" r="0" b="0"/>
            <wp:docPr id="124"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 descr=""/>
                    <pic:cNvPicPr>
                      <a:picLocks noChangeAspect="1" noChangeArrowheads="1"/>
                    </pic:cNvPicPr>
                  </pic:nvPicPr>
                  <pic:blipFill>
                    <a:blip r:embed="rId176"/>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8496" w:leader="none"/>
        </w:tabs>
        <w:spacing w:lineRule="auto" w:line="240"/>
        <w:ind w:hanging="15"/>
        <w:jc w:val="both"/>
        <w:rPr>
          <w:b/>
          <w:color w:val="0000FF"/>
          <w:sz w:val="32"/>
          <w:szCs w:val="32"/>
        </w:rPr>
      </w:pPr>
      <w:r>
        <w:rPr>
          <w:b/>
          <w:color w:val="0000FF"/>
          <w:sz w:val="32"/>
          <w:szCs w:val="32"/>
        </w:rPr>
        <w:t>ou les personnes à besoins spécifiques</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995680" cy="432435"/>
            <wp:effectExtent l="0" t="0" r="0" b="0"/>
            <wp:docPr id="125"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5" descr=""/>
                    <pic:cNvPicPr>
                      <a:picLocks noChangeAspect="1" noChangeArrowheads="1"/>
                    </pic:cNvPicPr>
                  </pic:nvPicPr>
                  <pic:blipFill>
                    <a:blip r:embed="rId177"/>
                    <a:stretch>
                      <a:fillRect/>
                    </a:stretch>
                  </pic:blipFill>
                  <pic:spPr bwMode="auto">
                    <a:xfrm>
                      <a:off x="0" y="0"/>
                      <a:ext cx="995680" cy="432435"/>
                    </a:xfrm>
                    <a:prstGeom prst="rect">
                      <a:avLst/>
                    </a:prstGeom>
                  </pic:spPr>
                </pic:pic>
              </a:graphicData>
            </a:graphic>
          </wp:inline>
        </w:drawing>
      </w:r>
      <w:r>
        <w:rPr>
          <w:sz w:val="28"/>
          <w:szCs w:val="28"/>
        </w:rPr>
        <w:t xml:space="preserve"> </w:t>
      </w:r>
      <w:r>
        <w:rPr>
          <w:b/>
          <w:sz w:val="32"/>
          <w:szCs w:val="32"/>
        </w:rPr>
        <w:t>Visite libre à l’aide des documents Facile à Lire et à Comprendre - EXPOSITION PERMANENTE ET SITE ARCHÉOLOGIQUE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y compris jeune public.</w:t>
      </w:r>
    </w:p>
    <w:p>
      <w:pPr>
        <w:pStyle w:val="Normal"/>
        <w:widowControl w:val="false"/>
        <w:tabs>
          <w:tab w:val="clear" w:pos="708"/>
          <w:tab w:val="right" w:pos="9637" w:leader="none"/>
        </w:tabs>
        <w:spacing w:lineRule="auto" w:line="240"/>
        <w:ind w:hanging="15"/>
        <w:jc w:val="both"/>
        <w:rPr>
          <w:sz w:val="32"/>
          <w:szCs w:val="32"/>
        </w:rPr>
      </w:pPr>
      <w:r>
        <w:rPr>
          <w:sz w:val="32"/>
          <w:szCs w:val="32"/>
        </w:rPr>
        <w:t>L'exposition permanente du Chronographe explore l'histoire de la</w:t>
      </w:r>
    </w:p>
    <w:p>
      <w:pPr>
        <w:pStyle w:val="Normal"/>
        <w:widowControl w:val="false"/>
        <w:tabs>
          <w:tab w:val="clear" w:pos="708"/>
          <w:tab w:val="right" w:pos="9637" w:leader="none"/>
        </w:tabs>
        <w:spacing w:lineRule="auto" w:line="240"/>
        <w:ind w:hanging="15"/>
        <w:jc w:val="both"/>
        <w:rPr>
          <w:sz w:val="32"/>
          <w:szCs w:val="32"/>
        </w:rPr>
      </w:pPr>
      <w:r>
        <w:rPr>
          <w:sz w:val="32"/>
          <w:szCs w:val="32"/>
        </w:rPr>
        <w:t>ville et des habitants de Ratiatum. Le site archéologique témoigne du passé portuaire de la ville de Rezé, dans l'Antiquité.</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avec un sac sensoriel adapté à ses besoins - EXPOSITION PERMANENTE, EXPOSITION TEMPORAIRE ET SITE ARCHÉOLOGIQUE</w:t>
      </w:r>
    </w:p>
    <w:p>
      <w:pPr>
        <w:pStyle w:val="Normal"/>
        <w:widowControl w:val="false"/>
        <w:tabs>
          <w:tab w:val="clear" w:pos="708"/>
          <w:tab w:val="right" w:pos="9637" w:leader="none"/>
        </w:tabs>
        <w:spacing w:lineRule="auto" w:line="240"/>
        <w:ind w:hanging="15"/>
        <w:jc w:val="both"/>
        <w:rPr>
          <w:sz w:val="32"/>
          <w:szCs w:val="32"/>
        </w:rPr>
      </w:pPr>
      <w:r>
        <w:rPr>
          <w:sz w:val="32"/>
          <w:szCs w:val="32"/>
        </w:rPr>
        <w:t>Le Chronographe propose le Chronofeel, un sac contenant des objets sensoriels, pour rendre la visite plus accessible et confortable. Il est destiné aux adultes et enfants ayant des besoins sensoriels et émotionnels, comme les personnes atteintes de  trouble du spectre de l'autisme (TSA), de trouble déficitaire de l'attention avec ou sans hyperactivité (TDA/H), ou d’hypersensibilité, par exemple.</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Le Chronofeel contient plusieurs objets sensoriels, comme des sabliers, des œufs à malaxer, un casque anti-bruit (taille adulte et enfant), un Fidget cube, un Tangle ou encore un carnet d’art thérapie.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Disponible sur simple demande à l’accueil, toute l’année. Il est possible de personnaliser son Chronofeel en choisissant les objets qui répondent le mieux à ses besoins. </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x</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numPr>
          <w:ilvl w:val="0"/>
          <w:numId w:val="17"/>
        </w:numPr>
        <w:spacing w:lineRule="auto" w:line="240"/>
        <w:ind w:hanging="360" w:left="425"/>
        <w:jc w:val="both"/>
        <w:rPr>
          <w:sz w:val="36"/>
          <w:szCs w:val="36"/>
        </w:rPr>
      </w:pPr>
      <w:r>
        <w:rPr>
          <w:b/>
          <w:sz w:val="36"/>
          <w:szCs w:val="36"/>
        </w:rPr>
        <w:t xml:space="preserve">Programmation naturellement accessible </w:t>
      </w:r>
    </w:p>
    <w:p>
      <w:pPr>
        <w:pStyle w:val="Normal"/>
        <w:widowControl w:val="false"/>
        <w:tabs>
          <w:tab w:val="clear" w:pos="708"/>
          <w:tab w:val="right" w:pos="9637" w:leader="none"/>
        </w:tabs>
        <w:spacing w:lineRule="auto" w:line="240"/>
        <w:ind w:hanging="15"/>
        <w:jc w:val="both"/>
        <w:rPr>
          <w:b/>
          <w:color w:val="FF0000"/>
          <w:sz w:val="32"/>
          <w:szCs w:val="32"/>
        </w:rPr>
      </w:pPr>
      <w:r>
        <w:rPr>
          <w:b/>
          <w:color w:val="0000FF"/>
          <w:sz w:val="32"/>
          <w:szCs w:val="32"/>
          <w:shd w:fill="4A86E8" w:val="clear"/>
        </w:rPr>
        <w:t xml:space="preserve"> </w:t>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72745" cy="372745"/>
            <wp:effectExtent l="0" t="0" r="0" b="0"/>
            <wp:docPr id="126"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6" descr=""/>
                    <pic:cNvPicPr>
                      <a:picLocks noChangeAspect="1" noChangeArrowheads="1"/>
                    </pic:cNvPicPr>
                  </pic:nvPicPr>
                  <pic:blipFill>
                    <a:blip r:embed="rId178"/>
                    <a:stretch>
                      <a:fillRect/>
                    </a:stretch>
                  </pic:blipFill>
                  <pic:spPr bwMode="auto">
                    <a:xfrm>
                      <a:off x="0" y="0"/>
                      <a:ext cx="372745" cy="372745"/>
                    </a:xfrm>
                    <a:prstGeom prst="rect">
                      <a:avLst/>
                    </a:prstGeom>
                  </pic:spPr>
                </pic:pic>
              </a:graphicData>
            </a:graphic>
          </wp:inline>
        </w:drawing>
      </w:r>
      <w:r>
        <w:rPr>
          <w:sz w:val="32"/>
          <w:szCs w:val="32"/>
        </w:rPr>
        <w:t xml:space="preserve"> </w:t>
      </w:r>
      <w:r>
        <w:rPr>
          <w:b/>
          <w:sz w:val="32"/>
          <w:szCs w:val="32"/>
        </w:rPr>
        <w:t>Visite guidée adaptée pour les personnes en situation de déficiences visuelles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Avec modules tactiles et en braille</w:t>
      </w:r>
    </w:p>
    <w:p>
      <w:pPr>
        <w:pStyle w:val="Normal"/>
        <w:widowControl w:val="false"/>
        <w:tabs>
          <w:tab w:val="clear" w:pos="708"/>
          <w:tab w:val="right" w:pos="9637" w:leader="none"/>
        </w:tabs>
        <w:spacing w:lineRule="auto" w:line="240"/>
        <w:ind w:hanging="15"/>
        <w:jc w:val="both"/>
        <w:rPr>
          <w:sz w:val="32"/>
          <w:szCs w:val="32"/>
        </w:rPr>
      </w:pPr>
      <w:r>
        <w:rPr>
          <w:sz w:val="32"/>
          <w:szCs w:val="32"/>
        </w:rPr>
        <w:t>Visite d'1h avec médiateur</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 Sur rendez-vous toute l’année</w:t>
      </w:r>
    </w:p>
    <w:p>
      <w:pPr>
        <w:pStyle w:val="Normal"/>
        <w:widowControl w:val="false"/>
        <w:tabs>
          <w:tab w:val="clear" w:pos="708"/>
          <w:tab w:val="right" w:pos="9637" w:leader="none"/>
        </w:tabs>
        <w:spacing w:lineRule="auto" w:line="240"/>
        <w:ind w:hanging="15"/>
        <w:jc w:val="both"/>
        <w:rPr>
          <w:b/>
          <w:sz w:val="32"/>
          <w:szCs w:val="32"/>
        </w:rPr>
      </w:pPr>
      <w:r>
        <w:rPr>
          <w:b/>
          <w:sz w:val="32"/>
          <w:szCs w:val="32"/>
        </w:rPr>
        <w:t>“</w:t>
      </w:r>
      <w:r>
        <w:rPr>
          <w:b/>
          <w:sz w:val="32"/>
          <w:szCs w:val="32"/>
        </w:rPr>
        <w:t>Archéologie d'une ville romaine”</w:t>
      </w:r>
    </w:p>
    <w:p>
      <w:pPr>
        <w:pStyle w:val="Normal"/>
        <w:widowControl w:val="false"/>
        <w:tabs>
          <w:tab w:val="clear" w:pos="708"/>
          <w:tab w:val="right" w:pos="9637" w:leader="none"/>
        </w:tabs>
        <w:spacing w:lineRule="auto" w:line="240"/>
        <w:ind w:hanging="15"/>
        <w:jc w:val="both"/>
        <w:rPr>
          <w:sz w:val="32"/>
          <w:szCs w:val="32"/>
        </w:rPr>
      </w:pPr>
      <w:r>
        <w:rPr>
          <w:sz w:val="32"/>
          <w:szCs w:val="32"/>
        </w:rPr>
        <w:t>L'exposition permanente du Chronographe explore l'histoire de la</w:t>
      </w:r>
    </w:p>
    <w:p>
      <w:pPr>
        <w:pStyle w:val="Normal"/>
        <w:widowControl w:val="false"/>
        <w:tabs>
          <w:tab w:val="clear" w:pos="708"/>
          <w:tab w:val="right" w:pos="9637" w:leader="none"/>
        </w:tabs>
        <w:spacing w:lineRule="auto" w:line="240"/>
        <w:ind w:hanging="15"/>
        <w:jc w:val="both"/>
        <w:rPr>
          <w:sz w:val="32"/>
          <w:szCs w:val="32"/>
        </w:rPr>
      </w:pPr>
      <w:r>
        <w:rPr>
          <w:sz w:val="32"/>
          <w:szCs w:val="32"/>
        </w:rPr>
        <w:t>ville et des habitants de Ratiatum. A travers cette visite, il est</w:t>
      </w:r>
    </w:p>
    <w:p>
      <w:pPr>
        <w:pStyle w:val="Normal"/>
        <w:widowControl w:val="false"/>
        <w:tabs>
          <w:tab w:val="clear" w:pos="708"/>
          <w:tab w:val="right" w:pos="9637" w:leader="none"/>
        </w:tabs>
        <w:spacing w:lineRule="auto" w:line="240"/>
        <w:ind w:hanging="15"/>
        <w:jc w:val="both"/>
        <w:rPr>
          <w:sz w:val="32"/>
          <w:szCs w:val="32"/>
        </w:rPr>
      </w:pPr>
      <w:r>
        <w:rPr>
          <w:sz w:val="32"/>
          <w:szCs w:val="32"/>
        </w:rPr>
        <w:t>proposé une première approche de cette ville romaine à l'aide</w:t>
      </w:r>
    </w:p>
    <w:p>
      <w:pPr>
        <w:pStyle w:val="Normal"/>
        <w:widowControl w:val="false"/>
        <w:tabs>
          <w:tab w:val="clear" w:pos="708"/>
          <w:tab w:val="right" w:pos="9637" w:leader="none"/>
        </w:tabs>
        <w:spacing w:lineRule="auto" w:line="240"/>
        <w:ind w:hanging="15"/>
        <w:jc w:val="both"/>
        <w:rPr>
          <w:sz w:val="32"/>
          <w:szCs w:val="32"/>
        </w:rPr>
      </w:pPr>
      <w:r>
        <w:rPr>
          <w:sz w:val="32"/>
          <w:szCs w:val="32"/>
        </w:rPr>
        <w:t>d’objets et de modules tactiles.</w:t>
      </w:r>
    </w:p>
    <w:p>
      <w:pPr>
        <w:pStyle w:val="Normal"/>
        <w:widowControl w:val="false"/>
        <w:tabs>
          <w:tab w:val="clear" w:pos="708"/>
          <w:tab w:val="right" w:pos="9637" w:leader="none"/>
        </w:tabs>
        <w:spacing w:lineRule="auto" w:line="240"/>
        <w:jc w:val="both"/>
        <w:rPr>
          <w:sz w:val="20"/>
          <w:szCs w:val="20"/>
        </w:rPr>
      </w:pPr>
      <w:r>
        <w:rPr>
          <w:sz w:val="20"/>
          <w:szCs w:val="20"/>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3855" cy="363855"/>
            <wp:effectExtent l="0" t="0" r="0" b="0"/>
            <wp:docPr id="12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7" descr=""/>
                    <pic:cNvPicPr>
                      <a:picLocks noChangeAspect="1" noChangeArrowheads="1"/>
                    </pic:cNvPicPr>
                  </pic:nvPicPr>
                  <pic:blipFill>
                    <a:blip r:embed="rId179"/>
                    <a:stretch>
                      <a:fillRect/>
                    </a:stretch>
                  </pic:blipFill>
                  <pic:spPr bwMode="auto">
                    <a:xfrm>
                      <a:off x="0" y="0"/>
                      <a:ext cx="363855" cy="363855"/>
                    </a:xfrm>
                    <a:prstGeom prst="rect">
                      <a:avLst/>
                    </a:prstGeom>
                  </pic:spPr>
                </pic:pic>
              </a:graphicData>
            </a:graphic>
          </wp:inline>
        </w:drawing>
      </w:r>
      <w:r>
        <w:rPr/>
        <w:drawing>
          <wp:inline distT="0" distB="0" distL="0" distR="0">
            <wp:extent cx="372745" cy="372745"/>
            <wp:effectExtent l="0" t="0" r="0" b="0"/>
            <wp:docPr id="12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8" descr=""/>
                    <pic:cNvPicPr>
                      <a:picLocks noChangeAspect="1" noChangeArrowheads="1"/>
                    </pic:cNvPicPr>
                  </pic:nvPicPr>
                  <pic:blipFill>
                    <a:blip r:embed="rId180"/>
                    <a:stretch>
                      <a:fillRect/>
                    </a:stretch>
                  </pic:blipFill>
                  <pic:spPr bwMode="auto">
                    <a:xfrm>
                      <a:off x="0" y="0"/>
                      <a:ext cx="372745" cy="372745"/>
                    </a:xfrm>
                    <a:prstGeom prst="rect">
                      <a:avLst/>
                    </a:prstGeom>
                  </pic:spPr>
                </pic:pic>
              </a:graphicData>
            </a:graphic>
          </wp:inline>
        </w:drawing>
      </w:r>
      <w:r>
        <w:rPr>
          <w:sz w:val="32"/>
          <w:szCs w:val="32"/>
        </w:rPr>
        <w:t xml:space="preserve"> </w:t>
      </w:r>
      <w:r>
        <w:rPr>
          <w:b/>
          <w:sz w:val="32"/>
          <w:szCs w:val="32"/>
        </w:rPr>
        <w:t>Visite libre de l’exposition itinérante “Chronomobile, Laboratoire de l’archéologie” pour les personnes en situation de déficiences visuelles ou auditives</w:t>
        <w:tab/>
      </w:r>
    </w:p>
    <w:p>
      <w:pPr>
        <w:pStyle w:val="Normal"/>
        <w:widowControl w:val="false"/>
        <w:tabs>
          <w:tab w:val="clear" w:pos="708"/>
          <w:tab w:val="right" w:pos="9637" w:leader="none"/>
        </w:tabs>
        <w:spacing w:lineRule="auto" w:line="240"/>
        <w:ind w:hanging="15"/>
        <w:jc w:val="both"/>
        <w:rPr>
          <w:sz w:val="32"/>
          <w:szCs w:val="32"/>
        </w:rPr>
      </w:pPr>
      <w:r>
        <w:rPr>
          <w:sz w:val="32"/>
          <w:szCs w:val="32"/>
        </w:rPr>
        <w:t>Avec des modules tactiles et en braille</w:t>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86080" cy="386080"/>
            <wp:effectExtent l="0" t="0" r="0" b="0"/>
            <wp:docPr id="12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99" descr=""/>
                    <pic:cNvPicPr>
                      <a:picLocks noChangeAspect="1" noChangeArrowheads="1"/>
                    </pic:cNvPicPr>
                  </pic:nvPicPr>
                  <pic:blipFill>
                    <a:blip r:embed="rId181"/>
                    <a:stretch>
                      <a:fillRect/>
                    </a:stretch>
                  </pic:blipFill>
                  <pic:spPr bwMode="auto">
                    <a:xfrm>
                      <a:off x="0" y="0"/>
                      <a:ext cx="386080" cy="386080"/>
                    </a:xfrm>
                    <a:prstGeom prst="rect">
                      <a:avLst/>
                    </a:prstGeom>
                  </pic:spPr>
                </pic:pic>
              </a:graphicData>
            </a:graphic>
          </wp:inline>
        </w:drawing>
      </w:r>
      <w:r>
        <w:rPr>
          <w:sz w:val="32"/>
          <w:szCs w:val="32"/>
        </w:rPr>
        <w:t xml:space="preserve"> </w:t>
      </w:r>
      <w:r>
        <w:rPr>
          <w:sz w:val="32"/>
          <w:szCs w:val="32"/>
        </w:rPr>
        <w:t>Avec traduction en LSF de la vidéo d’introduction</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y compris jeune public</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Calendrier de l’itinérance à demander au 02 52 10 83 20 ou par mail </w:t>
      </w:r>
      <w:hyperlink r:id="rId182">
        <w:r>
          <w:rPr>
            <w:rStyle w:val="ListLabel311"/>
            <w:sz w:val="32"/>
            <w:szCs w:val="32"/>
            <w:u w:val="single"/>
          </w:rPr>
          <w:t>lechronographe@nantesmetropole.fr</w:t>
        </w:r>
      </w:hyperlink>
    </w:p>
    <w:p>
      <w:pPr>
        <w:pStyle w:val="Normal"/>
        <w:widowControl w:val="false"/>
        <w:tabs>
          <w:tab w:val="clear" w:pos="708"/>
          <w:tab w:val="right" w:pos="9637" w:leader="none"/>
        </w:tabs>
        <w:spacing w:lineRule="auto" w:line="240"/>
        <w:ind w:hanging="15"/>
        <w:jc w:val="both"/>
        <w:rPr>
          <w:b/>
          <w:sz w:val="32"/>
          <w:szCs w:val="32"/>
        </w:rPr>
      </w:pPr>
      <w:r>
        <w:rPr>
          <w:sz w:val="32"/>
          <w:szCs w:val="32"/>
        </w:rPr>
        <w:t>Cette exposition invite les visiteurs à explorer et expérimenter l’archéologie. Ils découvrent le travail de l’archéologue, sur le terrain mais aussi en laboratoire.</w:t>
      </w:r>
    </w:p>
    <w:p>
      <w:pPr>
        <w:pStyle w:val="Normal"/>
        <w:widowControl w:val="false"/>
        <w:tabs>
          <w:tab w:val="clear" w:pos="708"/>
          <w:tab w:val="right" w:pos="9637" w:leader="none"/>
        </w:tabs>
        <w:spacing w:lineRule="auto" w:line="240"/>
        <w:ind w:hanging="15"/>
        <w:jc w:val="both"/>
        <w:rPr>
          <w:b/>
          <w:sz w:val="20"/>
          <w:szCs w:val="20"/>
        </w:rPr>
      </w:pPr>
      <w:r>
        <w:rPr>
          <w:b/>
          <w:sz w:val="20"/>
          <w:szCs w:val="20"/>
        </w:rPr>
      </w:r>
    </w:p>
    <w:p>
      <w:pPr>
        <w:pStyle w:val="Normal"/>
        <w:widowControl w:val="false"/>
        <w:tabs>
          <w:tab w:val="clear" w:pos="708"/>
          <w:tab w:val="right" w:pos="9637" w:leader="none"/>
        </w:tabs>
        <w:spacing w:lineRule="auto" w:line="240"/>
        <w:ind w:hanging="15"/>
        <w:jc w:val="both"/>
        <w:rPr>
          <w:b/>
          <w:sz w:val="32"/>
          <w:szCs w:val="32"/>
        </w:rPr>
      </w:pPr>
      <w:r>
        <w:rPr>
          <w:b/>
          <w:sz w:val="32"/>
          <w:szCs w:val="32"/>
        </w:rPr>
        <w:t>EXPOSITIONS TEMPORAIRES</w:t>
      </w:r>
    </w:p>
    <w:p>
      <w:pPr>
        <w:pStyle w:val="Normal"/>
        <w:widowControl w:val="false"/>
        <w:tabs>
          <w:tab w:val="clear" w:pos="708"/>
          <w:tab w:val="right" w:pos="9637" w:leader="none"/>
        </w:tabs>
        <w:spacing w:lineRule="auto" w:line="240"/>
        <w:ind w:hanging="15"/>
        <w:jc w:val="both"/>
        <w:rPr>
          <w:sz w:val="32"/>
          <w:szCs w:val="32"/>
        </w:rPr>
      </w:pPr>
      <w:r>
        <w:rPr>
          <w:sz w:val="32"/>
          <w:szCs w:val="32"/>
        </w:rPr>
        <w:t>Du 20 septembre 2025 au 22 février 2026, Le Chronographe présentera l’exposition temporaire Ceci n’est pas qu’un paysage! Archéologie, environnement &amp; imaginaires.</w:t>
      </w:r>
    </w:p>
    <w:p>
      <w:pPr>
        <w:pStyle w:val="Normal"/>
        <w:widowControl w:val="false"/>
        <w:tabs>
          <w:tab w:val="clear" w:pos="708"/>
          <w:tab w:val="right" w:pos="9637" w:leader="none"/>
        </w:tabs>
        <w:spacing w:lineRule="auto" w:line="240"/>
        <w:ind w:hanging="15"/>
        <w:jc w:val="both"/>
        <w:rPr>
          <w:sz w:val="32"/>
          <w:szCs w:val="32"/>
        </w:rPr>
      </w:pPr>
      <w:r>
        <w:rPr>
          <w:sz w:val="32"/>
          <w:szCs w:val="32"/>
        </w:rPr>
        <w:t>Du 9 avril 2026 au 10 janvier 2027, Le Chronographe présentera l’exposition temporaire Maternités - Archéologie du bien naître.</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La programmation accessible est en cours de construction.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Vous pouvez avoir des renseignements au 02 52 10 83 20 ou par mail à </w:t>
      </w:r>
      <w:hyperlink r:id="rId183">
        <w:r>
          <w:rPr>
            <w:rStyle w:val="ListLabel307"/>
            <w:color w:val="1155CC"/>
            <w:sz w:val="32"/>
            <w:szCs w:val="32"/>
            <w:u w:val="single"/>
          </w:rPr>
          <w:t>lechronographe@nantesmetropole.fr</w:t>
        </w:r>
      </w:hyperlink>
    </w:p>
    <w:p>
      <w:pPr>
        <w:pStyle w:val="Heading4"/>
        <w:widowControl w:val="false"/>
        <w:spacing w:lineRule="auto" w:line="240"/>
        <w:rPr>
          <w:color w:val="FA141A"/>
          <w:sz w:val="24"/>
          <w:szCs w:val="24"/>
        </w:rPr>
      </w:pPr>
      <w:r>
        <w:rPr>
          <w:color w:val="FA141A"/>
          <w:sz w:val="24"/>
          <w:szCs w:val="24"/>
        </w:rPr>
      </w:r>
    </w:p>
    <w:p>
      <w:pPr>
        <w:pStyle w:val="Heading4"/>
        <w:widowControl w:val="false"/>
        <w:spacing w:lineRule="auto" w:line="240"/>
        <w:rPr>
          <w:color w:val="FA141A"/>
          <w:sz w:val="24"/>
          <w:szCs w:val="24"/>
        </w:rPr>
      </w:pPr>
      <w:bookmarkStart w:id="127" w:name="_ym8kna5p15dr"/>
      <w:bookmarkEnd w:id="127"/>
      <w:r>
        <w:rPr/>
        <w:t>PRÉSENTATION DE LA STRUCTURE</w:t>
      </w:r>
    </w:p>
    <w:p>
      <w:pPr>
        <w:pStyle w:val="Normal"/>
        <w:widowControl w:val="false"/>
        <w:tabs>
          <w:tab w:val="clear" w:pos="708"/>
          <w:tab w:val="right" w:pos="9637" w:leader="none"/>
        </w:tabs>
        <w:spacing w:lineRule="auto" w:line="240"/>
        <w:jc w:val="both"/>
        <w:rPr>
          <w:sz w:val="32"/>
          <w:szCs w:val="32"/>
          <w:highlight w:val="white"/>
        </w:rPr>
      </w:pPr>
      <w:r>
        <w:rPr>
          <w:sz w:val="32"/>
          <w:szCs w:val="32"/>
          <w:highlight w:val="white"/>
        </w:rPr>
        <w:t>Au cœur du site archéologique de Saint-Lupien à Rezé, Le Chronographe propose d'expérimenter l'archéologie et d'explorer l'histoire de la ville antique de Ratiatum, découverte et fouillée par les archéologues depuis les années 1980. Moulages, objets, facsimilés, vidéos et manipulations ponctuent ce parcours, accessible à tous.</w:t>
      </w:r>
    </w:p>
    <w:p>
      <w:pPr>
        <w:pStyle w:val="Normal"/>
        <w:keepNext w:val="true"/>
        <w:widowControl w:val="false"/>
        <w:numPr>
          <w:ilvl w:val="0"/>
          <w:numId w:val="13"/>
        </w:numPr>
        <w:tabs>
          <w:tab w:val="clear" w:pos="708"/>
          <w:tab w:val="right" w:pos="9637" w:leader="none"/>
        </w:tabs>
        <w:spacing w:lineRule="auto" w:line="240"/>
        <w:jc w:val="both"/>
        <w:rPr>
          <w:b/>
          <w:i/>
          <w:i/>
          <w:color w:val="FA141A"/>
          <w:sz w:val="28"/>
          <w:szCs w:val="28"/>
        </w:rPr>
      </w:pPr>
      <w:r>
        <w:rPr>
          <w:b/>
          <w:i/>
          <w:color w:val="FA141A"/>
          <w:sz w:val="28"/>
          <w:szCs w:val="28"/>
        </w:rPr>
      </w:r>
      <w:r>
        <w:br w:type="page"/>
      </w:r>
    </w:p>
    <w:p>
      <w:pPr>
        <w:pStyle w:val="Heading2"/>
        <w:widowControl w:val="false"/>
        <w:spacing w:before="0" w:after="120"/>
        <w:rPr/>
      </w:pPr>
      <w:bookmarkStart w:id="128" w:name="_eawf3xr7nch"/>
      <w:bookmarkEnd w:id="128"/>
      <w:r>
        <w:rPr/>
        <w:t>Musée d’arts de Nantes</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rPr>
      </w:pPr>
      <w:r>
        <w:rPr>
          <w:rFonts w:eastAsia="Arial Nova" w:cs="Arial Nova" w:ascii="Arial Nova" w:hAnsi="Arial Nova"/>
          <w:color w:val="FA141A"/>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072515" cy="1072515"/>
            <wp:effectExtent l="0" t="0" r="0" b="0"/>
            <wp:docPr id="130"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9.png" descr=""/>
                    <pic:cNvPicPr>
                      <a:picLocks noChangeAspect="1" noChangeArrowheads="1"/>
                    </pic:cNvPicPr>
                  </pic:nvPicPr>
                  <pic:blipFill>
                    <a:blip r:embed="rId184"/>
                    <a:stretch>
                      <a:fillRect/>
                    </a:stretch>
                  </pic:blipFill>
                  <pic:spPr bwMode="auto">
                    <a:xfrm>
                      <a:off x="0" y="0"/>
                      <a:ext cx="1072515" cy="1072515"/>
                    </a:xfrm>
                    <a:prstGeom prst="rect">
                      <a:avLst/>
                    </a:prstGeom>
                  </pic:spPr>
                </pic:pic>
              </a:graphicData>
            </a:graphic>
          </wp:inline>
        </w:drawing>
      </w:r>
    </w:p>
    <w:p>
      <w:pPr>
        <w:pStyle w:val="Heading4"/>
        <w:widowControl w:val="false"/>
        <w:spacing w:lineRule="auto" w:line="240"/>
        <w:rPr>
          <w:color w:val="FA141A"/>
          <w:sz w:val="24"/>
          <w:szCs w:val="24"/>
        </w:rPr>
      </w:pPr>
      <w:bookmarkStart w:id="129" w:name="_zdnt4gg97imt"/>
      <w:bookmarkEnd w:id="129"/>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Lætitia DUCAMP</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hyperlink r:id="rId185">
        <w:r>
          <w:rPr>
            <w:rStyle w:val="ListLabel313"/>
            <w:sz w:val="32"/>
            <w:szCs w:val="32"/>
          </w:rPr>
          <w:t>Laetitia.DUCAMP@nantesmetropole.fr</w:t>
        </w:r>
      </w:hyperlink>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07 65 18 24 85</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Contact le jour de la sortie : Service réservation, 02 51 17 45 35</w:t>
      </w:r>
    </w:p>
    <w:p>
      <w:pPr>
        <w:pStyle w:val="Normal"/>
        <w:widowControl w:val="false"/>
        <w:tabs>
          <w:tab w:val="clear" w:pos="708"/>
          <w:tab w:val="right" w:pos="9637" w:leader="none"/>
        </w:tabs>
        <w:spacing w:lineRule="auto" w:line="240"/>
        <w:jc w:val="both"/>
        <w:rPr>
          <w:sz w:val="26"/>
          <w:szCs w:val="26"/>
        </w:rPr>
      </w:pPr>
      <w:r>
        <w:rPr>
          <w:sz w:val="26"/>
          <w:szCs w:val="26"/>
        </w:rPr>
      </w:r>
    </w:p>
    <w:p>
      <w:pPr>
        <w:pStyle w:val="Normal"/>
        <w:widowControl w:val="false"/>
        <w:tabs>
          <w:tab w:val="clear" w:pos="708"/>
          <w:tab w:val="right" w:pos="9637" w:leader="none"/>
        </w:tabs>
        <w:spacing w:lineRule="auto" w:line="240"/>
        <w:jc w:val="both"/>
        <w:rPr>
          <w:sz w:val="32"/>
          <w:szCs w:val="32"/>
        </w:rPr>
      </w:pPr>
      <w:r>
        <w:rPr>
          <w:b/>
          <w:sz w:val="32"/>
          <w:szCs w:val="32"/>
        </w:rPr>
        <w:t xml:space="preserve">Page internet avec offre accessible </w:t>
      </w:r>
      <w:r>
        <w:rPr>
          <w:sz w:val="32"/>
          <w:szCs w:val="32"/>
        </w:rPr>
        <w:t xml:space="preserve">: </w:t>
      </w:r>
    </w:p>
    <w:p>
      <w:pPr>
        <w:pStyle w:val="Normal"/>
        <w:widowControl w:val="false"/>
        <w:tabs>
          <w:tab w:val="clear" w:pos="708"/>
          <w:tab w:val="right" w:pos="9637" w:leader="none"/>
        </w:tabs>
        <w:spacing w:lineRule="auto" w:line="240"/>
        <w:jc w:val="both"/>
        <w:rPr>
          <w:b/>
          <w:color w:val="FF0000"/>
          <w:sz w:val="32"/>
          <w:szCs w:val="32"/>
        </w:rPr>
      </w:pPr>
      <w:hyperlink r:id="rId186">
        <w:r>
          <w:rPr>
            <w:rStyle w:val="ListLabel310"/>
            <w:b/>
            <w:color w:val="1155CC"/>
            <w:sz w:val="32"/>
            <w:szCs w:val="32"/>
            <w:u w:val="single"/>
          </w:rPr>
          <w:t>https://museedartsdenantes.nantesmetropole.fr/visiter/en-groupe/groupes-en-situation-de-handicap-ou-medico-sociaux/</w:t>
        </w:r>
      </w:hyperlink>
    </w:p>
    <w:p>
      <w:pPr>
        <w:pStyle w:val="Normal"/>
        <w:widowControl w:val="false"/>
        <w:tabs>
          <w:tab w:val="clear" w:pos="708"/>
          <w:tab w:val="right" w:pos="9637" w:leader="none"/>
        </w:tabs>
        <w:spacing w:lineRule="auto" w:line="240"/>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jc w:val="both"/>
        <w:rPr>
          <w:b/>
          <w:color w:val="FF0000"/>
          <w:sz w:val="32"/>
          <w:szCs w:val="32"/>
        </w:rPr>
      </w:pPr>
      <w:hyperlink r:id="rId187">
        <w:r>
          <w:rPr>
            <w:rStyle w:val="ListLabel310"/>
            <w:b/>
            <w:color w:val="1155CC"/>
            <w:sz w:val="32"/>
            <w:szCs w:val="32"/>
            <w:u w:val="single"/>
          </w:rPr>
          <w:t>https://museedartsdenantes.nantesmetropole.fr/visiter/accessibilite-et-handicap/</w:t>
        </w:r>
      </w:hyperlink>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Adresse postale </w:t>
      </w:r>
      <w:r>
        <w:rPr>
          <w:sz w:val="32"/>
          <w:szCs w:val="32"/>
        </w:rPr>
        <w:t>: 10 rue Georges Clemenceau, 44 000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devant le musée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Places parking PMR : </w:t>
      </w:r>
      <w:r>
        <w:rPr>
          <w:sz w:val="32"/>
          <w:szCs w:val="32"/>
        </w:rPr>
        <w:t>rue Georges Clemenceau, place de l’Oratoire, rue Stanislas Baudry</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w:t>
      </w:r>
    </w:p>
    <w:p>
      <w:pPr>
        <w:pStyle w:val="Normal"/>
        <w:widowControl w:val="false"/>
        <w:tabs>
          <w:tab w:val="clear" w:pos="708"/>
          <w:tab w:val="right" w:pos="9637" w:leader="none"/>
        </w:tabs>
        <w:spacing w:lineRule="auto" w:line="240"/>
        <w:jc w:val="both"/>
        <w:rPr>
          <w:sz w:val="32"/>
          <w:szCs w:val="32"/>
        </w:rPr>
      </w:pPr>
      <w:r>
        <w:rPr>
          <w:sz w:val="32"/>
          <w:szCs w:val="32"/>
        </w:rPr>
        <w:t>TRAMWAY - ligne 1, arrêt Duchesse-Anne, ligne 2 arrêt St-Mihiel</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BUS -</w:t>
      </w:r>
      <w:r>
        <w:rPr>
          <w:b/>
          <w:sz w:val="32"/>
          <w:szCs w:val="32"/>
        </w:rPr>
        <w:t xml:space="preserve"> </w:t>
      </w:r>
      <w:r>
        <w:rPr>
          <w:sz w:val="32"/>
          <w:szCs w:val="32"/>
        </w:rPr>
        <w:t xml:space="preserve">lignes C1, 11, 12 arrêt Trébuchet, ligne 4 (Busway) et ligne C6, arrêt Foch Cathédrale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INDIVIDUEL : entrée gratuite, visite guidée 4 € ou 2,5 €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 xml:space="preserve">GROUPES </w:t>
      </w:r>
      <w:r>
        <w:rPr>
          <w:sz w:val="32"/>
          <w:szCs w:val="32"/>
          <w:highlight w:val="white"/>
        </w:rPr>
        <w:t xml:space="preserve">: </w:t>
      </w:r>
      <w:r>
        <w:rPr>
          <w:sz w:val="32"/>
          <w:szCs w:val="32"/>
        </w:rPr>
        <w:t>gratuité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sz w:val="32"/>
          <w:szCs w:val="32"/>
        </w:rPr>
        <w:t>ACCOMPAGNATEUR : gratuité</w:t>
      </w:r>
      <w:r>
        <w:br w:type="page"/>
      </w:r>
    </w:p>
    <w:p>
      <w:pPr>
        <w:pStyle w:val="Heading4"/>
        <w:widowControl w:val="false"/>
        <w:spacing w:lineRule="auto" w:line="240" w:before="0" w:after="80"/>
        <w:rPr/>
      </w:pPr>
      <w:bookmarkStart w:id="130" w:name="_61x4cgjlddxa"/>
      <w:bookmarkEnd w:id="130"/>
      <w:r>
        <w:rPr/>
        <w:t>LES RENDEZ-VOUS ACCESSIBLES</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 xml:space="preserve">Des visites des collections et des expositions temporaires sont proposées aux groupes en situation de handicap. </w:t>
      </w:r>
    </w:p>
    <w:p>
      <w:pPr>
        <w:pStyle w:val="Normal"/>
        <w:widowControl w:val="false"/>
        <w:tabs>
          <w:tab w:val="clear" w:pos="708"/>
          <w:tab w:val="right" w:pos="9637" w:leader="none"/>
        </w:tabs>
        <w:spacing w:lineRule="auto" w:line="240"/>
        <w:jc w:val="both"/>
        <w:rPr>
          <w:sz w:val="32"/>
          <w:szCs w:val="32"/>
        </w:rPr>
      </w:pPr>
      <w:r>
        <w:rPr>
          <w:sz w:val="32"/>
          <w:szCs w:val="32"/>
        </w:rPr>
        <w:t xml:space="preserve">Sur réservation tout au long de l’année – gratuit </w:t>
      </w:r>
    </w:p>
    <w:p>
      <w:pPr>
        <w:pStyle w:val="Normal"/>
        <w:widowControl w:val="false"/>
        <w:tabs>
          <w:tab w:val="clear" w:pos="708"/>
          <w:tab w:val="right" w:pos="9637" w:leader="none"/>
        </w:tabs>
        <w:spacing w:lineRule="auto" w:line="240"/>
        <w:jc w:val="both"/>
        <w:rPr>
          <w:sz w:val="32"/>
          <w:szCs w:val="32"/>
        </w:rPr>
      </w:pPr>
      <w:r>
        <w:rPr>
          <w:sz w:val="32"/>
          <w:szCs w:val="32"/>
        </w:rPr>
        <w:t xml:space="preserve">Plus d’informations sur le site internet : </w:t>
      </w:r>
    </w:p>
    <w:p>
      <w:pPr>
        <w:pStyle w:val="Normal"/>
        <w:widowControl w:val="false"/>
        <w:tabs>
          <w:tab w:val="clear" w:pos="708"/>
          <w:tab w:val="right" w:pos="9637" w:leader="none"/>
        </w:tabs>
        <w:spacing w:lineRule="auto" w:line="240"/>
        <w:jc w:val="both"/>
        <w:rPr>
          <w:sz w:val="32"/>
          <w:szCs w:val="32"/>
        </w:rPr>
      </w:pPr>
      <w:hyperlink r:id="rId188">
        <w:r>
          <w:rPr>
            <w:rStyle w:val="ListLabel307"/>
            <w:color w:val="1155CC"/>
            <w:sz w:val="32"/>
            <w:szCs w:val="32"/>
            <w:u w:val="single"/>
          </w:rPr>
          <w:t>https://museedartsdenantes.nantesmetropole.fr/visiter/en-groupe/groupes-en-situation-de-handicap-ou-medico-sociaux/</w:t>
        </w:r>
      </w:hyperlink>
    </w:p>
    <w:p>
      <w:pPr>
        <w:pStyle w:val="Normal"/>
        <w:widowControl w:val="false"/>
        <w:tabs>
          <w:tab w:val="clear" w:pos="708"/>
          <w:tab w:val="right" w:pos="9637" w:leader="none"/>
        </w:tabs>
        <w:spacing w:lineRule="auto" w:line="240"/>
        <w:jc w:val="both"/>
        <w:rPr>
          <w:sz w:val="32"/>
          <w:szCs w:val="32"/>
        </w:rPr>
      </w:pPr>
      <w:r>
        <w:rPr>
          <w:sz w:val="32"/>
          <w:szCs w:val="32"/>
        </w:rPr>
        <w:t>ou par téléphone au 02 51 17 45 27.</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408305" cy="408305"/>
            <wp:effectExtent l="0" t="0" r="0" b="0"/>
            <wp:docPr id="131"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0" descr=""/>
                    <pic:cNvPicPr>
                      <a:picLocks noChangeAspect="1" noChangeArrowheads="1"/>
                    </pic:cNvPicPr>
                  </pic:nvPicPr>
                  <pic:blipFill>
                    <a:blip r:embed="rId189"/>
                    <a:stretch>
                      <a:fillRect/>
                    </a:stretch>
                  </pic:blipFill>
                  <pic:spPr bwMode="auto">
                    <a:xfrm>
                      <a:off x="0" y="0"/>
                      <a:ext cx="408305" cy="40830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ind w:hanging="20"/>
        <w:jc w:val="both"/>
        <w:rPr>
          <w:b/>
          <w:sz w:val="32"/>
          <w:szCs w:val="32"/>
        </w:rPr>
      </w:pPr>
      <w:r>
        <w:rPr>
          <w:b/>
          <w:sz w:val="32"/>
          <w:szCs w:val="32"/>
        </w:rPr>
        <w:t>Visite de l’exposition « Sous la pluie. Peindre, vivre et rêver »</w:t>
      </w:r>
    </w:p>
    <w:p>
      <w:pPr>
        <w:pStyle w:val="Normal"/>
        <w:tabs>
          <w:tab w:val="clear" w:pos="708"/>
          <w:tab w:val="right" w:pos="9637" w:leader="none"/>
        </w:tabs>
        <w:rPr>
          <w:sz w:val="32"/>
          <w:szCs w:val="32"/>
        </w:rPr>
      </w:pPr>
      <w:r>
        <w:rPr>
          <w:sz w:val="32"/>
          <w:szCs w:val="32"/>
        </w:rPr>
        <w:t>Visite guidée descriptive et tactile de l’exposition temporaire.</w:t>
      </w:r>
    </w:p>
    <w:p>
      <w:pPr>
        <w:pStyle w:val="Normal"/>
        <w:tabs>
          <w:tab w:val="clear" w:pos="708"/>
          <w:tab w:val="right" w:pos="9637" w:leader="none"/>
        </w:tabs>
        <w:rPr>
          <w:sz w:val="32"/>
          <w:szCs w:val="32"/>
        </w:rPr>
      </w:pPr>
      <w:r>
        <w:rPr>
          <w:sz w:val="32"/>
          <w:szCs w:val="32"/>
        </w:rPr>
        <w:t>Samedi 6 décembre 2025 à 14h30- Durée : 1h30</w:t>
      </w:r>
    </w:p>
    <w:p>
      <w:pPr>
        <w:pStyle w:val="Normal"/>
        <w:tabs>
          <w:tab w:val="clear" w:pos="708"/>
          <w:tab w:val="right" w:pos="9637" w:leader="none"/>
        </w:tabs>
        <w:rPr>
          <w:sz w:val="32"/>
          <w:szCs w:val="32"/>
        </w:rPr>
      </w:pPr>
      <w:r>
        <w:rPr>
          <w:sz w:val="32"/>
          <w:szCs w:val="32"/>
        </w:rPr>
        <w:t>Public adulte</w:t>
      </w:r>
    </w:p>
    <w:p>
      <w:pPr>
        <w:pStyle w:val="Normal"/>
        <w:tabs>
          <w:tab w:val="clear" w:pos="708"/>
          <w:tab w:val="right" w:pos="9637" w:leader="none"/>
        </w:tabs>
        <w:rPr>
          <w:sz w:val="32"/>
          <w:szCs w:val="32"/>
        </w:rPr>
      </w:pPr>
      <w:r>
        <w:rPr>
          <w:sz w:val="32"/>
          <w:szCs w:val="32"/>
        </w:rPr>
        <w:t xml:space="preserve">Sur réservation à l’accueil-billetterie du musée ou sur </w:t>
      </w:r>
      <w:hyperlink r:id="rId190">
        <w:r>
          <w:rPr>
            <w:rStyle w:val="ListLabel307"/>
            <w:color w:val="1155CC"/>
            <w:sz w:val="32"/>
            <w:szCs w:val="32"/>
            <w:u w:val="single"/>
          </w:rPr>
          <w:t>www.museedartsdenantes.fr</w:t>
        </w:r>
      </w:hyperlink>
    </w:p>
    <w:p>
      <w:pPr>
        <w:pStyle w:val="Normal"/>
        <w:tabs>
          <w:tab w:val="clear" w:pos="708"/>
          <w:tab w:val="right" w:pos="9637" w:leader="none"/>
        </w:tabs>
        <w:rPr>
          <w:sz w:val="20"/>
          <w:szCs w:val="20"/>
        </w:rPr>
      </w:pPr>
      <w:r>
        <w:rPr>
          <w:sz w:val="20"/>
          <w:szCs w:val="20"/>
        </w:rPr>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99415" cy="399415"/>
            <wp:effectExtent l="0" t="0" r="0" b="0"/>
            <wp:docPr id="132"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1" descr=""/>
                    <pic:cNvPicPr>
                      <a:picLocks noChangeAspect="1" noChangeArrowheads="1"/>
                    </pic:cNvPicPr>
                  </pic:nvPicPr>
                  <pic:blipFill>
                    <a:blip r:embed="rId191"/>
                    <a:stretch>
                      <a:fillRect/>
                    </a:stretch>
                  </pic:blipFill>
                  <pic:spPr bwMode="auto">
                    <a:xfrm>
                      <a:off x="0" y="0"/>
                      <a:ext cx="399415" cy="39941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20"/>
        <w:jc w:val="both"/>
        <w:rPr>
          <w:b/>
          <w:sz w:val="32"/>
          <w:szCs w:val="32"/>
        </w:rPr>
      </w:pPr>
      <w:r>
        <w:rPr/>
        <w:drawing>
          <wp:inline distT="0" distB="0" distL="0" distR="0">
            <wp:extent cx="386080" cy="386080"/>
            <wp:effectExtent l="0" t="0" r="0" b="0"/>
            <wp:docPr id="133"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02" descr=""/>
                    <pic:cNvPicPr>
                      <a:picLocks noChangeAspect="1" noChangeArrowheads="1"/>
                    </pic:cNvPicPr>
                  </pic:nvPicPr>
                  <pic:blipFill>
                    <a:blip r:embed="rId192"/>
                    <a:stretch>
                      <a:fillRect/>
                    </a:stretch>
                  </pic:blipFill>
                  <pic:spPr bwMode="auto">
                    <a:xfrm>
                      <a:off x="0" y="0"/>
                      <a:ext cx="386080" cy="386080"/>
                    </a:xfrm>
                    <a:prstGeom prst="rect">
                      <a:avLst/>
                    </a:prstGeom>
                  </pic:spPr>
                </pic:pic>
              </a:graphicData>
            </a:graphic>
          </wp:inline>
        </w:drawing>
      </w:r>
      <w:r>
        <w:rPr>
          <w:sz w:val="32"/>
          <w:szCs w:val="32"/>
        </w:rPr>
        <w:t xml:space="preserve"> </w:t>
      </w:r>
      <w:r>
        <w:rPr>
          <w:b/>
          <w:sz w:val="32"/>
          <w:szCs w:val="32"/>
        </w:rPr>
        <w:t>Visite de l’exposition «Sous la pluie. Peindre, vivre et rêver»</w:t>
      </w:r>
    </w:p>
    <w:p>
      <w:pPr>
        <w:pStyle w:val="Normal"/>
        <w:widowControl w:val="false"/>
        <w:tabs>
          <w:tab w:val="clear" w:pos="708"/>
          <w:tab w:val="right" w:pos="9637" w:leader="none"/>
        </w:tabs>
        <w:spacing w:lineRule="auto" w:line="240"/>
        <w:ind w:hanging="20"/>
        <w:jc w:val="both"/>
        <w:rPr>
          <w:sz w:val="32"/>
          <w:szCs w:val="32"/>
        </w:rPr>
      </w:pPr>
      <w:r>
        <w:rPr>
          <w:sz w:val="32"/>
          <w:szCs w:val="32"/>
        </w:rPr>
        <w:t>Visite guidée bilingue LSF/FR de l’exposition temporaire, réalisée par les guides sourds de Nantes LSF et traduite en français par un interprète.</w:t>
      </w:r>
    </w:p>
    <w:p>
      <w:pPr>
        <w:pStyle w:val="Normal"/>
        <w:tabs>
          <w:tab w:val="clear" w:pos="708"/>
          <w:tab w:val="right" w:pos="9637" w:leader="none"/>
        </w:tabs>
        <w:jc w:val="both"/>
        <w:rPr>
          <w:sz w:val="32"/>
          <w:szCs w:val="32"/>
        </w:rPr>
      </w:pPr>
      <w:r>
        <w:rPr>
          <w:sz w:val="32"/>
          <w:szCs w:val="32"/>
        </w:rPr>
        <w:t>Les samedis 6 décembre 2025 et 31 janvier 2026, à 11h30</w:t>
      </w:r>
    </w:p>
    <w:p>
      <w:pPr>
        <w:pStyle w:val="Normal"/>
        <w:tabs>
          <w:tab w:val="clear" w:pos="708"/>
          <w:tab w:val="right" w:pos="9637" w:leader="none"/>
        </w:tabs>
        <w:jc w:val="both"/>
        <w:rPr>
          <w:sz w:val="32"/>
          <w:szCs w:val="32"/>
        </w:rPr>
      </w:pPr>
      <w:r>
        <w:rPr>
          <w:sz w:val="32"/>
          <w:szCs w:val="32"/>
        </w:rPr>
        <w:t>Durée : 1h. Public adulte</w:t>
      </w:r>
    </w:p>
    <w:p>
      <w:pPr>
        <w:pStyle w:val="Normal"/>
        <w:tabs>
          <w:tab w:val="clear" w:pos="708"/>
          <w:tab w:val="right" w:pos="9637" w:leader="none"/>
        </w:tabs>
        <w:jc w:val="both"/>
        <w:rPr>
          <w:sz w:val="32"/>
          <w:szCs w:val="32"/>
        </w:rPr>
      </w:pPr>
      <w:r>
        <w:rPr>
          <w:sz w:val="32"/>
          <w:szCs w:val="32"/>
        </w:rPr>
        <w:t>Sur réservation à l’accueil-billetterie du musée ou sur www.museedartsdenantes.fr</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17"/>
        </w:numPr>
        <w:spacing w:lineRule="auto" w:line="240"/>
        <w:ind w:hanging="360" w:left="425"/>
        <w:jc w:val="both"/>
        <w:rPr>
          <w:sz w:val="36"/>
          <w:szCs w:val="36"/>
        </w:rPr>
      </w:pPr>
      <w:r>
        <w:rPr>
          <w:b/>
          <w:sz w:val="36"/>
          <w:szCs w:val="36"/>
        </w:rPr>
        <w:t>Programmation naturellement accessible</w:t>
      </w:r>
    </w:p>
    <w:p>
      <w:pPr>
        <w:pStyle w:val="Normal"/>
        <w:keepNext w:val="true"/>
        <w:widowControl w:val="false"/>
        <w:tabs>
          <w:tab w:val="clear" w:pos="708"/>
          <w:tab w:val="right" w:pos="9637" w:leader="none"/>
        </w:tabs>
        <w:spacing w:lineRule="auto" w:line="240"/>
        <w:jc w:val="both"/>
        <w:rPr>
          <w:color w:val="FF0000"/>
          <w:sz w:val="32"/>
          <w:szCs w:val="32"/>
          <w:highlight w:val="yellow"/>
        </w:rPr>
      </w:pPr>
      <w:r>
        <w:rPr>
          <w:color w:val="FF0000"/>
          <w:sz w:val="32"/>
          <w:szCs w:val="32"/>
          <w:highlight w:val="yellow"/>
        </w:rPr>
      </w:r>
    </w:p>
    <w:p>
      <w:pPr>
        <w:pStyle w:val="Normal"/>
        <w:tabs>
          <w:tab w:val="clear" w:pos="708"/>
          <w:tab w:val="right" w:pos="9637" w:leader="none"/>
        </w:tabs>
        <w:rPr>
          <w:b/>
          <w:sz w:val="32"/>
          <w:szCs w:val="32"/>
        </w:rPr>
      </w:pPr>
      <w:r>
        <w:rPr>
          <w:b/>
          <w:sz w:val="32"/>
          <w:szCs w:val="32"/>
        </w:rPr>
        <w:t xml:space="preserve">Collections du musée </w:t>
      </w:r>
    </w:p>
    <w:p>
      <w:pPr>
        <w:pStyle w:val="Normal"/>
        <w:tabs>
          <w:tab w:val="clear" w:pos="708"/>
          <w:tab w:val="right" w:pos="9637" w:leader="none"/>
        </w:tabs>
        <w:rPr>
          <w:sz w:val="32"/>
          <w:szCs w:val="32"/>
        </w:rPr>
      </w:pPr>
      <w:r>
        <w:rPr>
          <w:sz w:val="32"/>
          <w:szCs w:val="32"/>
        </w:rPr>
        <w:t xml:space="preserve"> </w:t>
      </w:r>
      <w:r>
        <w:rPr/>
        <w:drawing>
          <wp:inline distT="0" distB="0" distL="0" distR="0">
            <wp:extent cx="367030" cy="367030"/>
            <wp:effectExtent l="0" t="0" r="0" b="0"/>
            <wp:docPr id="134"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3" descr=""/>
                    <pic:cNvPicPr>
                      <a:picLocks noChangeAspect="1" noChangeArrowheads="1"/>
                    </pic:cNvPicPr>
                  </pic:nvPicPr>
                  <pic:blipFill>
                    <a:blip r:embed="rId193"/>
                    <a:stretch>
                      <a:fillRect/>
                    </a:stretch>
                  </pic:blipFill>
                  <pic:spPr bwMode="auto">
                    <a:xfrm>
                      <a:off x="0" y="0"/>
                      <a:ext cx="367030" cy="367030"/>
                    </a:xfrm>
                    <a:prstGeom prst="rect">
                      <a:avLst/>
                    </a:prstGeom>
                  </pic:spPr>
                </pic:pic>
              </a:graphicData>
            </a:graphic>
          </wp:inline>
        </w:drawing>
      </w:r>
      <w:r>
        <w:rPr>
          <w:sz w:val="32"/>
          <w:szCs w:val="32"/>
        </w:rPr>
        <w:t xml:space="preserve">  </w:t>
      </w:r>
      <w:r>
        <w:rPr>
          <w:sz w:val="32"/>
          <w:szCs w:val="32"/>
        </w:rPr>
        <w:t>audioguides et visioguides pour découvrir les œuvres incontournables des collections.</w:t>
      </w:r>
    </w:p>
    <w:p>
      <w:pPr>
        <w:pStyle w:val="Normal"/>
        <w:tabs>
          <w:tab w:val="clear" w:pos="708"/>
          <w:tab w:val="right" w:pos="9637" w:leader="none"/>
        </w:tabs>
        <w:rPr>
          <w:sz w:val="32"/>
          <w:szCs w:val="32"/>
        </w:rPr>
      </w:pPr>
      <w:r>
        <w:rPr/>
        <w:drawing>
          <wp:inline distT="0" distB="0" distL="0" distR="0">
            <wp:extent cx="366395" cy="366395"/>
            <wp:effectExtent l="0" t="0" r="0" b="0"/>
            <wp:docPr id="135"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4" descr=""/>
                    <pic:cNvPicPr>
                      <a:picLocks noChangeAspect="1" noChangeArrowheads="1"/>
                    </pic:cNvPicPr>
                  </pic:nvPicPr>
                  <pic:blipFill>
                    <a:blip r:embed="rId194"/>
                    <a:stretch>
                      <a:fillRect/>
                    </a:stretch>
                  </pic:blipFill>
                  <pic:spPr bwMode="auto">
                    <a:xfrm>
                      <a:off x="0" y="0"/>
                      <a:ext cx="366395" cy="366395"/>
                    </a:xfrm>
                    <a:prstGeom prst="rect">
                      <a:avLst/>
                    </a:prstGeom>
                  </pic:spPr>
                </pic:pic>
              </a:graphicData>
            </a:graphic>
          </wp:inline>
        </w:drawing>
      </w:r>
      <w:r>
        <w:rPr>
          <w:sz w:val="32"/>
          <w:szCs w:val="32"/>
        </w:rPr>
        <w:t xml:space="preserve"> </w:t>
      </w:r>
      <w:r>
        <w:rPr/>
        <w:drawing>
          <wp:inline distT="0" distB="0" distL="0" distR="0">
            <wp:extent cx="367030" cy="367030"/>
            <wp:effectExtent l="0" t="0" r="0" b="0"/>
            <wp:docPr id="136"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5" descr=""/>
                    <pic:cNvPicPr>
                      <a:picLocks noChangeAspect="1" noChangeArrowheads="1"/>
                    </pic:cNvPicPr>
                  </pic:nvPicPr>
                  <pic:blipFill>
                    <a:blip r:embed="rId195"/>
                    <a:stretch>
                      <a:fillRect/>
                    </a:stretch>
                  </pic:blipFill>
                  <pic:spPr bwMode="auto">
                    <a:xfrm>
                      <a:off x="0" y="0"/>
                      <a:ext cx="367030" cy="367030"/>
                    </a:xfrm>
                    <a:prstGeom prst="rect">
                      <a:avLst/>
                    </a:prstGeom>
                  </pic:spPr>
                </pic:pic>
              </a:graphicData>
            </a:graphic>
          </wp:inline>
        </w:drawing>
      </w:r>
      <w:r>
        <w:rPr>
          <w:sz w:val="32"/>
          <w:szCs w:val="32"/>
        </w:rPr>
        <w:t xml:space="preserve"> </w:t>
      </w:r>
      <w:r>
        <w:rPr>
          <w:sz w:val="32"/>
          <w:szCs w:val="32"/>
        </w:rPr>
        <w:t>3 parcours sont proposés : audiodescription, LSF et FALC.</w:t>
      </w:r>
    </w:p>
    <w:p>
      <w:pPr>
        <w:pStyle w:val="Normal"/>
        <w:tabs>
          <w:tab w:val="clear" w:pos="708"/>
          <w:tab w:val="right" w:pos="9637" w:leader="none"/>
        </w:tabs>
        <w:rPr>
          <w:sz w:val="32"/>
          <w:szCs w:val="32"/>
        </w:rPr>
      </w:pPr>
      <w:r>
        <w:rPr>
          <w:sz w:val="32"/>
          <w:szCs w:val="32"/>
        </w:rPr>
        <w:t xml:space="preserve"> </w:t>
      </w:r>
    </w:p>
    <w:p>
      <w:pPr>
        <w:pStyle w:val="Normal"/>
        <w:tabs>
          <w:tab w:val="clear" w:pos="708"/>
          <w:tab w:val="right" w:pos="9637" w:leader="none"/>
        </w:tabs>
        <w:jc w:val="both"/>
        <w:rPr>
          <w:sz w:val="32"/>
          <w:szCs w:val="32"/>
        </w:rPr>
      </w:pPr>
      <w:r>
        <w:rPr/>
        <w:drawing>
          <wp:inline distT="0" distB="0" distL="0" distR="0">
            <wp:extent cx="368300" cy="368300"/>
            <wp:effectExtent l="0" t="0" r="0" b="0"/>
            <wp:docPr id="137"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6" descr=""/>
                    <pic:cNvPicPr>
                      <a:picLocks noChangeAspect="1" noChangeArrowheads="1"/>
                    </pic:cNvPicPr>
                  </pic:nvPicPr>
                  <pic:blipFill>
                    <a:blip r:embed="rId196"/>
                    <a:stretch>
                      <a:fillRect/>
                    </a:stretch>
                  </pic:blipFill>
                  <pic:spPr bwMode="auto">
                    <a:xfrm>
                      <a:off x="0" y="0"/>
                      <a:ext cx="368300" cy="368300"/>
                    </a:xfrm>
                    <a:prstGeom prst="rect">
                      <a:avLst/>
                    </a:prstGeom>
                  </pic:spPr>
                </pic:pic>
              </a:graphicData>
            </a:graphic>
          </wp:inline>
        </w:drawing>
      </w:r>
      <w:r>
        <w:rPr>
          <w:sz w:val="32"/>
          <w:szCs w:val="32"/>
        </w:rPr>
        <w:t xml:space="preserve"> </w:t>
      </w:r>
      <w:r>
        <w:rPr>
          <w:sz w:val="32"/>
          <w:szCs w:val="32"/>
        </w:rPr>
        <w:t>Nouveauté 2025 : sacs sensoriels avec des objets apaisants pour visiter le musée confortablement (lunettes de soleil, casques anti-bruit enfant et adulte, balle en mousse, tangle, jumelles…).</w:t>
      </w:r>
    </w:p>
    <w:p>
      <w:pPr>
        <w:pStyle w:val="Normal"/>
        <w:tabs>
          <w:tab w:val="clear" w:pos="708"/>
          <w:tab w:val="right" w:pos="9637" w:leader="none"/>
        </w:tabs>
        <w:jc w:val="both"/>
        <w:rPr>
          <w:sz w:val="32"/>
          <w:szCs w:val="32"/>
        </w:rPr>
      </w:pPr>
      <w:r>
        <w:rPr>
          <w:sz w:val="32"/>
          <w:szCs w:val="32"/>
        </w:rPr>
        <w:t>Ces outils sont disponibles toute l’année, sans réservation. Ils sont prêtés gratuitement sur demande à l’accueil-billetterie.</w:t>
      </w:r>
    </w:p>
    <w:p>
      <w:pPr>
        <w:pStyle w:val="Normal"/>
        <w:tabs>
          <w:tab w:val="clear" w:pos="708"/>
          <w:tab w:val="right" w:pos="9637" w:leader="none"/>
        </w:tabs>
        <w:rPr>
          <w:sz w:val="32"/>
          <w:szCs w:val="32"/>
        </w:rPr>
      </w:pPr>
      <w:r>
        <w:rPr>
          <w:sz w:val="32"/>
          <w:szCs w:val="32"/>
        </w:rPr>
      </w:r>
    </w:p>
    <w:p>
      <w:pPr>
        <w:pStyle w:val="Normal"/>
        <w:tabs>
          <w:tab w:val="clear" w:pos="708"/>
          <w:tab w:val="right" w:pos="9637" w:leader="none"/>
        </w:tabs>
        <w:rPr>
          <w:sz w:val="32"/>
          <w:szCs w:val="32"/>
        </w:rPr>
      </w:pPr>
      <w:r>
        <w:rPr/>
        <w:drawing>
          <wp:inline distT="0" distB="0" distL="0" distR="0">
            <wp:extent cx="372745" cy="372745"/>
            <wp:effectExtent l="0" t="0" r="0" b="0"/>
            <wp:docPr id="138"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7" descr=""/>
                    <pic:cNvPicPr>
                      <a:picLocks noChangeAspect="1" noChangeArrowheads="1"/>
                    </pic:cNvPicPr>
                  </pic:nvPicPr>
                  <pic:blipFill>
                    <a:blip r:embed="rId197"/>
                    <a:stretch>
                      <a:fillRect/>
                    </a:stretch>
                  </pic:blipFill>
                  <pic:spPr bwMode="auto">
                    <a:xfrm>
                      <a:off x="0" y="0"/>
                      <a:ext cx="372745" cy="372745"/>
                    </a:xfrm>
                    <a:prstGeom prst="rect">
                      <a:avLst/>
                    </a:prstGeom>
                  </pic:spPr>
                </pic:pic>
              </a:graphicData>
            </a:graphic>
          </wp:inline>
        </w:drawing>
      </w:r>
      <w:r>
        <w:rPr/>
        <w:drawing>
          <wp:inline distT="0" distB="0" distL="0" distR="0">
            <wp:extent cx="368300" cy="368300"/>
            <wp:effectExtent l="0" t="0" r="0" b="0"/>
            <wp:docPr id="139"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08" descr=""/>
                    <pic:cNvPicPr>
                      <a:picLocks noChangeAspect="1" noChangeArrowheads="1"/>
                    </pic:cNvPicPr>
                  </pic:nvPicPr>
                  <pic:blipFill>
                    <a:blip r:embed="rId198"/>
                    <a:stretch>
                      <a:fillRect/>
                    </a:stretch>
                  </pic:blipFill>
                  <pic:spPr bwMode="auto">
                    <a:xfrm>
                      <a:off x="0" y="0"/>
                      <a:ext cx="368300" cy="368300"/>
                    </a:xfrm>
                    <a:prstGeom prst="rect">
                      <a:avLst/>
                    </a:prstGeom>
                  </pic:spPr>
                </pic:pic>
              </a:graphicData>
            </a:graphic>
          </wp:inline>
        </w:drawing>
      </w:r>
      <w:r>
        <w:rPr>
          <w:sz w:val="32"/>
          <w:szCs w:val="32"/>
        </w:rPr>
        <w:t xml:space="preserve"> </w:t>
      </w:r>
      <w:r>
        <w:rPr>
          <w:b/>
          <w:sz w:val="32"/>
          <w:szCs w:val="32"/>
        </w:rPr>
        <w:t xml:space="preserve">Exposition « Sous la pluie. Peindre, vivre et rêver » </w:t>
      </w:r>
      <w:r>
        <w:rPr>
          <w:sz w:val="32"/>
          <w:szCs w:val="32"/>
        </w:rPr>
        <w:t xml:space="preserve"> </w:t>
      </w:r>
    </w:p>
    <w:p>
      <w:pPr>
        <w:pStyle w:val="Normal"/>
        <w:tabs>
          <w:tab w:val="clear" w:pos="708"/>
          <w:tab w:val="right" w:pos="9637" w:leader="none"/>
        </w:tabs>
        <w:jc w:val="both"/>
        <w:rPr>
          <w:sz w:val="32"/>
          <w:szCs w:val="32"/>
        </w:rPr>
      </w:pPr>
      <w:r>
        <w:rPr>
          <w:sz w:val="32"/>
          <w:szCs w:val="32"/>
        </w:rPr>
        <w:t>Du 7 novembre 2025 au 1 mars 2026, rendez-vous au musée pour explorer la pluie et sa représentation qui émerge à la fin du 18</w:t>
      </w:r>
      <w:r>
        <w:rPr>
          <w:sz w:val="32"/>
          <w:szCs w:val="32"/>
          <w:vertAlign w:val="superscript"/>
        </w:rPr>
        <w:t>e</w:t>
      </w:r>
      <w:r>
        <w:rPr>
          <w:sz w:val="32"/>
          <w:szCs w:val="32"/>
        </w:rPr>
        <w:t xml:space="preserve"> siècle et s’épanouit au 19</w:t>
      </w:r>
      <w:r>
        <w:rPr>
          <w:sz w:val="32"/>
          <w:szCs w:val="32"/>
          <w:vertAlign w:val="superscript"/>
        </w:rPr>
        <w:t>e</w:t>
      </w:r>
      <w:r>
        <w:rPr>
          <w:sz w:val="32"/>
          <w:szCs w:val="32"/>
        </w:rPr>
        <w:t xml:space="preserve"> siècle. Sujet littéraire, objet d’études scientifiques, apprivoisée par les citadins dans des villes modernisées, la pluie devient un motif pour les peintres, les photographes, les cinéastes jusqu’aux artistes contemporains.</w:t>
      </w:r>
    </w:p>
    <w:p>
      <w:pPr>
        <w:pStyle w:val="Normal"/>
        <w:tabs>
          <w:tab w:val="clear" w:pos="708"/>
          <w:tab w:val="right" w:pos="9637" w:leader="none"/>
        </w:tabs>
        <w:jc w:val="both"/>
        <w:rPr>
          <w:color w:val="FF0000"/>
          <w:sz w:val="32"/>
          <w:szCs w:val="32"/>
          <w:highlight w:val="yellow"/>
        </w:rPr>
      </w:pPr>
      <w:r>
        <w:rPr/>
        <w:drawing>
          <wp:inline distT="0" distB="0" distL="0" distR="0">
            <wp:extent cx="995680" cy="432435"/>
            <wp:effectExtent l="0" t="0" r="0" b="0"/>
            <wp:docPr id="140"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 descr=""/>
                    <pic:cNvPicPr>
                      <a:picLocks noChangeAspect="1" noChangeArrowheads="1"/>
                    </pic:cNvPicPr>
                  </pic:nvPicPr>
                  <pic:blipFill>
                    <a:blip r:embed="rId199"/>
                    <a:stretch>
                      <a:fillRect/>
                    </a:stretch>
                  </pic:blipFill>
                  <pic:spPr bwMode="auto">
                    <a:xfrm>
                      <a:off x="0" y="0"/>
                      <a:ext cx="995680" cy="432435"/>
                    </a:xfrm>
                    <a:prstGeom prst="rect">
                      <a:avLst/>
                    </a:prstGeom>
                  </pic:spPr>
                </pic:pic>
              </a:graphicData>
            </a:graphic>
          </wp:inline>
        </w:drawing>
      </w:r>
      <w:r>
        <w:rPr>
          <w:sz w:val="28"/>
          <w:szCs w:val="28"/>
        </w:rPr>
        <w:t xml:space="preserve"> </w:t>
      </w:r>
      <w:r>
        <w:rPr>
          <w:sz w:val="32"/>
          <w:szCs w:val="32"/>
        </w:rPr>
        <w:t>Livrets FALC, gros caractères avec images contrastées et braille avec dessins en relief à disposition pour découvrir l’exposition.</w:t>
      </w:r>
    </w:p>
    <w:p>
      <w:pPr>
        <w:pStyle w:val="Heading4"/>
        <w:widowControl w:val="false"/>
        <w:spacing w:lineRule="auto" w:line="240"/>
        <w:rPr/>
      </w:pPr>
      <w:bookmarkStart w:id="131" w:name="_26s7mijsuqtn"/>
      <w:bookmarkEnd w:id="131"/>
      <w:r>
        <w:rPr/>
        <w:t>PRÉSENTATION DE LA STRUCTURE</w:t>
      </w:r>
    </w:p>
    <w:p>
      <w:pPr>
        <w:pStyle w:val="Normal"/>
        <w:widowControl w:val="false"/>
        <w:tabs>
          <w:tab w:val="clear" w:pos="708"/>
          <w:tab w:val="right" w:pos="9637" w:leader="none"/>
        </w:tabs>
        <w:spacing w:lineRule="auto" w:line="240"/>
        <w:jc w:val="both"/>
        <w:rPr>
          <w:color w:val="FF0000"/>
          <w:sz w:val="24"/>
          <w:szCs w:val="24"/>
        </w:rPr>
      </w:pPr>
      <w:r>
        <w:rPr>
          <w:color w:val="FF0000"/>
          <w:sz w:val="24"/>
          <w:szCs w:val="24"/>
        </w:rPr>
      </w:r>
    </w:p>
    <w:p>
      <w:pPr>
        <w:pStyle w:val="Normal"/>
        <w:widowControl w:val="false"/>
        <w:tabs>
          <w:tab w:val="clear" w:pos="708"/>
          <w:tab w:val="right" w:pos="9637" w:leader="none"/>
        </w:tabs>
        <w:spacing w:before="0" w:after="240"/>
        <w:jc w:val="both"/>
        <w:rPr>
          <w:sz w:val="32"/>
          <w:szCs w:val="32"/>
        </w:rPr>
      </w:pPr>
      <w:r>
        <w:rPr>
          <w:sz w:val="32"/>
          <w:szCs w:val="32"/>
        </w:rPr>
        <w:t>Le Musée d’arts propose un large panorama de la création à travers 900 œuvres (peintures, sculptures, photographies, vidéos et installations...) allant du 13</w:t>
      </w:r>
      <w:r>
        <w:rPr>
          <w:sz w:val="32"/>
          <w:szCs w:val="32"/>
          <w:vertAlign w:val="superscript"/>
        </w:rPr>
        <w:t>e</w:t>
      </w:r>
      <w:r>
        <w:rPr>
          <w:sz w:val="32"/>
          <w:szCs w:val="32"/>
        </w:rPr>
        <w:t xml:space="preserve"> siècle à l’art contemporain. Tout au long de l’année, découvrez également une riche programmation d’expositions temporaires et d’événements.</w:t>
      </w:r>
    </w:p>
    <w:p>
      <w:pPr>
        <w:pStyle w:val="Normal"/>
        <w:widowControl w:val="false"/>
        <w:tabs>
          <w:tab w:val="clear" w:pos="708"/>
          <w:tab w:val="right" w:pos="9637" w:leader="none"/>
        </w:tabs>
        <w:spacing w:before="240" w:after="240"/>
        <w:jc w:val="both"/>
        <w:rPr>
          <w:sz w:val="32"/>
          <w:szCs w:val="32"/>
        </w:rPr>
      </w:pPr>
      <w:r>
        <w:rPr>
          <w:sz w:val="32"/>
          <w:szCs w:val="32"/>
        </w:rPr>
        <w:t>L’ensemble des bâtiments du musée est accessible aux personnes à mobilité réduite. Des équipements, services et contenus adaptés sont également proposés.</w:t>
      </w:r>
    </w:p>
    <w:p>
      <w:pPr>
        <w:pStyle w:val="Normal"/>
        <w:widowControl w:val="false"/>
        <w:tabs>
          <w:tab w:val="clear" w:pos="708"/>
          <w:tab w:val="right" w:pos="9637" w:leader="none"/>
        </w:tabs>
        <w:spacing w:lineRule="auto" w:line="240" w:before="240" w:after="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before="240" w:after="0"/>
        <w:jc w:val="both"/>
        <w:rPr>
          <w:sz w:val="32"/>
          <w:szCs w:val="32"/>
        </w:rPr>
      </w:pPr>
      <w:r>
        <w:rPr>
          <w:sz w:val="32"/>
          <w:szCs w:val="32"/>
        </w:rPr>
      </w:r>
    </w:p>
    <w:p>
      <w:pPr>
        <w:pStyle w:val="Normal"/>
        <w:widowControl w:val="false"/>
        <w:tabs>
          <w:tab w:val="clear" w:pos="708"/>
          <w:tab w:val="right" w:pos="9637" w:leader="none"/>
        </w:tabs>
        <w:spacing w:lineRule="auto" w:line="240"/>
        <w:jc w:val="both"/>
        <w:rPr>
          <w:color w:val="FA141A"/>
          <w:sz w:val="36"/>
          <w:szCs w:val="36"/>
        </w:rPr>
      </w:pPr>
      <w:r>
        <w:rPr>
          <w:color w:val="FA141A"/>
          <w:sz w:val="36"/>
          <w:szCs w:val="3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6"/>
          <w:szCs w:val="36"/>
        </w:rPr>
      </w:pPr>
      <w:r>
        <w:rPr>
          <w:rFonts w:eastAsia="Arial Nova" w:cs="Arial Nova" w:ascii="Arial Nova" w:hAnsi="Arial Nova"/>
          <w:color w:val="FA141A"/>
          <w:sz w:val="36"/>
          <w:szCs w:val="36"/>
        </w:rPr>
      </w:r>
      <w:bookmarkStart w:id="132" w:name="_2jxsxqh"/>
      <w:bookmarkStart w:id="133" w:name="_2jxsxqh"/>
      <w:bookmarkEnd w:id="133"/>
    </w:p>
    <w:p>
      <w:pPr>
        <w:pStyle w:val="Normal"/>
        <w:keepNext w:val="true"/>
        <w:widowControl w:val="false"/>
        <w:tabs>
          <w:tab w:val="clear" w:pos="708"/>
          <w:tab w:val="right" w:pos="9637" w:leader="none"/>
        </w:tabs>
        <w:spacing w:lineRule="auto" w:line="240"/>
        <w:jc w:val="both"/>
        <w:rPr>
          <w:b/>
          <w:i/>
          <w:i/>
          <w:color w:val="FA141A"/>
          <w:sz w:val="28"/>
          <w:szCs w:val="28"/>
        </w:rPr>
      </w:pPr>
      <w:r>
        <w:rPr>
          <w:b/>
          <w:i/>
          <w:color w:val="FA141A"/>
          <w:sz w:val="28"/>
          <w:szCs w:val="28"/>
        </w:rPr>
      </w:r>
      <w:r>
        <w:br w:type="page"/>
      </w:r>
    </w:p>
    <w:p>
      <w:pPr>
        <w:pStyle w:val="Heading2"/>
        <w:widowControl w:val="false"/>
        <w:spacing w:before="0" w:after="120"/>
        <w:rPr/>
      </w:pPr>
      <w:r>
        <w:rPr/>
        <w:t>Muséum</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rPr>
      </w:pPr>
      <w:r>
        <w:rPr>
          <w:rFonts w:eastAsia="Arial Nova" w:cs="Arial Nova" w:ascii="Arial Nova" w:hAnsi="Arial Nova"/>
          <w:b/>
          <w:color w:val="FA141A"/>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621155" cy="647065"/>
            <wp:effectExtent l="0" t="0" r="0" b="0"/>
            <wp:docPr id="14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png" descr=""/>
                    <pic:cNvPicPr>
                      <a:picLocks noChangeAspect="1" noChangeArrowheads="1"/>
                    </pic:cNvPicPr>
                  </pic:nvPicPr>
                  <pic:blipFill>
                    <a:blip r:embed="rId200"/>
                    <a:stretch>
                      <a:fillRect/>
                    </a:stretch>
                  </pic:blipFill>
                  <pic:spPr bwMode="auto">
                    <a:xfrm>
                      <a:off x="0" y="0"/>
                      <a:ext cx="1621155" cy="647065"/>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rFonts w:eastAsia="Arial Nova" w:cs="Arial Nova" w:ascii="Arial Nova" w:hAnsi="Arial Nova"/>
          <w:color w:val="FA141A"/>
          <w:sz w:val="24"/>
          <w:szCs w:val="24"/>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b/>
          <w:sz w:val="32"/>
          <w:szCs w:val="32"/>
          <w:u w:val="single"/>
        </w:rPr>
        <w:t>Le muséum de Nantes est ouvert jusqu’au 4 novembre 2025 puis fermera pour 4 ans de travaux : dernières offres sur site</w:t>
      </w:r>
      <w:r>
        <w:rPr>
          <w:b/>
          <w:sz w:val="32"/>
          <w:szCs w:val="32"/>
        </w:rPr>
        <w:t xml:space="preserve"> !</w:t>
      </w:r>
    </w:p>
    <w:p>
      <w:pPr>
        <w:pStyle w:val="Heading4"/>
        <w:widowControl w:val="false"/>
        <w:spacing w:lineRule="auto" w:line="240"/>
        <w:rPr/>
      </w:pPr>
      <w:bookmarkStart w:id="134" w:name="_2dsjl68jv6xn"/>
      <w:bookmarkEnd w:id="134"/>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Chargé d’accessibilité : </w:t>
      </w:r>
      <w:r>
        <w:rPr>
          <w:sz w:val="32"/>
          <w:szCs w:val="32"/>
        </w:rPr>
        <w:t>Paul Duclos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hyperlink r:id="rId201">
        <w:r>
          <w:rPr>
            <w:rStyle w:val="ListLabel313"/>
            <w:sz w:val="32"/>
            <w:szCs w:val="32"/>
          </w:rPr>
          <w:t>paul.duclos@nantesmetropole.fr</w:t>
        </w:r>
      </w:hyperlink>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06 66 47 71 52</w:t>
      </w:r>
    </w:p>
    <w:p>
      <w:pPr>
        <w:pStyle w:val="Normal"/>
        <w:widowControl w:val="false"/>
        <w:tabs>
          <w:tab w:val="clear" w:pos="708"/>
          <w:tab w:val="right" w:pos="9637" w:leader="none"/>
        </w:tabs>
        <w:spacing w:lineRule="auto" w:line="240"/>
        <w:jc w:val="both"/>
        <w:rPr>
          <w:sz w:val="32"/>
          <w:szCs w:val="32"/>
        </w:rPr>
      </w:pPr>
      <w:r>
        <w:rPr>
          <w:sz w:val="32"/>
          <w:szCs w:val="32"/>
        </w:rPr>
        <w:t xml:space="preserve">Contact le jour de la sortie : pour une visite guidée, Paul Duclos, </w:t>
      </w:r>
    </w:p>
    <w:p>
      <w:pPr>
        <w:pStyle w:val="Normal"/>
        <w:widowControl w:val="false"/>
        <w:tabs>
          <w:tab w:val="clear" w:pos="708"/>
          <w:tab w:val="right" w:pos="9637" w:leader="none"/>
        </w:tabs>
        <w:spacing w:lineRule="auto" w:line="240"/>
        <w:jc w:val="both"/>
        <w:rPr>
          <w:sz w:val="32"/>
          <w:szCs w:val="32"/>
        </w:rPr>
      </w:pPr>
      <w:r>
        <w:rPr>
          <w:sz w:val="32"/>
          <w:szCs w:val="32"/>
        </w:rPr>
        <w:t>06 66 47 71 52 ; pour une visite libre, l’accueil du Muséum,</w:t>
      </w:r>
    </w:p>
    <w:p>
      <w:pPr>
        <w:pStyle w:val="Normal"/>
        <w:widowControl w:val="false"/>
        <w:tabs>
          <w:tab w:val="clear" w:pos="708"/>
          <w:tab w:val="right" w:pos="9637" w:leader="none"/>
        </w:tabs>
        <w:spacing w:lineRule="auto" w:line="240"/>
        <w:jc w:val="both"/>
        <w:rPr>
          <w:b/>
          <w:sz w:val="32"/>
          <w:szCs w:val="32"/>
          <w:u w:val="single"/>
        </w:rPr>
      </w:pPr>
      <w:r>
        <w:rPr>
          <w:sz w:val="32"/>
          <w:szCs w:val="32"/>
        </w:rPr>
        <w:t>02 40 41 55 00</w:t>
      </w:r>
    </w:p>
    <w:p>
      <w:pPr>
        <w:pStyle w:val="Normal"/>
        <w:widowControl w:val="false"/>
        <w:tabs>
          <w:tab w:val="clear" w:pos="708"/>
          <w:tab w:val="right" w:pos="9637" w:leader="none"/>
        </w:tabs>
        <w:spacing w:lineRule="auto" w:line="240"/>
        <w:jc w:val="both"/>
        <w:rPr>
          <w:sz w:val="16"/>
          <w:szCs w:val="16"/>
        </w:rPr>
      </w:pPr>
      <w:r>
        <w:rPr>
          <w:sz w:val="16"/>
          <w:szCs w:val="16"/>
        </w:rPr>
      </w:r>
    </w:p>
    <w:p>
      <w:pPr>
        <w:pStyle w:val="Normal"/>
        <w:widowControl w:val="false"/>
        <w:tabs>
          <w:tab w:val="clear" w:pos="708"/>
          <w:tab w:val="right" w:pos="9637" w:leader="none"/>
        </w:tabs>
        <w:spacing w:lineRule="auto" w:line="240"/>
        <w:jc w:val="both"/>
        <w:rPr>
          <w:sz w:val="32"/>
          <w:szCs w:val="32"/>
        </w:rPr>
      </w:pPr>
      <w:r>
        <w:rPr>
          <w:b/>
          <w:sz w:val="32"/>
          <w:szCs w:val="32"/>
        </w:rPr>
        <w:t xml:space="preserve">Page internet avec offre accessible </w:t>
      </w:r>
      <w:r>
        <w:rPr>
          <w:sz w:val="32"/>
          <w:szCs w:val="32"/>
        </w:rPr>
        <w:t>: museum.nantesmetropole.fr</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du bâtiment </w:t>
      </w:r>
      <w:r>
        <w:rPr>
          <w:sz w:val="32"/>
          <w:szCs w:val="32"/>
        </w:rPr>
        <w:t>: en totalité, malheureusement tous les espaces ne sont pas accessibles aux personnes circulant en fauteuil roulant (voir les conditions sur le site du muséum)</w:t>
      </w:r>
    </w:p>
    <w:p>
      <w:pPr>
        <w:pStyle w:val="Normal"/>
        <w:widowControl w:val="false"/>
        <w:tabs>
          <w:tab w:val="clear" w:pos="708"/>
          <w:tab w:val="right" w:pos="9637" w:leader="none"/>
        </w:tabs>
        <w:spacing w:lineRule="auto" w:line="240"/>
        <w:jc w:val="both"/>
        <w:rPr>
          <w:color w:val="FF0000"/>
          <w:sz w:val="24"/>
          <w:szCs w:val="24"/>
        </w:rPr>
      </w:pPr>
      <w:r>
        <w:rPr>
          <w:color w:val="FF0000"/>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Adresse postale </w:t>
      </w:r>
      <w:r>
        <w:rPr>
          <w:sz w:val="32"/>
          <w:szCs w:val="32"/>
        </w:rPr>
        <w:t xml:space="preserve">: square Louis-Bureau, Place de la Monnaie, </w:t>
      </w:r>
    </w:p>
    <w:p>
      <w:pPr>
        <w:pStyle w:val="Normal"/>
        <w:widowControl w:val="false"/>
        <w:tabs>
          <w:tab w:val="clear" w:pos="708"/>
          <w:tab w:val="right" w:pos="9637" w:leader="none"/>
        </w:tabs>
        <w:spacing w:lineRule="auto" w:line="240"/>
        <w:jc w:val="both"/>
        <w:rPr>
          <w:sz w:val="32"/>
          <w:szCs w:val="32"/>
        </w:rPr>
      </w:pPr>
      <w:r>
        <w:rPr>
          <w:sz w:val="32"/>
          <w:szCs w:val="32"/>
        </w:rPr>
        <w:t>44 000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square Louis-Bureau, au pied de la rampe d’entrée du muséum</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rue Athénas</w:t>
      </w:r>
    </w:p>
    <w:p>
      <w:pPr>
        <w:pStyle w:val="Normal"/>
        <w:widowControl w:val="false"/>
        <w:tabs>
          <w:tab w:val="clear" w:pos="708"/>
          <w:tab w:val="right" w:pos="9637" w:leader="none"/>
        </w:tabs>
        <w:spacing w:lineRule="auto" w:line="240"/>
        <w:jc w:val="both"/>
        <w:rPr>
          <w:color w:val="FF0000"/>
          <w:sz w:val="16"/>
          <w:szCs w:val="16"/>
        </w:rPr>
      </w:pPr>
      <w:r>
        <w:rPr>
          <w:color w:val="FF0000"/>
          <w:sz w:val="16"/>
          <w:szCs w:val="16"/>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TRAMWAY - ligne 1, arrêt Médiathèque (550 mètres, 10 minutes à pied, accompagnement indispensable)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lignes C1, C3 et 23, arrêt Copernic (300 mètres, 8 minutes à pied, accompagnement indispensable)</w:t>
      </w:r>
    </w:p>
    <w:p>
      <w:pPr>
        <w:pStyle w:val="Normal"/>
        <w:widowControl w:val="false"/>
        <w:tabs>
          <w:tab w:val="clear" w:pos="708"/>
          <w:tab w:val="right" w:pos="9637" w:leader="none"/>
        </w:tabs>
        <w:spacing w:lineRule="auto" w:line="240"/>
        <w:jc w:val="both"/>
        <w:rPr>
          <w:sz w:val="8"/>
          <w:szCs w:val="8"/>
        </w:rPr>
      </w:pPr>
      <w:r>
        <w:rPr>
          <w:sz w:val="8"/>
          <w:szCs w:val="8"/>
        </w:rPr>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INDIVIDUEL : gratuité pour visite libre ; 4 € ou 2,5 € pour les 7-18 ans pour visite guidée</w:t>
      </w:r>
    </w:p>
    <w:p>
      <w:pPr>
        <w:pStyle w:val="Normal"/>
        <w:widowControl w:val="false"/>
        <w:tabs>
          <w:tab w:val="clear" w:pos="708"/>
          <w:tab w:val="right" w:pos="9637" w:leader="none"/>
        </w:tabs>
        <w:spacing w:lineRule="auto" w:line="240"/>
        <w:jc w:val="both"/>
        <w:rPr>
          <w:sz w:val="32"/>
          <w:szCs w:val="32"/>
        </w:rPr>
      </w:pPr>
      <w:r>
        <w:rPr>
          <w:sz w:val="32"/>
          <w:szCs w:val="32"/>
        </w:rPr>
        <w:t>GROUPES : gratuit pour les groupes</w:t>
      </w:r>
    </w:p>
    <w:p>
      <w:pPr>
        <w:pStyle w:val="Normal"/>
        <w:widowControl w:val="false"/>
        <w:tabs>
          <w:tab w:val="clear" w:pos="708"/>
          <w:tab w:val="right" w:pos="9637" w:leader="none"/>
        </w:tabs>
        <w:spacing w:lineRule="auto" w:line="240"/>
        <w:jc w:val="both"/>
        <w:rPr>
          <w:color w:val="FF0000"/>
          <w:sz w:val="32"/>
          <w:szCs w:val="32"/>
        </w:rPr>
      </w:pPr>
      <w:r>
        <w:rPr>
          <w:sz w:val="32"/>
          <w:szCs w:val="32"/>
        </w:rPr>
        <w:t>ACCOMPAGNATEUR : visite libre, gratuité ; visite guidée, 4 €</w:t>
      </w:r>
      <w:r>
        <w:rPr>
          <w:color w:val="FF0000"/>
          <w:sz w:val="32"/>
          <w:szCs w:val="32"/>
        </w:rPr>
        <w:t xml:space="preserve"> </w:t>
      </w:r>
    </w:p>
    <w:p>
      <w:pPr>
        <w:pStyle w:val="Heading4"/>
        <w:widowControl w:val="false"/>
        <w:spacing w:lineRule="auto" w:line="240"/>
        <w:rPr/>
      </w:pPr>
      <w:bookmarkStart w:id="135" w:name="_nz8lw4t4vclz"/>
      <w:bookmarkEnd w:id="135"/>
      <w:r>
        <w:rPr/>
        <w:t>LES RENDEZ-VOUS ACCESSIBLES</w:t>
      </w:r>
    </w:p>
    <w:p>
      <w:pPr>
        <w:pStyle w:val="Normal"/>
        <w:widowControl w:val="false"/>
        <w:tabs>
          <w:tab w:val="clear" w:pos="708"/>
          <w:tab w:val="right" w:pos="9637" w:leader="none"/>
        </w:tabs>
        <w:spacing w:lineRule="auto" w:line="240"/>
        <w:jc w:val="both"/>
        <w:rPr>
          <w:color w:val="FA141A"/>
          <w:sz w:val="20"/>
          <w:szCs w:val="20"/>
        </w:rPr>
      </w:pPr>
      <w:r>
        <w:rPr>
          <w:color w:val="FA141A"/>
          <w:sz w:val="20"/>
          <w:szCs w:val="20"/>
        </w:rPr>
      </w:r>
    </w:p>
    <w:p>
      <w:pPr>
        <w:pStyle w:val="Normal"/>
        <w:widowControl w:val="false"/>
        <w:tabs>
          <w:tab w:val="clear" w:pos="708"/>
          <w:tab w:val="right" w:pos="9637" w:leader="none"/>
        </w:tabs>
        <w:spacing w:lineRule="auto" w:line="240"/>
        <w:jc w:val="both"/>
        <w:rPr>
          <w:sz w:val="32"/>
          <w:szCs w:val="32"/>
        </w:rPr>
      </w:pPr>
      <w:r>
        <w:rPr>
          <w:sz w:val="32"/>
          <w:szCs w:val="32"/>
        </w:rPr>
        <w:t>Les visites commentées sont possibles sur réservation pour les groupes associatifs. La visite est gratuite.</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372745" cy="372745"/>
            <wp:effectExtent l="0" t="0" r="0" b="0"/>
            <wp:docPr id="142"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 descr=""/>
                    <pic:cNvPicPr>
                      <a:picLocks noChangeAspect="1" noChangeArrowheads="1"/>
                    </pic:cNvPicPr>
                  </pic:nvPicPr>
                  <pic:blipFill>
                    <a:blip r:embed="rId202"/>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Muséum au bout des doigts</w:t>
      </w:r>
    </w:p>
    <w:p>
      <w:pPr>
        <w:pStyle w:val="Normal"/>
        <w:widowControl w:val="false"/>
        <w:tabs>
          <w:tab w:val="clear" w:pos="708"/>
          <w:tab w:val="right" w:pos="9637" w:leader="none"/>
        </w:tabs>
        <w:spacing w:lineRule="auto" w:line="240"/>
        <w:ind w:hanging="15"/>
        <w:jc w:val="both"/>
        <w:rPr>
          <w:sz w:val="32"/>
          <w:szCs w:val="32"/>
        </w:rPr>
      </w:pPr>
      <w:r>
        <w:rPr>
          <w:sz w:val="32"/>
          <w:szCs w:val="32"/>
        </w:rPr>
        <w:t>Journées européennes du Patrimoine, samedi 20 et dimanche 21 septembre - à 14H30, 15H30, 16H30, 17H30 - durée 30 mns sans inscription.</w:t>
      </w:r>
    </w:p>
    <w:p>
      <w:pPr>
        <w:pStyle w:val="Normal"/>
        <w:widowControl w:val="false"/>
        <w:tabs>
          <w:tab w:val="clear" w:pos="708"/>
          <w:tab w:val="right" w:pos="9637" w:leader="none"/>
        </w:tabs>
        <w:spacing w:lineRule="auto" w:line="240"/>
        <w:ind w:hanging="15"/>
        <w:jc w:val="both"/>
        <w:rPr>
          <w:sz w:val="32"/>
          <w:szCs w:val="32"/>
        </w:rPr>
      </w:pPr>
      <w:r>
        <w:rPr>
          <w:sz w:val="32"/>
          <w:szCs w:val="32"/>
        </w:rPr>
        <w:t>Tous publics dont personnes déficientes visuelles</w:t>
      </w:r>
    </w:p>
    <w:p>
      <w:pPr>
        <w:pStyle w:val="Normal"/>
        <w:widowControl w:val="false"/>
        <w:tabs>
          <w:tab w:val="clear" w:pos="708"/>
          <w:tab w:val="right" w:pos="9637" w:leader="none"/>
        </w:tabs>
        <w:spacing w:lineRule="auto" w:line="240"/>
        <w:ind w:hanging="15"/>
        <w:jc w:val="both"/>
        <w:rPr>
          <w:sz w:val="32"/>
          <w:szCs w:val="32"/>
        </w:rPr>
      </w:pPr>
      <w:r>
        <w:rPr>
          <w:sz w:val="32"/>
          <w:szCs w:val="32"/>
        </w:rPr>
        <w:t>Dans un musée, il paraît que toucher est interdit et bien… nous allons faire exactement l’inverse ! Partir de vos sensations, de vos commentaires pour décrire ensemble des collections extraordinaires. Alors météorite, fève de cacao, trilobite ou poisson scie ? A vous de jouer !</w:t>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63855" cy="363855"/>
            <wp:effectExtent l="0" t="0" r="0" b="0"/>
            <wp:docPr id="143"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11" descr=""/>
                    <pic:cNvPicPr>
                      <a:picLocks noChangeAspect="1" noChangeArrowheads="1"/>
                    </pic:cNvPicPr>
                  </pic:nvPicPr>
                  <pic:blipFill>
                    <a:blip r:embed="rId203"/>
                    <a:stretch>
                      <a:fillRect/>
                    </a:stretch>
                  </pic:blipFill>
                  <pic:spPr bwMode="auto">
                    <a:xfrm>
                      <a:off x="0" y="0"/>
                      <a:ext cx="363855" cy="363855"/>
                    </a:xfrm>
                    <a:prstGeom prst="rect">
                      <a:avLst/>
                    </a:prstGeom>
                  </pic:spPr>
                </pic:pic>
              </a:graphicData>
            </a:graphic>
          </wp:inline>
        </w:drawing>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6395" cy="366395"/>
            <wp:effectExtent l="0" t="0" r="0" b="0"/>
            <wp:docPr id="144"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2" descr=""/>
                    <pic:cNvPicPr>
                      <a:picLocks noChangeAspect="1" noChangeArrowheads="1"/>
                    </pic:cNvPicPr>
                  </pic:nvPicPr>
                  <pic:blipFill>
                    <a:blip r:embed="rId204"/>
                    <a:stretch>
                      <a:fillRect/>
                    </a:stretch>
                  </pic:blipFill>
                  <pic:spPr bwMode="auto">
                    <a:xfrm>
                      <a:off x="0" y="0"/>
                      <a:ext cx="366395" cy="366395"/>
                    </a:xfrm>
                    <a:prstGeom prst="rect">
                      <a:avLst/>
                    </a:prstGeom>
                  </pic:spPr>
                </pic:pic>
              </a:graphicData>
            </a:graphic>
          </wp:inline>
        </w:drawing>
      </w:r>
      <w:r>
        <w:rPr>
          <w:sz w:val="32"/>
          <w:szCs w:val="32"/>
        </w:rPr>
        <w:t xml:space="preserve"> </w:t>
      </w:r>
      <w:r>
        <w:rPr>
          <w:b/>
          <w:sz w:val="32"/>
          <w:szCs w:val="32"/>
        </w:rPr>
        <w:t xml:space="preserve">Nocturne en LSF </w:t>
      </w:r>
    </w:p>
    <w:p>
      <w:pPr>
        <w:pStyle w:val="Normal"/>
        <w:widowControl w:val="false"/>
        <w:tabs>
          <w:tab w:val="clear" w:pos="708"/>
          <w:tab w:val="right" w:pos="9637" w:leader="none"/>
        </w:tabs>
        <w:spacing w:lineRule="auto" w:line="240"/>
        <w:ind w:hanging="15"/>
        <w:jc w:val="both"/>
        <w:rPr>
          <w:sz w:val="32"/>
          <w:szCs w:val="32"/>
        </w:rPr>
      </w:pPr>
      <w:r>
        <w:rPr>
          <w:sz w:val="32"/>
          <w:szCs w:val="32"/>
        </w:rPr>
        <w:t>samedi 4 octobre 2025 à 18H45 et 20H00 - durée 50 minutes</w:t>
      </w:r>
    </w:p>
    <w:p>
      <w:pPr>
        <w:pStyle w:val="Normal"/>
        <w:widowControl w:val="false"/>
        <w:tabs>
          <w:tab w:val="clear" w:pos="708"/>
          <w:tab w:val="right" w:pos="9637" w:leader="none"/>
        </w:tabs>
        <w:spacing w:lineRule="auto" w:line="240"/>
        <w:ind w:hanging="15"/>
        <w:jc w:val="both"/>
        <w:rPr>
          <w:sz w:val="32"/>
          <w:szCs w:val="32"/>
        </w:rPr>
      </w:pPr>
      <w:r>
        <w:rPr>
          <w:sz w:val="32"/>
          <w:szCs w:val="32"/>
        </w:rPr>
        <w:t>Personnes sourdes signantes dès 7 ans</w:t>
      </w:r>
    </w:p>
    <w:p>
      <w:pPr>
        <w:pStyle w:val="Normal"/>
        <w:widowControl w:val="false"/>
        <w:tabs>
          <w:tab w:val="clear" w:pos="708"/>
          <w:tab w:val="right" w:pos="9637" w:leader="none"/>
        </w:tabs>
        <w:spacing w:lineRule="auto" w:line="240"/>
        <w:ind w:hanging="15"/>
        <w:jc w:val="both"/>
        <w:rPr>
          <w:sz w:val="32"/>
          <w:szCs w:val="32"/>
        </w:rPr>
      </w:pPr>
      <w:r>
        <w:rPr>
          <w:sz w:val="32"/>
          <w:szCs w:val="32"/>
        </w:rPr>
        <w:t>Vous avez toujours rêvé de visiter le Muséum à la tombée de la</w:t>
      </w:r>
    </w:p>
    <w:p>
      <w:pPr>
        <w:pStyle w:val="Normal"/>
        <w:widowControl w:val="false"/>
        <w:tabs>
          <w:tab w:val="clear" w:pos="708"/>
          <w:tab w:val="right" w:pos="9637" w:leader="none"/>
        </w:tabs>
        <w:spacing w:lineRule="auto" w:line="240"/>
        <w:ind w:hanging="15"/>
        <w:jc w:val="both"/>
        <w:rPr>
          <w:sz w:val="32"/>
          <w:szCs w:val="32"/>
        </w:rPr>
      </w:pPr>
      <w:r>
        <w:rPr>
          <w:sz w:val="32"/>
          <w:szCs w:val="32"/>
        </w:rPr>
        <w:t>nuit, en dehors des horaires d’ouverture au public, les spécimens rien que pour vous ? Yves Prud’homme, guide sourd, vous propose une visite du muséum pour mieux comprendre celui de demain.</w:t>
      </w:r>
    </w:p>
    <w:p>
      <w:pPr>
        <w:pStyle w:val="Normal"/>
        <w:widowControl w:val="false"/>
        <w:tabs>
          <w:tab w:val="clear" w:pos="708"/>
          <w:tab w:val="right" w:pos="9637" w:leader="none"/>
        </w:tabs>
        <w:spacing w:lineRule="auto" w:line="240"/>
        <w:ind w:hanging="15"/>
        <w:jc w:val="both"/>
        <w:rPr>
          <w:sz w:val="32"/>
          <w:szCs w:val="32"/>
        </w:rPr>
      </w:pPr>
      <w:r>
        <w:rPr>
          <w:sz w:val="32"/>
          <w:szCs w:val="32"/>
        </w:rPr>
        <w:t>réservation et paiement : billets.museum.nantesmetropole.fr</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de l’exposition “Trésors et Biodiversité”</w:t>
      </w:r>
    </w:p>
    <w:p>
      <w:pPr>
        <w:pStyle w:val="Normal"/>
        <w:widowControl w:val="false"/>
        <w:tabs>
          <w:tab w:val="clear" w:pos="708"/>
          <w:tab w:val="right" w:pos="9637" w:leader="none"/>
        </w:tabs>
        <w:spacing w:lineRule="auto" w:line="240"/>
        <w:ind w:hanging="15"/>
        <w:jc w:val="both"/>
        <w:rPr>
          <w:sz w:val="32"/>
          <w:szCs w:val="32"/>
        </w:rPr>
      </w:pPr>
      <w:r>
        <w:rPr>
          <w:sz w:val="32"/>
          <w:szCs w:val="32"/>
        </w:rPr>
        <w:t>dimanche 5 octobre 2025 à 1H00 durée 1H00</w:t>
      </w:r>
    </w:p>
    <w:p>
      <w:pPr>
        <w:pStyle w:val="Normal"/>
        <w:widowControl w:val="false"/>
        <w:tabs>
          <w:tab w:val="clear" w:pos="708"/>
          <w:tab w:val="right" w:pos="9637" w:leader="none"/>
        </w:tabs>
        <w:spacing w:lineRule="auto" w:line="240"/>
        <w:ind w:hanging="15"/>
        <w:jc w:val="both"/>
        <w:rPr>
          <w:sz w:val="32"/>
          <w:szCs w:val="32"/>
        </w:rPr>
      </w:pPr>
      <w:r>
        <w:rPr>
          <w:sz w:val="32"/>
          <w:szCs w:val="32"/>
        </w:rPr>
        <w:t>Personnes sourdes signantes dès 7 ans</w:t>
      </w:r>
    </w:p>
    <w:p>
      <w:pPr>
        <w:pStyle w:val="Normal"/>
        <w:widowControl w:val="false"/>
        <w:tabs>
          <w:tab w:val="clear" w:pos="708"/>
          <w:tab w:val="right" w:pos="9637" w:leader="none"/>
        </w:tabs>
        <w:spacing w:lineRule="auto" w:line="240"/>
        <w:ind w:hanging="15"/>
        <w:jc w:val="both"/>
        <w:rPr>
          <w:sz w:val="32"/>
          <w:szCs w:val="32"/>
        </w:rPr>
      </w:pPr>
      <w:r>
        <w:rPr>
          <w:sz w:val="32"/>
          <w:szCs w:val="32"/>
        </w:rPr>
        <w:t>Cette dernière exposition avant la rénovation fait la part belle aux objets inédits des collections patrimoniales du Muséum. Yves Prud’homme, guide sourd, vous accompagne dans la découverte des récits historiques, des aventures scientifiques qui se cachent derrière ces spécimens.</w:t>
      </w:r>
    </w:p>
    <w:p>
      <w:pPr>
        <w:pStyle w:val="Normal"/>
        <w:widowControl w:val="false"/>
        <w:tabs>
          <w:tab w:val="clear" w:pos="708"/>
          <w:tab w:val="right" w:pos="9637" w:leader="none"/>
        </w:tabs>
        <w:spacing w:lineRule="auto" w:line="240"/>
        <w:ind w:hanging="15"/>
        <w:jc w:val="both"/>
        <w:rPr>
          <w:sz w:val="32"/>
          <w:szCs w:val="32"/>
        </w:rPr>
      </w:pPr>
      <w:r>
        <w:rPr>
          <w:sz w:val="32"/>
          <w:szCs w:val="32"/>
        </w:rPr>
        <w:t>réservation et paiement : billets.museum.nantesmetropole.fr</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28"/>
        </w:numPr>
        <w:spacing w:lineRule="auto" w:line="240"/>
        <w:ind w:hanging="360" w:left="425"/>
        <w:jc w:val="both"/>
        <w:rPr>
          <w:sz w:val="36"/>
          <w:szCs w:val="36"/>
        </w:rPr>
      </w:pPr>
      <w:r>
        <w:rPr>
          <w:b/>
          <w:sz w:val="36"/>
          <w:szCs w:val="36"/>
        </w:rPr>
        <w:t>Programmation naturellement accessible</w:t>
        <w:tab/>
      </w:r>
    </w:p>
    <w:p>
      <w:pPr>
        <w:pStyle w:val="Normal"/>
        <w:widowControl w:val="false"/>
        <w:tabs>
          <w:tab w:val="clear" w:pos="708"/>
          <w:tab w:val="right" w:pos="9637" w:leader="none"/>
        </w:tabs>
        <w:spacing w:lineRule="auto" w:line="240"/>
        <w:jc w:val="both"/>
        <w:rPr>
          <w:b/>
          <w:sz w:val="36"/>
          <w:szCs w:val="36"/>
        </w:rPr>
      </w:pPr>
      <w:r>
        <w:rPr>
          <w:b/>
          <w:sz w:val="36"/>
          <w:szCs w:val="36"/>
        </w:rPr>
      </w:r>
    </w:p>
    <w:p>
      <w:pPr>
        <w:pStyle w:val="Normal"/>
        <w:widowControl w:val="false"/>
        <w:tabs>
          <w:tab w:val="clear" w:pos="708"/>
          <w:tab w:val="right" w:pos="9637" w:leader="none"/>
        </w:tabs>
        <w:spacing w:lineRule="auto" w:line="240"/>
        <w:jc w:val="both"/>
        <w:rPr>
          <w:b/>
          <w:sz w:val="36"/>
          <w:szCs w:val="36"/>
        </w:rPr>
      </w:pPr>
      <w:r>
        <w:rPr/>
        <w:drawing>
          <wp:inline distT="0" distB="0" distL="0" distR="0">
            <wp:extent cx="372745" cy="372745"/>
            <wp:effectExtent l="0" t="0" r="0" b="0"/>
            <wp:docPr id="145"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3" descr=""/>
                    <pic:cNvPicPr>
                      <a:picLocks noChangeAspect="1" noChangeArrowheads="1"/>
                    </pic:cNvPicPr>
                  </pic:nvPicPr>
                  <pic:blipFill>
                    <a:blip r:embed="rId205"/>
                    <a:stretch>
                      <a:fillRect/>
                    </a:stretch>
                  </pic:blipFill>
                  <pic:spPr bwMode="auto">
                    <a:xfrm>
                      <a:off x="0" y="0"/>
                      <a:ext cx="372745" cy="372745"/>
                    </a:xfrm>
                    <a:prstGeom prst="rect">
                      <a:avLst/>
                    </a:prstGeom>
                  </pic:spPr>
                </pic:pic>
              </a:graphicData>
            </a:graphic>
          </wp:inline>
        </w:drawing>
      </w:r>
      <w:r>
        <w:rPr>
          <w:sz w:val="32"/>
          <w:szCs w:val="32"/>
        </w:rPr>
        <w:t xml:space="preserve"> </w:t>
      </w:r>
      <w:r>
        <w:rPr>
          <w:b/>
          <w:sz w:val="36"/>
          <w:szCs w:val="36"/>
        </w:rPr>
        <w:t>Exposition “Trésors et Biodiversité”</w:t>
      </w:r>
    </w:p>
    <w:p>
      <w:pPr>
        <w:pStyle w:val="Normal"/>
        <w:widowControl w:val="false"/>
        <w:tabs>
          <w:tab w:val="clear" w:pos="708"/>
          <w:tab w:val="right" w:pos="9637" w:leader="none"/>
        </w:tabs>
        <w:spacing w:lineRule="auto" w:line="240"/>
        <w:jc w:val="both"/>
        <w:rPr>
          <w:sz w:val="32"/>
          <w:szCs w:val="32"/>
        </w:rPr>
      </w:pPr>
      <w:r>
        <w:rPr>
          <w:sz w:val="32"/>
          <w:szCs w:val="32"/>
        </w:rPr>
        <w:t>Vous êtes une personne déficiente visuelle et vous souhaitez visiter le Muséum de Nantes sans réservation, quand bon vous semble sur nos horaires d'ouverture habituels et surtout avoir un contenu adapté ? Vous pouvez emprunter gratuitement à l'accueil un audioguide contenant un parcours audio-décrit en 11 étapes qui vous emmènera à la découverte de collections tactiles dans l'exposition "Trésors et biodiversité". Un guide est indispensable pour vous accompagner dans vos déplacements à l'intérieur de l'exposition.</w:t>
      </w:r>
    </w:p>
    <w:p>
      <w:pPr>
        <w:pStyle w:val="Normal"/>
        <w:widowControl w:val="false"/>
        <w:tabs>
          <w:tab w:val="clear" w:pos="708"/>
          <w:tab w:val="right" w:pos="9637" w:leader="none"/>
        </w:tabs>
        <w:spacing w:lineRule="auto" w:line="240"/>
        <w:jc w:val="both"/>
        <w:rPr>
          <w:sz w:val="36"/>
          <w:szCs w:val="36"/>
        </w:rPr>
      </w:pPr>
      <w:r>
        <w:rPr>
          <w:sz w:val="36"/>
          <w:szCs w:val="36"/>
        </w:rPr>
      </w:r>
    </w:p>
    <w:p>
      <w:pPr>
        <w:pStyle w:val="Heading4"/>
        <w:widowControl w:val="false"/>
        <w:spacing w:lineRule="auto" w:line="240"/>
        <w:rPr/>
      </w:pPr>
      <w:bookmarkStart w:id="136" w:name="_h72q3esvr93g"/>
      <w:bookmarkEnd w:id="136"/>
      <w:r>
        <w:rPr/>
        <w:t>PRÉSENTATION DE LA STRUCTURE</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pPr>
      <w:r>
        <w:rPr>
          <w:sz w:val="32"/>
          <w:szCs w:val="32"/>
        </w:rPr>
        <w:t>Le Muséum se compose de deux galeries : les sciences de la Terre et de l’Univers au rez-de-chaussée et la zoologie à l’étage. Plusieurs espaces sont réservés aux expositions temporaires. Les bibliothèques et le vivarium sont fermés depuis le 1er janvier 2025.</w:t>
      </w:r>
      <w:r>
        <w:br w:type="page"/>
      </w:r>
    </w:p>
    <w:p>
      <w:pPr>
        <w:pStyle w:val="Heading2"/>
        <w:widowControl w:val="false"/>
        <w:spacing w:before="0" w:after="120"/>
        <w:rPr/>
      </w:pPr>
      <w:bookmarkStart w:id="137" w:name="_m5mhkas5nrmn"/>
      <w:bookmarkEnd w:id="137"/>
      <w:r>
        <w:rPr/>
        <w:t>Musée Dobrée</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rPr>
      </w:pPr>
      <w:r>
        <w:rPr>
          <w:rFonts w:eastAsia="Arial Nova" w:cs="Arial Nova" w:ascii="Arial Nova" w:hAnsi="Arial Nova"/>
          <w:b/>
          <w:color w:val="FA141A"/>
          <w:sz w:val="20"/>
          <w:szCs w:val="20"/>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6"/>
          <w:szCs w:val="36"/>
        </w:rPr>
      </w:pPr>
      <w:r>
        <w:rPr/>
        <w:drawing>
          <wp:inline distT="0" distB="0" distL="0" distR="0">
            <wp:extent cx="2971800" cy="1533525"/>
            <wp:effectExtent l="0" t="0" r="0" b="0"/>
            <wp:docPr id="14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png" descr=""/>
                    <pic:cNvPicPr>
                      <a:picLocks noChangeAspect="1" noChangeArrowheads="1"/>
                    </pic:cNvPicPr>
                  </pic:nvPicPr>
                  <pic:blipFill>
                    <a:blip r:embed="rId206"/>
                    <a:stretch>
                      <a:fillRect/>
                    </a:stretch>
                  </pic:blipFill>
                  <pic:spPr bwMode="auto">
                    <a:xfrm>
                      <a:off x="0" y="0"/>
                      <a:ext cx="2971800" cy="1533525"/>
                    </a:xfrm>
                    <a:prstGeom prst="rect">
                      <a:avLst/>
                    </a:prstGeom>
                  </pic:spPr>
                </pic:pic>
              </a:graphicData>
            </a:graphic>
          </wp:inline>
        </w:drawing>
      </w:r>
    </w:p>
    <w:p>
      <w:pPr>
        <w:pStyle w:val="Heading4"/>
        <w:widowControl w:val="false"/>
        <w:spacing w:lineRule="auto" w:line="240"/>
        <w:rPr/>
      </w:pPr>
      <w:bookmarkStart w:id="138" w:name="_2enk0xuag5xb"/>
      <w:bookmarkEnd w:id="138"/>
      <w:r>
        <w:rPr/>
        <w:t>INFORMATIONS PRATIQUES</w:t>
      </w:r>
    </w:p>
    <w:p>
      <w:pPr>
        <w:pStyle w:val="Normal"/>
        <w:widowControl w:val="false"/>
        <w:tabs>
          <w:tab w:val="clear" w:pos="708"/>
          <w:tab w:val="right" w:pos="9637" w:leader="none"/>
        </w:tabs>
        <w:spacing w:lineRule="auto" w:line="240"/>
        <w:jc w:val="both"/>
        <w:rPr>
          <w:sz w:val="36"/>
          <w:szCs w:val="36"/>
        </w:rPr>
      </w:pPr>
      <w:r>
        <w:rPr>
          <w:b/>
          <w:sz w:val="32"/>
          <w:szCs w:val="32"/>
        </w:rPr>
        <w:t xml:space="preserve">Chargé d’accessibilité : </w:t>
      </w:r>
    </w:p>
    <w:p>
      <w:pPr>
        <w:pStyle w:val="Normal"/>
        <w:widowControl w:val="false"/>
        <w:tabs>
          <w:tab w:val="clear" w:pos="708"/>
          <w:tab w:val="right" w:pos="9637" w:leader="none"/>
        </w:tabs>
        <w:spacing w:lineRule="auto" w:line="240"/>
        <w:jc w:val="both"/>
        <w:rPr>
          <w:sz w:val="36"/>
          <w:szCs w:val="36"/>
        </w:rPr>
      </w:pPr>
      <w:r>
        <w:rPr>
          <w:b/>
          <w:sz w:val="32"/>
          <w:szCs w:val="32"/>
        </w:rPr>
        <w:t>Mail </w:t>
      </w:r>
      <w:r>
        <w:rPr>
          <w:sz w:val="32"/>
          <w:szCs w:val="32"/>
        </w:rPr>
        <w:t>: accessibilite.museedobree@loire-atlantique.fr</w:t>
      </w:r>
    </w:p>
    <w:p>
      <w:pPr>
        <w:pStyle w:val="Normal"/>
        <w:widowControl w:val="false"/>
        <w:tabs>
          <w:tab w:val="clear" w:pos="708"/>
          <w:tab w:val="right" w:pos="9637" w:leader="none"/>
        </w:tabs>
        <w:spacing w:lineRule="auto" w:line="240"/>
        <w:jc w:val="both"/>
        <w:rPr>
          <w:sz w:val="32"/>
          <w:szCs w:val="32"/>
        </w:rPr>
      </w:pPr>
      <w:r>
        <w:rPr>
          <w:sz w:val="32"/>
          <w:szCs w:val="32"/>
        </w:rPr>
        <w:t>Contact le jour de la sortie : 02 42 45 50 50</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Page internet avec offre accessible </w:t>
      </w:r>
      <w:r>
        <w:rPr>
          <w:sz w:val="32"/>
          <w:szCs w:val="32"/>
        </w:rPr>
        <w:t>:</w:t>
      </w:r>
    </w:p>
    <w:p>
      <w:pPr>
        <w:pStyle w:val="Normal"/>
        <w:widowControl w:val="false"/>
        <w:tabs>
          <w:tab w:val="clear" w:pos="708"/>
          <w:tab w:val="right" w:pos="9637" w:leader="none"/>
        </w:tabs>
        <w:spacing w:lineRule="auto" w:line="240"/>
        <w:jc w:val="both"/>
        <w:rPr>
          <w:sz w:val="32"/>
          <w:szCs w:val="32"/>
          <w:u w:val="single"/>
        </w:rPr>
      </w:pPr>
      <w:hyperlink r:id="rId207">
        <w:r>
          <w:rPr>
            <w:rStyle w:val="ListLabel311"/>
            <w:sz w:val="32"/>
            <w:szCs w:val="32"/>
            <w:u w:val="single"/>
          </w:rPr>
          <w:t>https://www.musee-dobree.fr/44/infos-pratiques/accessibilite-du-musee-et-handicaps/dobree_6617</w:t>
        </w:r>
      </w:hyperlink>
      <w:r>
        <w:rPr>
          <w:sz w:val="32"/>
          <w:szCs w:val="32"/>
          <w:u w:val="single"/>
        </w:rPr>
        <w:t xml:space="preserv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xml:space="preserve">: tout le parcours de visite en autonomie est accessible aux PMR grâce à des ascenseurs et des élévateurs. </w:t>
      </w:r>
    </w:p>
    <w:p>
      <w:pPr>
        <w:pStyle w:val="Normal"/>
        <w:widowControl w:val="false"/>
        <w:tabs>
          <w:tab w:val="clear" w:pos="708"/>
          <w:tab w:val="right" w:pos="9637" w:leader="none"/>
        </w:tabs>
        <w:spacing w:lineRule="auto" w:line="240" w:before="240" w:after="240"/>
        <w:jc w:val="both"/>
        <w:rPr>
          <w:sz w:val="32"/>
          <w:szCs w:val="32"/>
        </w:rPr>
      </w:pPr>
      <w:r>
        <w:rPr>
          <w:sz w:val="32"/>
          <w:szCs w:val="32"/>
        </w:rPr>
        <w:t>Des conseils et outils spécifiques sont proposés sur simple demande à l’accueil du musée. Pour le confort et l’accessibilité de tous, des sièges pliants, fauteuils roulants, boucles à induction magnétique, loupes, livrets en FALC sont à votre disposition.</w:t>
      </w:r>
    </w:p>
    <w:p>
      <w:pPr>
        <w:pStyle w:val="Normal"/>
        <w:widowControl w:val="false"/>
        <w:tabs>
          <w:tab w:val="clear" w:pos="708"/>
          <w:tab w:val="right" w:pos="9637" w:leader="none"/>
        </w:tabs>
        <w:spacing w:lineRule="auto" w:line="240"/>
        <w:jc w:val="both"/>
        <w:rPr>
          <w:sz w:val="32"/>
          <w:szCs w:val="32"/>
        </w:rPr>
      </w:pPr>
      <w:r>
        <w:rPr>
          <w:b/>
          <w:sz w:val="32"/>
          <w:szCs w:val="32"/>
        </w:rPr>
        <w:t xml:space="preserve">Adresse postale </w:t>
      </w:r>
      <w:r>
        <w:rPr>
          <w:sz w:val="32"/>
          <w:szCs w:val="32"/>
        </w:rPr>
        <w:t>: 1 place Jean V</w:t>
      </w:r>
    </w:p>
    <w:p>
      <w:pPr>
        <w:pStyle w:val="Normal"/>
        <w:widowControl w:val="false"/>
        <w:tabs>
          <w:tab w:val="clear" w:pos="708"/>
          <w:tab w:val="right" w:pos="9637" w:leader="none"/>
        </w:tabs>
        <w:spacing w:lineRule="auto" w:line="240"/>
        <w:jc w:val="both"/>
        <w:rPr>
          <w:sz w:val="36"/>
          <w:szCs w:val="36"/>
        </w:rPr>
      </w:pPr>
      <w:r>
        <w:rPr>
          <w:b/>
          <w:sz w:val="32"/>
          <w:szCs w:val="32"/>
        </w:rPr>
        <w:t xml:space="preserve">Arrêt ProxiTan : </w:t>
      </w:r>
      <w:r>
        <w:rPr>
          <w:sz w:val="32"/>
          <w:szCs w:val="32"/>
        </w:rPr>
        <w:t>19 rue Voltaire</w:t>
      </w:r>
    </w:p>
    <w:p>
      <w:pPr>
        <w:pStyle w:val="Normal"/>
        <w:widowControl w:val="false"/>
        <w:tabs>
          <w:tab w:val="clear" w:pos="708"/>
          <w:tab w:val="right" w:pos="9637" w:leader="none"/>
        </w:tabs>
        <w:spacing w:lineRule="auto" w:line="240"/>
        <w:jc w:val="both"/>
        <w:rPr>
          <w:sz w:val="36"/>
          <w:szCs w:val="36"/>
        </w:rPr>
      </w:pPr>
      <w:r>
        <w:rPr>
          <w:b/>
          <w:sz w:val="32"/>
          <w:szCs w:val="32"/>
        </w:rPr>
        <w:t>Places parking PMR</w:t>
      </w:r>
      <w:r>
        <w:rPr>
          <w:sz w:val="32"/>
          <w:szCs w:val="32"/>
        </w:rPr>
        <w:t xml:space="preserve"> : 15 rue Voltaire</w:t>
      </w:r>
    </w:p>
    <w:p>
      <w:pPr>
        <w:pStyle w:val="Normal"/>
        <w:widowControl w:val="false"/>
        <w:tabs>
          <w:tab w:val="clear" w:pos="708"/>
          <w:tab w:val="right" w:pos="9637" w:leader="none"/>
        </w:tabs>
        <w:spacing w:lineRule="auto" w:line="240"/>
        <w:jc w:val="both"/>
        <w:rPr>
          <w:sz w:val="36"/>
          <w:szCs w:val="36"/>
        </w:rPr>
      </w:pPr>
      <w:r>
        <w:rPr>
          <w:b/>
          <w:sz w:val="32"/>
          <w:szCs w:val="32"/>
        </w:rPr>
        <w:t>Accès transports </w:t>
      </w:r>
      <w:r>
        <w:rPr>
          <w:sz w:val="32"/>
          <w:szCs w:val="32"/>
        </w:rPr>
        <w:t>:</w:t>
      </w:r>
    </w:p>
    <w:p>
      <w:pPr>
        <w:pStyle w:val="Normal"/>
        <w:widowControl w:val="false"/>
        <w:tabs>
          <w:tab w:val="clear" w:pos="708"/>
          <w:tab w:val="right" w:pos="9637" w:leader="none"/>
        </w:tabs>
        <w:spacing w:lineRule="auto" w:line="240" w:before="0" w:after="240"/>
        <w:jc w:val="both"/>
        <w:rPr>
          <w:sz w:val="32"/>
          <w:szCs w:val="32"/>
        </w:rPr>
      </w:pPr>
      <w:r>
        <w:rPr>
          <w:sz w:val="32"/>
          <w:szCs w:val="32"/>
        </w:rPr>
        <w:t>TRAMWAY – Ligne 1 (arrêt Chantiers Navals ou Médiathèque) ; attention : dénivelés importants</w:t>
      </w:r>
    </w:p>
    <w:p>
      <w:pPr>
        <w:pStyle w:val="Normal"/>
        <w:widowControl w:val="false"/>
        <w:tabs>
          <w:tab w:val="clear" w:pos="708"/>
          <w:tab w:val="right" w:pos="9637" w:leader="none"/>
        </w:tabs>
        <w:spacing w:lineRule="auto" w:line="240"/>
        <w:jc w:val="both"/>
        <w:rPr>
          <w:sz w:val="32"/>
          <w:szCs w:val="32"/>
        </w:rPr>
      </w:pPr>
      <w:r>
        <w:rPr>
          <w:sz w:val="32"/>
          <w:szCs w:val="32"/>
        </w:rPr>
        <w:t>BUS – Lignes 23, C1, C3 (arrêts Édit de Nantes ou Copernic) ; Lignes 26, 54, 350, C6 (arrêt Delorme)</w:t>
      </w:r>
    </w:p>
    <w:p>
      <w:pPr>
        <w:pStyle w:val="Normal"/>
        <w:widowControl w:val="false"/>
        <w:tabs>
          <w:tab w:val="clear" w:pos="708"/>
          <w:tab w:val="right" w:pos="9637" w:leader="none"/>
        </w:tabs>
        <w:spacing w:lineRule="auto" w:line="240"/>
        <w:jc w:val="both"/>
        <w:rPr>
          <w:sz w:val="28"/>
          <w:szCs w:val="28"/>
        </w:rPr>
      </w:pPr>
      <w:r>
        <w:rPr>
          <w:sz w:val="28"/>
          <w:szCs w:val="28"/>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before="0" w:after="240"/>
        <w:jc w:val="both"/>
        <w:rPr>
          <w:sz w:val="32"/>
          <w:szCs w:val="32"/>
        </w:rPr>
      </w:pPr>
      <w:r>
        <w:rPr>
          <w:b/>
          <w:sz w:val="32"/>
          <w:szCs w:val="32"/>
        </w:rPr>
        <w:t xml:space="preserve">INDIVIDUEL : </w:t>
      </w:r>
      <w:r>
        <w:rPr>
          <w:sz w:val="32"/>
          <w:szCs w:val="32"/>
        </w:rPr>
        <w:t>entrée gratuite sur justificatif de la MDPH, visite guidée gratuite</w:t>
      </w:r>
    </w:p>
    <w:p>
      <w:pPr>
        <w:pStyle w:val="Normal"/>
        <w:widowControl w:val="false"/>
        <w:tabs>
          <w:tab w:val="clear" w:pos="708"/>
          <w:tab w:val="right" w:pos="9637" w:leader="none"/>
        </w:tabs>
        <w:spacing w:lineRule="auto" w:line="240" w:before="240" w:after="240"/>
        <w:jc w:val="both"/>
        <w:rPr>
          <w:sz w:val="32"/>
          <w:szCs w:val="32"/>
        </w:rPr>
      </w:pPr>
      <w:r>
        <w:rPr>
          <w:b/>
          <w:sz w:val="32"/>
          <w:szCs w:val="32"/>
        </w:rPr>
        <w:t xml:space="preserve">GROUPES : </w:t>
      </w:r>
      <w:r>
        <w:rPr>
          <w:sz w:val="32"/>
          <w:szCs w:val="32"/>
        </w:rPr>
        <w:t>visite guidée gratuite sur justificatifs de la MDPH</w:t>
      </w:r>
    </w:p>
    <w:p>
      <w:pPr>
        <w:pStyle w:val="Normal"/>
        <w:widowControl w:val="false"/>
        <w:tabs>
          <w:tab w:val="clear" w:pos="708"/>
          <w:tab w:val="right" w:pos="9637" w:leader="none"/>
        </w:tabs>
        <w:spacing w:lineRule="auto" w:line="240" w:before="240" w:after="240"/>
        <w:jc w:val="both"/>
        <w:rPr>
          <w:sz w:val="32"/>
          <w:szCs w:val="32"/>
        </w:rPr>
      </w:pPr>
      <w:r>
        <w:rPr>
          <w:b/>
          <w:sz w:val="32"/>
          <w:szCs w:val="32"/>
        </w:rPr>
        <w:t xml:space="preserve">ACCOMPAGNATEUR : </w:t>
      </w:r>
      <w:r>
        <w:rPr>
          <w:sz w:val="32"/>
          <w:szCs w:val="32"/>
        </w:rPr>
        <w:t>entrée gratuite pour 1 accompagnateur</w:t>
      </w:r>
    </w:p>
    <w:p>
      <w:pPr>
        <w:pStyle w:val="Normal"/>
        <w:widowControl w:val="false"/>
        <w:tabs>
          <w:tab w:val="clear" w:pos="708"/>
          <w:tab w:val="right" w:pos="9637" w:leader="none"/>
        </w:tabs>
        <w:spacing w:lineRule="auto" w:line="240" w:before="240" w:after="240"/>
        <w:jc w:val="both"/>
        <w:rPr>
          <w:sz w:val="32"/>
          <w:szCs w:val="32"/>
        </w:rPr>
      </w:pPr>
      <w:r>
        <w:rPr>
          <w:sz w:val="32"/>
          <w:szCs w:val="32"/>
        </w:rPr>
      </w:r>
    </w:p>
    <w:p>
      <w:pPr>
        <w:pStyle w:val="Heading4"/>
        <w:widowControl w:val="false"/>
        <w:spacing w:lineRule="auto" w:line="240"/>
        <w:rPr>
          <w:color w:val="000000"/>
        </w:rPr>
      </w:pPr>
      <w:bookmarkStart w:id="139" w:name="_dejtobqe6dkb"/>
      <w:bookmarkEnd w:id="139"/>
      <w:r>
        <w:rPr>
          <w:color w:val="000000"/>
        </w:rPr>
        <w:t>LES RENDEZ-VOUS ACCESSIBLES</w:t>
      </w:r>
    </w:p>
    <w:p>
      <w:pPr>
        <w:pStyle w:val="Normal"/>
        <w:widowControl w:val="false"/>
        <w:tabs>
          <w:tab w:val="clear" w:pos="708"/>
          <w:tab w:val="right" w:pos="9637" w:leader="none"/>
        </w:tabs>
        <w:spacing w:lineRule="auto" w:line="240"/>
        <w:jc w:val="both"/>
        <w:rPr>
          <w:b/>
          <w:sz w:val="40"/>
          <w:szCs w:val="40"/>
        </w:rPr>
      </w:pPr>
      <w:r>
        <w:rPr>
          <w:b/>
          <w:sz w:val="40"/>
          <w:szCs w:val="40"/>
        </w:rPr>
      </w:r>
    </w:p>
    <w:p>
      <w:pPr>
        <w:pStyle w:val="Normal"/>
        <w:widowControl w:val="false"/>
        <w:numPr>
          <w:ilvl w:val="0"/>
          <w:numId w:val="18"/>
        </w:numPr>
        <w:spacing w:lineRule="auto" w:line="240"/>
        <w:ind w:hanging="360" w:left="425"/>
        <w:jc w:val="both"/>
        <w:rPr>
          <w:b/>
          <w:sz w:val="36"/>
          <w:szCs w:val="36"/>
        </w:rPr>
      </w:pPr>
      <w:r>
        <w:rPr>
          <w:b/>
          <w:sz w:val="36"/>
          <w:szCs w:val="36"/>
        </w:rPr>
        <w:t xml:space="preserve"> </w:t>
      </w: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color w:val="3333FF"/>
          <w:sz w:val="32"/>
          <w:szCs w:val="32"/>
        </w:rPr>
      </w:pPr>
      <w:r>
        <w:rPr>
          <w:b/>
          <w:color w:val="3333FF"/>
          <w:sz w:val="32"/>
          <w:szCs w:val="32"/>
        </w:rPr>
      </w:r>
    </w:p>
    <w:p>
      <w:pPr>
        <w:pStyle w:val="Normal"/>
        <w:widowControl w:val="false"/>
        <w:tabs>
          <w:tab w:val="clear" w:pos="708"/>
          <w:tab w:val="right" w:pos="9637" w:leader="none"/>
        </w:tabs>
        <w:spacing w:lineRule="auto" w:line="240"/>
        <w:ind w:hanging="15"/>
        <w:jc w:val="both"/>
        <w:rPr>
          <w:b/>
          <w:sz w:val="32"/>
          <w:szCs w:val="32"/>
          <w:shd w:fill="4A86E8" w:val="clear"/>
        </w:rPr>
      </w:pPr>
      <w:r>
        <w:rPr/>
        <w:drawing>
          <wp:inline distT="0" distB="0" distL="0" distR="0">
            <wp:extent cx="399415" cy="399415"/>
            <wp:effectExtent l="0" t="0" r="0" b="0"/>
            <wp:docPr id="147"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14" descr=""/>
                    <pic:cNvPicPr>
                      <a:picLocks noChangeAspect="1" noChangeArrowheads="1"/>
                    </pic:cNvPicPr>
                  </pic:nvPicPr>
                  <pic:blipFill>
                    <a:blip r:embed="rId208"/>
                    <a:stretch>
                      <a:fillRect/>
                    </a:stretch>
                  </pic:blipFill>
                  <pic:spPr bwMode="auto">
                    <a:xfrm>
                      <a:off x="0" y="0"/>
                      <a:ext cx="399415" cy="399415"/>
                    </a:xfrm>
                    <a:prstGeom prst="rect">
                      <a:avLst/>
                    </a:prstGeom>
                  </pic:spPr>
                </pic:pic>
              </a:graphicData>
            </a:graphic>
          </wp:inline>
        </w:drawing>
      </w:r>
      <w:r>
        <w:rPr>
          <w:sz w:val="32"/>
          <w:szCs w:val="32"/>
        </w:rPr>
        <w:t xml:space="preserve"> </w:t>
      </w:r>
      <w:r>
        <w:rPr>
          <w:b/>
          <w:color w:val="3333FF"/>
          <w:sz w:val="32"/>
          <w:szCs w:val="32"/>
        </w:rPr>
        <w:t>Pour les personnes en situation de déficiences visuelles</w:t>
      </w:r>
      <w:r>
        <w:rPr>
          <w:b/>
          <w:sz w:val="32"/>
          <w:szCs w:val="32"/>
        </w:rPr>
        <w:tab/>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à l’aide d’un audioguide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à partir de 11 ans.</w:t>
      </w:r>
    </w:p>
    <w:p>
      <w:pPr>
        <w:pStyle w:val="Normal"/>
        <w:widowControl w:val="false"/>
        <w:tabs>
          <w:tab w:val="clear" w:pos="708"/>
          <w:tab w:val="right" w:pos="9637" w:leader="none"/>
        </w:tabs>
        <w:spacing w:lineRule="auto" w:line="240"/>
        <w:ind w:hanging="15"/>
        <w:jc w:val="both"/>
        <w:rPr>
          <w:sz w:val="32"/>
          <w:szCs w:val="32"/>
        </w:rPr>
      </w:pPr>
      <w:r>
        <w:rPr>
          <w:sz w:val="32"/>
          <w:szCs w:val="32"/>
        </w:rPr>
        <w:t>Plusieurs parcours sonores au choix vous accompagneront dans la découverte du musée. Des équipements sont empruntables à l’accueil. On peut y brancher deux casques pour une écoute partagée entre vous et la personne qui vous accompagne.</w:t>
      </w:r>
    </w:p>
    <w:p>
      <w:pPr>
        <w:pStyle w:val="Normal"/>
        <w:widowControl w:val="false"/>
        <w:tabs>
          <w:tab w:val="clear" w:pos="708"/>
          <w:tab w:val="right" w:pos="9637" w:leader="none"/>
        </w:tabs>
        <w:spacing w:lineRule="auto" w:line="240"/>
        <w:ind w:hanging="15"/>
        <w:jc w:val="both"/>
        <w:rPr>
          <w:sz w:val="32"/>
          <w:szCs w:val="32"/>
        </w:rPr>
      </w:pPr>
      <w:r>
        <w:rPr>
          <w:sz w:val="32"/>
          <w:szCs w:val="32"/>
        </w:rPr>
        <w:t>Il existe 4 parcours sonores de visite. “Les essentiels du musée Dobrée”, permet de ne manquer aucune œuvre incontournable, avec une version adaptée avec de nombreuses descriptions.</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à l’aide de tables sensorielles et maquettes tactiles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librement dans le parcours de visite,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À l'accueil du musée, une maquette en volume tactile permet de présenter l’ensemble du site. </w:t>
      </w:r>
    </w:p>
    <w:p>
      <w:pPr>
        <w:pStyle w:val="Normal"/>
        <w:widowControl w:val="false"/>
        <w:tabs>
          <w:tab w:val="clear" w:pos="708"/>
          <w:tab w:val="right" w:pos="9637" w:leader="none"/>
        </w:tabs>
        <w:spacing w:lineRule="auto" w:line="240"/>
        <w:ind w:hanging="15"/>
        <w:jc w:val="both"/>
        <w:rPr>
          <w:sz w:val="32"/>
          <w:szCs w:val="32"/>
        </w:rPr>
      </w:pPr>
      <w:r>
        <w:rPr>
          <w:sz w:val="32"/>
          <w:szCs w:val="32"/>
        </w:rPr>
        <w:t>Dans le musée, suivez le parcours “Des histoires au bout des doigts” pour découvrir 7 tables sensorielles. Sur ces tables vous retrouverez des facs-similés à toucher, du texte en braille et gros caractère ainsi que des histoires à écouter.</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Des maquettes tactiles et architecturales sont également à votre disposition : </w:t>
      </w:r>
    </w:p>
    <w:p>
      <w:pPr>
        <w:pStyle w:val="Normal"/>
        <w:widowControl w:val="false"/>
        <w:numPr>
          <w:ilvl w:val="0"/>
          <w:numId w:val="32"/>
        </w:numPr>
        <w:tabs>
          <w:tab w:val="clear" w:pos="708"/>
          <w:tab w:val="right" w:pos="9637" w:leader="none"/>
        </w:tabs>
        <w:spacing w:lineRule="auto" w:line="240"/>
        <w:jc w:val="both"/>
        <w:rPr>
          <w:sz w:val="32"/>
          <w:szCs w:val="32"/>
        </w:rPr>
      </w:pPr>
      <w:r>
        <w:rPr>
          <w:sz w:val="32"/>
          <w:szCs w:val="32"/>
        </w:rPr>
        <w:t>Maquette de la façade de la maison Dobrée, dans le jardin central</w:t>
      </w:r>
    </w:p>
    <w:p>
      <w:pPr>
        <w:pStyle w:val="Normal"/>
        <w:widowControl w:val="false"/>
        <w:numPr>
          <w:ilvl w:val="0"/>
          <w:numId w:val="32"/>
        </w:numPr>
        <w:tabs>
          <w:tab w:val="clear" w:pos="708"/>
          <w:tab w:val="right" w:pos="9637" w:leader="none"/>
        </w:tabs>
        <w:spacing w:lineRule="auto" w:line="240"/>
        <w:jc w:val="both"/>
        <w:rPr>
          <w:sz w:val="32"/>
          <w:szCs w:val="32"/>
        </w:rPr>
      </w:pPr>
      <w:r>
        <w:rPr>
          <w:sz w:val="32"/>
          <w:szCs w:val="32"/>
        </w:rPr>
        <w:t>Maquette d’une villa gallo-romaine, dans la maison Dobrée</w:t>
      </w:r>
    </w:p>
    <w:p>
      <w:pPr>
        <w:pStyle w:val="Normal"/>
        <w:keepNext w:val="true"/>
        <w:widowControl w:val="false"/>
        <w:tabs>
          <w:tab w:val="clear" w:pos="708"/>
          <w:tab w:val="right" w:pos="9637" w:leader="none"/>
        </w:tabs>
        <w:spacing w:lineRule="auto" w:line="240" w:before="240" w:after="240"/>
        <w:jc w:val="both"/>
        <w:rPr>
          <w:b/>
          <w:sz w:val="32"/>
          <w:szCs w:val="32"/>
        </w:rPr>
      </w:pPr>
      <w:r>
        <w:rPr/>
        <w:drawing>
          <wp:inline distT="0" distB="0" distL="0" distR="0">
            <wp:extent cx="399415" cy="399415"/>
            <wp:effectExtent l="0" t="0" r="0" b="0"/>
            <wp:docPr id="148"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5" descr=""/>
                    <pic:cNvPicPr>
                      <a:picLocks noChangeAspect="1" noChangeArrowheads="1"/>
                    </pic:cNvPicPr>
                  </pic:nvPicPr>
                  <pic:blipFill>
                    <a:blip r:embed="rId209"/>
                    <a:stretch>
                      <a:fillRect/>
                    </a:stretch>
                  </pic:blipFill>
                  <pic:spPr bwMode="auto">
                    <a:xfrm>
                      <a:off x="0" y="0"/>
                      <a:ext cx="399415" cy="399415"/>
                    </a:xfrm>
                    <a:prstGeom prst="rect">
                      <a:avLst/>
                    </a:prstGeom>
                  </pic:spPr>
                </pic:pic>
              </a:graphicData>
            </a:graphic>
          </wp:inline>
        </w:drawing>
      </w:r>
      <w:r>
        <w:rPr>
          <w:sz w:val="32"/>
          <w:szCs w:val="32"/>
        </w:rPr>
        <w:t xml:space="preserve"> </w:t>
      </w:r>
      <w:r>
        <w:rPr>
          <w:b/>
          <w:color w:val="3333FF"/>
          <w:sz w:val="32"/>
          <w:szCs w:val="32"/>
        </w:rPr>
        <w:t>Pour les personnes en situation de déficiences auditives</w:t>
      </w:r>
      <w:r>
        <w:rPr>
          <w:b/>
          <w:sz w:val="32"/>
          <w:szCs w:val="32"/>
        </w:rPr>
        <w:tab/>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à l’aide d’un visioguide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à partir de 11 ans.</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Une version “texte” de tous les parcours sonores de l’audioguide est disponible. </w:t>
      </w:r>
    </w:p>
    <w:p>
      <w:pPr>
        <w:pStyle w:val="Normal"/>
        <w:widowControl w:val="false"/>
        <w:tabs>
          <w:tab w:val="clear" w:pos="708"/>
          <w:tab w:val="right" w:pos="9637" w:leader="none"/>
        </w:tabs>
        <w:spacing w:lineRule="auto" w:line="240"/>
        <w:ind w:hanging="15"/>
        <w:jc w:val="both"/>
        <w:rPr>
          <w:sz w:val="32"/>
          <w:szCs w:val="32"/>
        </w:rPr>
      </w:pPr>
      <w:r>
        <w:rPr>
          <w:sz w:val="32"/>
          <w:szCs w:val="32"/>
        </w:rPr>
        <w:t>Le parcours “Les essentiels du musée Dobrée” et les 50 pistes “J’explore” qui permettent de découvrir 50 objets du musée de manière immersive, sont disponibles en version LSF.</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6395" cy="366395"/>
            <wp:effectExtent l="0" t="0" r="0" b="0"/>
            <wp:docPr id="149"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6" descr=""/>
                    <pic:cNvPicPr>
                      <a:picLocks noChangeAspect="1" noChangeArrowheads="1"/>
                    </pic:cNvPicPr>
                  </pic:nvPicPr>
                  <pic:blipFill>
                    <a:blip r:embed="rId210"/>
                    <a:stretch>
                      <a:fillRect/>
                    </a:stretch>
                  </pic:blipFill>
                  <pic:spPr bwMode="auto">
                    <a:xfrm>
                      <a:off x="0" y="0"/>
                      <a:ext cx="366395" cy="366395"/>
                    </a:xfrm>
                    <a:prstGeom prst="rect">
                      <a:avLst/>
                    </a:prstGeom>
                  </pic:spPr>
                </pic:pic>
              </a:graphicData>
            </a:graphic>
          </wp:inline>
        </w:drawing>
      </w:r>
      <w:r>
        <w:rPr>
          <w:sz w:val="32"/>
          <w:szCs w:val="32"/>
        </w:rPr>
        <w:t xml:space="preserve"> </w:t>
      </w:r>
      <w:r>
        <w:rPr>
          <w:b/>
          <w:sz w:val="32"/>
          <w:szCs w:val="32"/>
        </w:rPr>
        <w:t>Visite libre avec vidéos sous-titrées et en LSF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librement dans le parcours de visite,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Toutes les vidéos de l’exposition permanente sont sous-titrées et une partie des vidéos de l’exposition permanente sont traduites ou introduites en LSF.</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3333FF"/>
          <w:sz w:val="32"/>
          <w:szCs w:val="32"/>
        </w:rPr>
      </w:pPr>
      <w:r>
        <w:rPr/>
        <w:drawing>
          <wp:inline distT="0" distB="0" distL="0" distR="0">
            <wp:extent cx="399415" cy="399415"/>
            <wp:effectExtent l="0" t="0" r="0" b="0"/>
            <wp:docPr id="150"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7" descr=""/>
                    <pic:cNvPicPr>
                      <a:picLocks noChangeAspect="1" noChangeArrowheads="1"/>
                    </pic:cNvPicPr>
                  </pic:nvPicPr>
                  <pic:blipFill>
                    <a:blip r:embed="rId211"/>
                    <a:stretch>
                      <a:fillRect/>
                    </a:stretch>
                  </pic:blipFill>
                  <pic:spPr bwMode="auto">
                    <a:xfrm>
                      <a:off x="0" y="0"/>
                      <a:ext cx="399415" cy="399415"/>
                    </a:xfrm>
                    <a:prstGeom prst="rect">
                      <a:avLst/>
                    </a:prstGeom>
                  </pic:spPr>
                </pic:pic>
              </a:graphicData>
            </a:graphic>
          </wp:inline>
        </w:drawing>
      </w:r>
      <w:r>
        <w:rPr>
          <w:color w:val="3333FF"/>
          <w:sz w:val="32"/>
          <w:szCs w:val="32"/>
        </w:rPr>
        <w:t xml:space="preserve"> </w:t>
      </w:r>
      <w:r>
        <w:rPr>
          <w:b/>
          <w:color w:val="3333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b/>
          <w:color w:val="3333FF"/>
          <w:sz w:val="32"/>
          <w:szCs w:val="32"/>
        </w:rPr>
      </w:pPr>
      <w:r>
        <w:rPr>
          <w:b/>
          <w:color w:val="3333FF"/>
          <w:sz w:val="32"/>
          <w:szCs w:val="32"/>
        </w:rPr>
        <w:t>ou les personnes à besoins spécifiques</w:t>
      </w:r>
    </w:p>
    <w:p>
      <w:pPr>
        <w:pStyle w:val="Normal"/>
        <w:widowControl w:val="false"/>
        <w:tabs>
          <w:tab w:val="clear" w:pos="708"/>
          <w:tab w:val="right" w:pos="9637" w:leader="none"/>
        </w:tabs>
        <w:spacing w:lineRule="auto" w:line="240"/>
        <w:ind w:hanging="15"/>
        <w:jc w:val="both"/>
        <w:rPr>
          <w:b/>
          <w:sz w:val="32"/>
          <w:szCs w:val="32"/>
        </w:rPr>
      </w:pPr>
      <w:r>
        <w:rPr>
          <w:b/>
          <w:sz w:val="32"/>
          <w:szCs w:val="32"/>
        </w:rPr>
        <w:t>Visite libre à l’aide d’un audioguide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à partir de 11 ans.</w:t>
      </w:r>
    </w:p>
    <w:p>
      <w:pPr>
        <w:pStyle w:val="Normal"/>
        <w:widowControl w:val="false"/>
        <w:tabs>
          <w:tab w:val="clear" w:pos="708"/>
          <w:tab w:val="right" w:pos="9637" w:leader="none"/>
        </w:tabs>
        <w:spacing w:lineRule="auto" w:line="240"/>
        <w:ind w:hanging="15"/>
        <w:jc w:val="both"/>
        <w:rPr>
          <w:sz w:val="32"/>
          <w:szCs w:val="32"/>
        </w:rPr>
      </w:pPr>
      <w:r>
        <w:rPr>
          <w:sz w:val="32"/>
          <w:szCs w:val="32"/>
        </w:rPr>
        <w:t>Plusieurs parcours sonores au choix vous accompagneront dans la découverte du musée. Il y a des explications sur 50 œuvres du musée en français simplifié, les “J’explore”.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995680" cy="432435"/>
            <wp:effectExtent l="0" t="0" r="0" b="0"/>
            <wp:docPr id="151"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8" descr=""/>
                    <pic:cNvPicPr>
                      <a:picLocks noChangeAspect="1" noChangeArrowheads="1"/>
                    </pic:cNvPicPr>
                  </pic:nvPicPr>
                  <pic:blipFill>
                    <a:blip r:embed="rId212"/>
                    <a:stretch>
                      <a:fillRect/>
                    </a:stretch>
                  </pic:blipFill>
                  <pic:spPr bwMode="auto">
                    <a:xfrm>
                      <a:off x="0" y="0"/>
                      <a:ext cx="995680" cy="432435"/>
                    </a:xfrm>
                    <a:prstGeom prst="rect">
                      <a:avLst/>
                    </a:prstGeom>
                  </pic:spPr>
                </pic:pic>
              </a:graphicData>
            </a:graphic>
          </wp:inline>
        </w:drawing>
      </w:r>
      <w:r>
        <w:rPr>
          <w:sz w:val="28"/>
          <w:szCs w:val="28"/>
        </w:rPr>
        <w:t xml:space="preserve"> </w:t>
      </w:r>
      <w:r>
        <w:rPr>
          <w:b/>
          <w:sz w:val="32"/>
          <w:szCs w:val="32"/>
        </w:rPr>
        <w:t>Visite libre à l’aide du livret de visite en Facile à Lire et à Comprendre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et en téléchargement sur le site internet,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lecteur.</w:t>
      </w:r>
    </w:p>
    <w:p>
      <w:pPr>
        <w:pStyle w:val="Normal"/>
        <w:widowControl w:val="false"/>
        <w:tabs>
          <w:tab w:val="clear" w:pos="708"/>
          <w:tab w:val="right" w:pos="9637" w:leader="none"/>
        </w:tabs>
        <w:spacing w:lineRule="auto" w:line="240"/>
        <w:ind w:hanging="15"/>
        <w:jc w:val="both"/>
        <w:rPr>
          <w:sz w:val="32"/>
          <w:szCs w:val="32"/>
        </w:rPr>
      </w:pPr>
      <w:r>
        <w:rPr>
          <w:sz w:val="32"/>
          <w:szCs w:val="32"/>
        </w:rPr>
        <w:t>Ce livret présente, en français simplifié, le musée, ses collections, et les différentes thématiques présentées dans l’exposition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99415" cy="399415"/>
            <wp:effectExtent l="0" t="0" r="0" b="0"/>
            <wp:docPr id="152"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9" descr=""/>
                    <pic:cNvPicPr>
                      <a:picLocks noChangeAspect="1" noChangeArrowheads="1"/>
                    </pic:cNvPicPr>
                  </pic:nvPicPr>
                  <pic:blipFill>
                    <a:blip r:embed="rId213"/>
                    <a:stretch>
                      <a:fillRect/>
                    </a:stretch>
                  </pic:blipFill>
                  <pic:spPr bwMode="auto">
                    <a:xfrm>
                      <a:off x="0" y="0"/>
                      <a:ext cx="399415" cy="399415"/>
                    </a:xfrm>
                    <a:prstGeom prst="rect">
                      <a:avLst/>
                    </a:prstGeom>
                  </pic:spPr>
                </pic:pic>
              </a:graphicData>
            </a:graphic>
          </wp:inline>
        </w:drawing>
      </w:r>
      <w:r>
        <w:rPr>
          <w:color w:val="3333FF"/>
          <w:sz w:val="32"/>
          <w:szCs w:val="32"/>
        </w:rPr>
        <w:t xml:space="preserve"> </w:t>
      </w:r>
      <w:r>
        <w:rPr>
          <w:b/>
          <w:sz w:val="32"/>
          <w:szCs w:val="32"/>
        </w:rPr>
        <w:t>Visite libre avec un sac sensoriel - EXPOSITION PERMANENTE et TEMPORAIRE</w:t>
      </w:r>
    </w:p>
    <w:p>
      <w:pPr>
        <w:pStyle w:val="Normal"/>
        <w:widowControl w:val="false"/>
        <w:tabs>
          <w:tab w:val="clear" w:pos="708"/>
          <w:tab w:val="right" w:pos="9637" w:leader="none"/>
        </w:tabs>
        <w:spacing w:lineRule="auto" w:line="240"/>
        <w:ind w:hanging="15"/>
        <w:jc w:val="both"/>
        <w:rPr>
          <w:sz w:val="32"/>
          <w:szCs w:val="32"/>
        </w:rPr>
      </w:pPr>
      <w:r>
        <w:rPr>
          <w:sz w:val="32"/>
          <w:szCs w:val="32"/>
        </w:rPr>
        <w:t>Des sacs sensoriels, “sensory bags” sont disponibles à l’accueil, sur simple demande,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Des sacs sont disponibles pour enfants et pour adultes. Ils contiennent : un casque anti-bruit, une balle anti-stress, un tangle, ainsi qu’un document avec des émoticônes pour exprimer vos ressentis.</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99415" cy="399415"/>
            <wp:effectExtent l="0" t="0" r="0" b="0"/>
            <wp:docPr id="153"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20" descr=""/>
                    <pic:cNvPicPr>
                      <a:picLocks noChangeAspect="1" noChangeArrowheads="1"/>
                    </pic:cNvPicPr>
                  </pic:nvPicPr>
                  <pic:blipFill>
                    <a:blip r:embed="rId214"/>
                    <a:stretch>
                      <a:fillRect/>
                    </a:stretch>
                  </pic:blipFill>
                  <pic:spPr bwMode="auto">
                    <a:xfrm>
                      <a:off x="0" y="0"/>
                      <a:ext cx="399415" cy="399415"/>
                    </a:xfrm>
                    <a:prstGeom prst="rect">
                      <a:avLst/>
                    </a:prstGeom>
                  </pic:spPr>
                </pic:pic>
              </a:graphicData>
            </a:graphic>
          </wp:inline>
        </w:drawing>
      </w:r>
      <w:r>
        <w:rPr>
          <w:color w:val="3333FF"/>
          <w:sz w:val="32"/>
          <w:szCs w:val="32"/>
        </w:rPr>
        <w:t xml:space="preserve"> </w:t>
      </w:r>
      <w:r>
        <w:rPr>
          <w:b/>
          <w:sz w:val="32"/>
          <w:szCs w:val="32"/>
        </w:rPr>
        <w:t>Visite libre avec le plan hypersensible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Disponible sur simple demande à l’accueil et en téléchargement sur le site internet, toute l’année.</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w:t>
      </w:r>
    </w:p>
    <w:p>
      <w:pPr>
        <w:pStyle w:val="Normal"/>
        <w:widowControl w:val="false"/>
        <w:tabs>
          <w:tab w:val="clear" w:pos="708"/>
          <w:tab w:val="right" w:pos="9637" w:leader="none"/>
        </w:tabs>
        <w:spacing w:lineRule="auto" w:line="240"/>
        <w:ind w:hanging="15"/>
        <w:jc w:val="both"/>
        <w:rPr>
          <w:sz w:val="32"/>
          <w:szCs w:val="32"/>
        </w:rPr>
      </w:pPr>
      <w:r>
        <w:rPr>
          <w:sz w:val="32"/>
          <w:szCs w:val="32"/>
        </w:rPr>
        <w:t>Le plan hypersensible du musée Dobrée vise à aider les visiteurs en leur indiquant les stimulis présents (sons, odeurs, lumières) pour mieux préparer leur visite. Il signale aussi les particularités du bâtiment ancien (planchers qui grincent, couloirs étroits) afin d’offrir une expérience plus confortable et adaptée.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numPr>
          <w:ilvl w:val="0"/>
          <w:numId w:val="17"/>
        </w:numPr>
        <w:spacing w:lineRule="auto" w:line="240"/>
        <w:ind w:hanging="360" w:left="425"/>
        <w:jc w:val="both"/>
        <w:rPr>
          <w:sz w:val="36"/>
          <w:szCs w:val="36"/>
        </w:rPr>
      </w:pPr>
      <w:r>
        <w:rPr>
          <w:b/>
          <w:sz w:val="36"/>
          <w:szCs w:val="36"/>
        </w:rPr>
        <w:t>Programmation naturellement accessible</w:t>
      </w:r>
    </w:p>
    <w:p>
      <w:pPr>
        <w:pStyle w:val="Normal"/>
        <w:widowControl w:val="false"/>
        <w:tabs>
          <w:tab w:val="clear" w:pos="708"/>
          <w:tab w:val="right" w:pos="9637" w:leader="none"/>
        </w:tabs>
        <w:spacing w:lineRule="auto" w:line="240"/>
        <w:ind w:hanging="15"/>
        <w:jc w:val="both"/>
        <w:rPr>
          <w:b/>
          <w:sz w:val="32"/>
          <w:szCs w:val="32"/>
        </w:rPr>
      </w:pPr>
      <w:r>
        <w:rPr>
          <w:b/>
          <w:sz w:val="32"/>
          <w:szCs w:val="32"/>
          <w:shd w:fill="4A86E8" w:val="clear"/>
        </w:rPr>
        <w:t xml:space="preserve"> </w:t>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72745" cy="372745"/>
            <wp:effectExtent l="0" t="0" r="0" b="0"/>
            <wp:docPr id="154"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 descr=""/>
                    <pic:cNvPicPr>
                      <a:picLocks noChangeAspect="1" noChangeArrowheads="1"/>
                    </pic:cNvPicPr>
                  </pic:nvPicPr>
                  <pic:blipFill>
                    <a:blip r:embed="rId215"/>
                    <a:stretch>
                      <a:fillRect/>
                    </a:stretch>
                  </pic:blipFill>
                  <pic:spPr bwMode="auto">
                    <a:xfrm>
                      <a:off x="0" y="0"/>
                      <a:ext cx="372745" cy="372745"/>
                    </a:xfrm>
                    <a:prstGeom prst="rect">
                      <a:avLst/>
                    </a:prstGeom>
                  </pic:spPr>
                </pic:pic>
              </a:graphicData>
            </a:graphic>
          </wp:inline>
        </w:drawing>
      </w:r>
      <w:r>
        <w:rPr>
          <w:sz w:val="32"/>
          <w:szCs w:val="32"/>
        </w:rPr>
        <w:t xml:space="preserve"> </w:t>
      </w:r>
      <w:r>
        <w:rPr>
          <w:b/>
          <w:sz w:val="32"/>
          <w:szCs w:val="32"/>
        </w:rPr>
        <w:t>Visites guidées adaptées pour les personnes en situation de déficiences visuelles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Avec modules tactiles, supports thermoformés, outils sensoriels</w:t>
      </w:r>
    </w:p>
    <w:p>
      <w:pPr>
        <w:pStyle w:val="Normal"/>
        <w:widowControl w:val="false"/>
        <w:tabs>
          <w:tab w:val="clear" w:pos="708"/>
          <w:tab w:val="right" w:pos="9637" w:leader="none"/>
        </w:tabs>
        <w:spacing w:lineRule="auto" w:line="240"/>
        <w:ind w:hanging="15"/>
        <w:jc w:val="both"/>
        <w:rPr>
          <w:sz w:val="32"/>
          <w:szCs w:val="32"/>
        </w:rPr>
      </w:pPr>
      <w:r>
        <w:rPr>
          <w:sz w:val="32"/>
          <w:szCs w:val="32"/>
        </w:rPr>
        <w:t>Visite d'1h30 avec médiateur</w:t>
      </w:r>
    </w:p>
    <w:p>
      <w:pPr>
        <w:pStyle w:val="Normal"/>
        <w:widowControl w:val="false"/>
        <w:tabs>
          <w:tab w:val="clear" w:pos="708"/>
          <w:tab w:val="right" w:pos="9637" w:leader="none"/>
        </w:tabs>
        <w:spacing w:lineRule="auto" w:line="240"/>
        <w:ind w:hanging="15"/>
        <w:jc w:val="both"/>
        <w:rPr>
          <w:sz w:val="32"/>
          <w:szCs w:val="32"/>
        </w:rPr>
      </w:pPr>
      <w:r>
        <w:rPr>
          <w:sz w:val="32"/>
          <w:szCs w:val="32"/>
        </w:rPr>
        <w:t>Groupes constitués</w:t>
      </w:r>
    </w:p>
    <w:p>
      <w:pPr>
        <w:pStyle w:val="Normal"/>
        <w:widowControl w:val="false"/>
        <w:tabs>
          <w:tab w:val="clear" w:pos="708"/>
          <w:tab w:val="right" w:pos="9637" w:leader="none"/>
        </w:tabs>
        <w:spacing w:lineRule="auto" w:line="240"/>
        <w:ind w:hanging="15"/>
        <w:jc w:val="both"/>
        <w:rPr>
          <w:sz w:val="32"/>
          <w:szCs w:val="32"/>
        </w:rPr>
      </w:pPr>
      <w:r>
        <w:rPr>
          <w:sz w:val="32"/>
          <w:szCs w:val="32"/>
        </w:rPr>
        <w:t>Sur réservation les vendredis après-midi</w:t>
      </w:r>
    </w:p>
    <w:p>
      <w:pPr>
        <w:pStyle w:val="Normal"/>
        <w:widowControl w:val="false"/>
        <w:tabs>
          <w:tab w:val="clear" w:pos="708"/>
          <w:tab w:val="right" w:pos="9637" w:leader="none"/>
        </w:tabs>
        <w:spacing w:lineRule="auto" w:line="240"/>
        <w:ind w:hanging="15"/>
        <w:jc w:val="both"/>
        <w:rPr>
          <w:b/>
          <w:sz w:val="32"/>
          <w:szCs w:val="32"/>
        </w:rPr>
      </w:pPr>
      <w:r>
        <w:rPr>
          <w:b/>
          <w:sz w:val="32"/>
          <w:szCs w:val="32"/>
        </w:rPr>
        <w:t>“</w:t>
      </w:r>
      <w:r>
        <w:rPr>
          <w:b/>
          <w:sz w:val="32"/>
          <w:szCs w:val="32"/>
        </w:rPr>
        <w:t>Qu’est-ce qu’on mangeait à Nantes”</w:t>
      </w:r>
    </w:p>
    <w:p>
      <w:pPr>
        <w:pStyle w:val="Normal"/>
        <w:widowControl w:val="false"/>
        <w:tabs>
          <w:tab w:val="clear" w:pos="708"/>
          <w:tab w:val="right" w:pos="9637" w:leader="none"/>
        </w:tabs>
        <w:spacing w:lineRule="auto" w:line="240"/>
        <w:ind w:hanging="15"/>
        <w:jc w:val="both"/>
        <w:rPr>
          <w:sz w:val="32"/>
          <w:szCs w:val="32"/>
        </w:rPr>
      </w:pPr>
      <w:r>
        <w:rPr>
          <w:sz w:val="32"/>
          <w:szCs w:val="32"/>
        </w:rPr>
        <w:t>De l’Antiquité au 18ème siècle, les participants découvrent l’évolution de l’alimentation et de la vaisselle au fil des époques.</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99415" cy="399415"/>
            <wp:effectExtent l="0" t="0" r="0" b="0"/>
            <wp:docPr id="155"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22" descr=""/>
                    <pic:cNvPicPr>
                      <a:picLocks noChangeAspect="1" noChangeArrowheads="1"/>
                    </pic:cNvPicPr>
                  </pic:nvPicPr>
                  <pic:blipFill>
                    <a:blip r:embed="rId216"/>
                    <a:stretch>
                      <a:fillRect/>
                    </a:stretch>
                  </pic:blipFill>
                  <pic:spPr bwMode="auto">
                    <a:xfrm>
                      <a:off x="0" y="0"/>
                      <a:ext cx="399415" cy="399415"/>
                    </a:xfrm>
                    <a:prstGeom prst="rect">
                      <a:avLst/>
                    </a:prstGeom>
                  </pic:spPr>
                </pic:pic>
              </a:graphicData>
            </a:graphic>
          </wp:inline>
        </w:drawing>
      </w:r>
      <w:r>
        <w:rPr>
          <w:color w:val="3333FF"/>
          <w:sz w:val="32"/>
          <w:szCs w:val="32"/>
        </w:rPr>
        <w:t xml:space="preserve"> </w:t>
      </w:r>
      <w:r>
        <w:rPr>
          <w:b/>
          <w:sz w:val="32"/>
          <w:szCs w:val="32"/>
        </w:rPr>
        <w:t>Visites guidées adaptées pour les personnes en situation de handicap mental - EXPOSITION PERMANENTE</w:t>
      </w:r>
    </w:p>
    <w:p>
      <w:pPr>
        <w:pStyle w:val="Normal"/>
        <w:widowControl w:val="false"/>
        <w:tabs>
          <w:tab w:val="clear" w:pos="708"/>
          <w:tab w:val="right" w:pos="9637" w:leader="none"/>
        </w:tabs>
        <w:spacing w:lineRule="auto" w:line="240"/>
        <w:ind w:hanging="15"/>
        <w:jc w:val="both"/>
        <w:rPr>
          <w:sz w:val="32"/>
          <w:szCs w:val="32"/>
        </w:rPr>
      </w:pPr>
      <w:r>
        <w:rPr>
          <w:sz w:val="32"/>
          <w:szCs w:val="32"/>
        </w:rPr>
        <w:t>Avec outils sensoriels, vocabulaire simplifié</w:t>
      </w:r>
    </w:p>
    <w:p>
      <w:pPr>
        <w:pStyle w:val="Normal"/>
        <w:widowControl w:val="false"/>
        <w:tabs>
          <w:tab w:val="clear" w:pos="708"/>
          <w:tab w:val="right" w:pos="9637" w:leader="none"/>
        </w:tabs>
        <w:spacing w:lineRule="auto" w:line="240"/>
        <w:ind w:hanging="15"/>
        <w:jc w:val="both"/>
        <w:rPr>
          <w:sz w:val="32"/>
          <w:szCs w:val="32"/>
        </w:rPr>
      </w:pPr>
      <w:r>
        <w:rPr>
          <w:sz w:val="32"/>
          <w:szCs w:val="32"/>
        </w:rPr>
        <w:t>Visite d’1h30 avec médiateur</w:t>
      </w:r>
    </w:p>
    <w:p>
      <w:pPr>
        <w:pStyle w:val="Normal"/>
        <w:widowControl w:val="false"/>
        <w:tabs>
          <w:tab w:val="clear" w:pos="708"/>
          <w:tab w:val="right" w:pos="9637" w:leader="none"/>
        </w:tabs>
        <w:spacing w:lineRule="auto" w:line="240"/>
        <w:ind w:hanging="15"/>
        <w:jc w:val="both"/>
        <w:rPr>
          <w:sz w:val="32"/>
          <w:szCs w:val="32"/>
        </w:rPr>
      </w:pPr>
      <w:r>
        <w:rPr>
          <w:sz w:val="32"/>
          <w:szCs w:val="32"/>
        </w:rPr>
        <w:t>Groupes constitués</w:t>
      </w:r>
    </w:p>
    <w:p>
      <w:pPr>
        <w:pStyle w:val="Normal"/>
        <w:widowControl w:val="false"/>
        <w:tabs>
          <w:tab w:val="clear" w:pos="708"/>
          <w:tab w:val="right" w:pos="9637" w:leader="none"/>
        </w:tabs>
        <w:spacing w:lineRule="auto" w:line="240"/>
        <w:ind w:hanging="15"/>
        <w:jc w:val="both"/>
        <w:rPr>
          <w:sz w:val="32"/>
          <w:szCs w:val="32"/>
        </w:rPr>
      </w:pPr>
      <w:r>
        <w:rPr>
          <w:sz w:val="32"/>
          <w:szCs w:val="32"/>
        </w:rPr>
        <w:t>Sur réservation les vendredis après-midi</w:t>
      </w:r>
    </w:p>
    <w:p>
      <w:pPr>
        <w:pStyle w:val="Normal"/>
        <w:widowControl w:val="false"/>
        <w:tabs>
          <w:tab w:val="clear" w:pos="708"/>
          <w:tab w:val="right" w:pos="9637" w:leader="none"/>
        </w:tabs>
        <w:spacing w:lineRule="auto" w:line="240"/>
        <w:ind w:hanging="15"/>
        <w:jc w:val="both"/>
        <w:rPr>
          <w:b/>
          <w:sz w:val="32"/>
          <w:szCs w:val="32"/>
        </w:rPr>
      </w:pPr>
      <w:r>
        <w:rPr>
          <w:b/>
          <w:sz w:val="32"/>
          <w:szCs w:val="32"/>
        </w:rPr>
        <w:t>“</w:t>
      </w:r>
      <w:r>
        <w:rPr>
          <w:b/>
          <w:sz w:val="32"/>
          <w:szCs w:val="32"/>
        </w:rPr>
        <w:t>Qu’est-ce qu’on mangeait à Nantes”</w:t>
      </w:r>
    </w:p>
    <w:p>
      <w:pPr>
        <w:pStyle w:val="Normal"/>
        <w:widowControl w:val="false"/>
        <w:tabs>
          <w:tab w:val="clear" w:pos="708"/>
          <w:tab w:val="right" w:pos="9637" w:leader="none"/>
        </w:tabs>
        <w:spacing w:lineRule="auto" w:line="240"/>
        <w:ind w:hanging="15"/>
        <w:jc w:val="both"/>
        <w:rPr>
          <w:sz w:val="32"/>
          <w:szCs w:val="32"/>
        </w:rPr>
      </w:pPr>
      <w:r>
        <w:rPr>
          <w:sz w:val="32"/>
          <w:szCs w:val="32"/>
        </w:rPr>
        <w:t>De l’Antiquité au 18ème siècle, les participants découvrent l’évolution de l’alimentation et de la vaisselle au fil des époques.</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keepNext w:val="true"/>
        <w:widowControl w:val="false"/>
        <w:tabs>
          <w:tab w:val="clear" w:pos="708"/>
          <w:tab w:val="right" w:pos="9637" w:leader="none"/>
        </w:tabs>
        <w:spacing w:lineRule="auto" w:line="240" w:before="240" w:after="240"/>
        <w:jc w:val="both"/>
        <w:rPr>
          <w:sz w:val="32"/>
          <w:szCs w:val="32"/>
        </w:rPr>
      </w:pPr>
      <w:r>
        <w:rPr/>
        <w:drawing>
          <wp:inline distT="0" distB="0" distL="0" distR="0">
            <wp:extent cx="363855" cy="363855"/>
            <wp:effectExtent l="0" t="0" r="0" b="0"/>
            <wp:docPr id="156"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3" descr=""/>
                    <pic:cNvPicPr>
                      <a:picLocks noChangeAspect="1" noChangeArrowheads="1"/>
                    </pic:cNvPicPr>
                  </pic:nvPicPr>
                  <pic:blipFill>
                    <a:blip r:embed="rId217"/>
                    <a:stretch>
                      <a:fillRect/>
                    </a:stretch>
                  </pic:blipFill>
                  <pic:spPr bwMode="auto">
                    <a:xfrm>
                      <a:off x="0" y="0"/>
                      <a:ext cx="363855" cy="363855"/>
                    </a:xfrm>
                    <a:prstGeom prst="rect">
                      <a:avLst/>
                    </a:prstGeom>
                  </pic:spPr>
                </pic:pic>
              </a:graphicData>
            </a:graphic>
          </wp:inline>
        </w:drawing>
      </w:r>
      <w:r>
        <w:rPr>
          <w:color w:val="FF0000"/>
          <w:sz w:val="32"/>
          <w:szCs w:val="32"/>
        </w:rPr>
        <w:t xml:space="preserve"> </w:t>
      </w:r>
      <w:r>
        <w:rPr/>
        <w:drawing>
          <wp:inline distT="0" distB="0" distL="0" distR="0">
            <wp:extent cx="366395" cy="366395"/>
            <wp:effectExtent l="0" t="0" r="0" b="0"/>
            <wp:docPr id="157"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24" descr=""/>
                    <pic:cNvPicPr>
                      <a:picLocks noChangeAspect="1" noChangeArrowheads="1"/>
                    </pic:cNvPicPr>
                  </pic:nvPicPr>
                  <pic:blipFill>
                    <a:blip r:embed="rId218"/>
                    <a:stretch>
                      <a:fillRect/>
                    </a:stretch>
                  </pic:blipFill>
                  <pic:spPr bwMode="auto">
                    <a:xfrm>
                      <a:off x="0" y="0"/>
                      <a:ext cx="366395" cy="366395"/>
                    </a:xfrm>
                    <a:prstGeom prst="rect">
                      <a:avLst/>
                    </a:prstGeom>
                  </pic:spPr>
                </pic:pic>
              </a:graphicData>
            </a:graphic>
          </wp:inline>
        </w:drawing>
      </w:r>
      <w:r>
        <w:rPr>
          <w:sz w:val="32"/>
          <w:szCs w:val="32"/>
        </w:rPr>
        <w:t xml:space="preserve"> </w:t>
      </w:r>
      <w:r>
        <w:rPr>
          <w:b/>
          <w:sz w:val="32"/>
          <w:szCs w:val="32"/>
        </w:rPr>
        <w:t>Visite guidée adaptée en LSF pour les personnes en situation de déficience auditive - EXPOSITION PERMANENTE ET TEMPORAIRE</w:t>
      </w:r>
      <w:r>
        <w:rPr>
          <w:sz w:val="32"/>
          <w:szCs w:val="32"/>
        </w:rPr>
        <w:t xml:space="preserve"> - 1/an, date annoncée sur l’agenda en ligne du musée Dobrée. Prochaine session : samedi 4 octobre 2025, à 11h. Sur réservation à musee.dobree@loire-atlantique.fr</w:t>
      </w:r>
    </w:p>
    <w:p>
      <w:pPr>
        <w:pStyle w:val="Normal"/>
        <w:widowControl w:val="false"/>
        <w:tabs>
          <w:tab w:val="clear" w:pos="708"/>
          <w:tab w:val="right" w:pos="9637" w:leader="none"/>
        </w:tabs>
        <w:spacing w:lineRule="auto" w:line="240"/>
        <w:ind w:hanging="15"/>
        <w:jc w:val="both"/>
        <w:rPr>
          <w:sz w:val="32"/>
          <w:szCs w:val="32"/>
        </w:rPr>
      </w:pPr>
      <w:r>
        <w:rPr>
          <w:sz w:val="32"/>
          <w:szCs w:val="32"/>
        </w:rPr>
        <w:t>Tout public, individuels</w:t>
      </w:r>
    </w:p>
    <w:p>
      <w:pPr>
        <w:pStyle w:val="Normal"/>
        <w:widowControl w:val="false"/>
        <w:tabs>
          <w:tab w:val="clear" w:pos="708"/>
          <w:tab w:val="right" w:pos="9637" w:leader="none"/>
        </w:tabs>
        <w:spacing w:lineRule="auto" w:line="240"/>
        <w:ind w:hanging="15"/>
        <w:jc w:val="both"/>
        <w:rPr>
          <w:sz w:val="32"/>
          <w:szCs w:val="32"/>
        </w:rPr>
      </w:pPr>
      <w:r>
        <w:rPr>
          <w:sz w:val="32"/>
          <w:szCs w:val="32"/>
        </w:rPr>
        <w:t>“</w:t>
      </w:r>
      <w:r>
        <w:rPr>
          <w:sz w:val="32"/>
          <w:szCs w:val="32"/>
        </w:rPr>
        <w:t>Dans la peau des collectionneurs”, visite guidée ludique et conviviale pour découvrir les incontournables du musée Dobrée.</w:t>
      </w:r>
    </w:p>
    <w:p>
      <w:pPr>
        <w:pStyle w:val="Normal"/>
        <w:widowControl w:val="false"/>
        <w:tabs>
          <w:tab w:val="clear" w:pos="708"/>
          <w:tab w:val="right" w:pos="9637" w:leader="none"/>
        </w:tabs>
        <w:spacing w:lineRule="auto" w:line="240"/>
        <w:ind w:hanging="15"/>
        <w:jc w:val="both"/>
        <w:rPr>
          <w:sz w:val="32"/>
          <w:szCs w:val="32"/>
        </w:rPr>
      </w:pPr>
      <w:r>
        <w:rPr>
          <w:sz w:val="32"/>
          <w:szCs w:val="32"/>
        </w:rPr>
        <w:t>Visite guidée des expositions temporaires, en fonction de la programmation.</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keepNext w:val="true"/>
        <w:widowControl w:val="false"/>
        <w:tabs>
          <w:tab w:val="clear" w:pos="708"/>
          <w:tab w:val="right" w:pos="9637" w:leader="none"/>
        </w:tabs>
        <w:spacing w:lineRule="auto" w:line="240"/>
        <w:jc w:val="both"/>
        <w:rPr>
          <w:b/>
          <w:sz w:val="32"/>
          <w:szCs w:val="32"/>
        </w:rPr>
      </w:pPr>
      <w:r>
        <w:rPr>
          <w:b/>
          <w:sz w:val="32"/>
          <w:szCs w:val="32"/>
        </w:rPr>
        <w:t>EXPOSITION TEMPORAIRE</w:t>
      </w:r>
    </w:p>
    <w:p>
      <w:pPr>
        <w:pStyle w:val="Normal"/>
        <w:keepNext w:val="true"/>
        <w:widowControl w:val="false"/>
        <w:tabs>
          <w:tab w:val="clear" w:pos="708"/>
          <w:tab w:val="right" w:pos="9637" w:leader="none"/>
        </w:tabs>
        <w:spacing w:lineRule="auto" w:line="240"/>
        <w:jc w:val="both"/>
        <w:rPr>
          <w:sz w:val="32"/>
          <w:szCs w:val="32"/>
        </w:rPr>
      </w:pPr>
      <w:r>
        <w:rPr>
          <w:sz w:val="32"/>
          <w:szCs w:val="32"/>
        </w:rPr>
        <w:t>Du 17 octobre 2025 au 1er mars 2026, Le musée Dobrée présentera l’exposition temporaire “A coeurs ouverts”</w:t>
      </w:r>
    </w:p>
    <w:p>
      <w:pPr>
        <w:pStyle w:val="Normal"/>
        <w:keepNext w:val="true"/>
        <w:widowControl w:val="false"/>
        <w:tabs>
          <w:tab w:val="clear" w:pos="708"/>
          <w:tab w:val="right" w:pos="9637" w:leader="none"/>
        </w:tabs>
        <w:spacing w:lineRule="auto" w:line="240"/>
        <w:jc w:val="both"/>
        <w:rPr>
          <w:sz w:val="32"/>
          <w:szCs w:val="32"/>
        </w:rPr>
      </w:pPr>
      <w:r>
        <w:rPr>
          <w:sz w:val="32"/>
          <w:szCs w:val="32"/>
        </w:rPr>
        <w:t xml:space="preserve">La programmation accessible est en cours de construction. </w:t>
      </w:r>
    </w:p>
    <w:p>
      <w:pPr>
        <w:pStyle w:val="Normal"/>
        <w:keepNext w:val="true"/>
        <w:widowControl w:val="false"/>
        <w:tabs>
          <w:tab w:val="clear" w:pos="708"/>
          <w:tab w:val="right" w:pos="9637" w:leader="none"/>
        </w:tabs>
        <w:spacing w:lineRule="auto" w:line="240"/>
        <w:jc w:val="both"/>
        <w:rPr>
          <w:sz w:val="32"/>
          <w:szCs w:val="32"/>
        </w:rPr>
      </w:pPr>
      <w:r>
        <w:rPr>
          <w:sz w:val="32"/>
          <w:szCs w:val="32"/>
        </w:rPr>
        <w:t>Vous pouvez avoir des renseignements par mail à accessibilite.museedobree@loire-atlantique.fr</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Heading4"/>
        <w:widowControl w:val="false"/>
        <w:spacing w:lineRule="auto" w:line="240"/>
        <w:rPr/>
      </w:pPr>
      <w:bookmarkStart w:id="140" w:name="_itto1c7sisq1"/>
      <w:bookmarkEnd w:id="140"/>
      <w:r>
        <w:rPr/>
        <w:t>PRÉSENTATION DE LA STRUCTURE</w:t>
      </w:r>
    </w:p>
    <w:p>
      <w:pPr>
        <w:pStyle w:val="Normal"/>
        <w:widowControl w:val="false"/>
        <w:tabs>
          <w:tab w:val="clear" w:pos="708"/>
          <w:tab w:val="right" w:pos="9637" w:leader="none"/>
        </w:tabs>
        <w:spacing w:lineRule="auto" w:line="240" w:before="0" w:after="240"/>
        <w:jc w:val="both"/>
        <w:rPr>
          <w:sz w:val="32"/>
          <w:szCs w:val="32"/>
        </w:rPr>
      </w:pPr>
      <w:r>
        <w:rPr>
          <w:sz w:val="32"/>
          <w:szCs w:val="32"/>
        </w:rPr>
        <w:t>Le musée Dobrée est un musée du département de Loire-Atlantique. Au cœur de Nantes, il réunit un ensemble patrimonial unique et singulier, autour de trois bâtiments : une maison néo-médiévale, un manoir du 15</w:t>
      </w:r>
      <w:r>
        <w:rPr>
          <w:sz w:val="32"/>
          <w:szCs w:val="32"/>
          <w:vertAlign w:val="superscript"/>
        </w:rPr>
        <w:t>ème</w:t>
      </w:r>
      <w:r>
        <w:rPr>
          <w:sz w:val="32"/>
          <w:szCs w:val="32"/>
        </w:rPr>
        <w:t xml:space="preserve"> siècle et une extension du 20</w:t>
      </w:r>
      <w:r>
        <w:rPr>
          <w:sz w:val="32"/>
          <w:szCs w:val="32"/>
          <w:vertAlign w:val="superscript"/>
        </w:rPr>
        <w:t>ème</w:t>
      </w:r>
      <w:r>
        <w:rPr>
          <w:sz w:val="32"/>
          <w:szCs w:val="32"/>
        </w:rPr>
        <w:t xml:space="preserve"> siècle. Les 2400 objets présentés couvrent 500 000 ans d’histoire sur les 5 continents.  Chaque objet offre un voyage à travers les siècles et les univers des collectionneurs.</w:t>
      </w:r>
    </w:p>
    <w:p>
      <w:pPr>
        <w:pStyle w:val="Normal"/>
        <w:widowControl w:val="false"/>
        <w:tabs>
          <w:tab w:val="clear" w:pos="708"/>
          <w:tab w:val="right" w:pos="9637" w:leader="none"/>
        </w:tabs>
        <w:spacing w:lineRule="auto" w:line="240" w:before="240" w:after="240"/>
        <w:jc w:val="both"/>
        <w:rPr>
          <w:sz w:val="32"/>
          <w:szCs w:val="32"/>
        </w:rPr>
      </w:pPr>
      <w:r>
        <w:rPr>
          <w:sz w:val="32"/>
          <w:szCs w:val="32"/>
        </w:rPr>
        <w:t>Le musée et son parcours de découverte des collections ont été pensés pour être accessibles à toutes et tous. Accessibilité physique, mais également accessibilité dans les contenus de médiation qui y sont proposés.</w:t>
      </w:r>
      <w:r>
        <w:br w:type="page"/>
      </w:r>
    </w:p>
    <w:p>
      <w:pPr>
        <w:pStyle w:val="Heading2"/>
        <w:widowControl w:val="false"/>
        <w:spacing w:before="0" w:after="120"/>
        <w:rPr/>
      </w:pPr>
      <w:bookmarkStart w:id="141" w:name="_53vchq57lwtz"/>
      <w:bookmarkEnd w:id="141"/>
      <w:r>
        <w:rPr/>
        <w:t>Passage Sainte Croix</w:t>
      </w:r>
    </w:p>
    <w:p>
      <w:pPr>
        <w:pStyle w:val="Normal"/>
        <w:widowControl w:val="false"/>
        <w:tabs>
          <w:tab w:val="clear" w:pos="708"/>
          <w:tab w:val="right" w:pos="9637" w:leader="none"/>
        </w:tabs>
        <w:spacing w:lineRule="auto" w:line="240"/>
        <w:jc w:val="both"/>
        <w:rPr>
          <w:b/>
          <w:sz w:val="40"/>
          <w:szCs w:val="40"/>
        </w:rPr>
      </w:pPr>
      <w:r>
        <w:rPr/>
        <w:drawing>
          <wp:inline distT="0" distB="0" distL="0" distR="0">
            <wp:extent cx="3322955" cy="862965"/>
            <wp:effectExtent l="0" t="0" r="0" b="0"/>
            <wp:docPr id="158"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2.png" descr=""/>
                    <pic:cNvPicPr>
                      <a:picLocks noChangeAspect="1" noChangeArrowheads="1"/>
                    </pic:cNvPicPr>
                  </pic:nvPicPr>
                  <pic:blipFill>
                    <a:blip r:embed="rId219"/>
                    <a:stretch>
                      <a:fillRect/>
                    </a:stretch>
                  </pic:blipFill>
                  <pic:spPr bwMode="auto">
                    <a:xfrm>
                      <a:off x="0" y="0"/>
                      <a:ext cx="3322955" cy="862965"/>
                    </a:xfrm>
                    <a:prstGeom prst="rect">
                      <a:avLst/>
                    </a:prstGeom>
                  </pic:spPr>
                </pic:pic>
              </a:graphicData>
            </a:graphic>
          </wp:inline>
        </w:drawing>
      </w:r>
    </w:p>
    <w:p>
      <w:pPr>
        <w:pStyle w:val="Heading4"/>
        <w:widowControl w:val="false"/>
        <w:spacing w:lineRule="auto" w:line="240"/>
        <w:rPr/>
      </w:pPr>
      <w:bookmarkStart w:id="142" w:name="_qbfdgk7vflrn"/>
      <w:bookmarkEnd w:id="142"/>
      <w:r>
        <w:rPr/>
        <w:t>INFORMATIONS PRATIQUES</w:t>
      </w:r>
    </w:p>
    <w:p>
      <w:pPr>
        <w:pStyle w:val="Normal"/>
        <w:widowControl w:val="false"/>
        <w:tabs>
          <w:tab w:val="clear" w:pos="708"/>
          <w:tab w:val="right" w:pos="9637" w:leader="none"/>
        </w:tabs>
        <w:spacing w:lineRule="auto" w:line="240"/>
        <w:jc w:val="both"/>
        <w:rPr>
          <w:sz w:val="32"/>
          <w:szCs w:val="32"/>
        </w:rPr>
      </w:pPr>
      <w:r>
        <w:rPr>
          <w:b/>
          <w:sz w:val="32"/>
          <w:szCs w:val="32"/>
        </w:rPr>
        <w:t xml:space="preserve">Référente accessibilité : </w:t>
      </w:r>
      <w:r>
        <w:rPr>
          <w:sz w:val="32"/>
          <w:szCs w:val="32"/>
        </w:rPr>
        <w:t>Léa DOLLÉ</w:t>
      </w:r>
    </w:p>
    <w:p>
      <w:pPr>
        <w:pStyle w:val="Normal"/>
        <w:widowControl w:val="false"/>
        <w:tabs>
          <w:tab w:val="clear" w:pos="708"/>
          <w:tab w:val="right" w:pos="9637" w:leader="none"/>
        </w:tabs>
        <w:spacing w:lineRule="auto" w:line="240"/>
        <w:jc w:val="both"/>
        <w:rPr>
          <w:sz w:val="32"/>
          <w:szCs w:val="32"/>
        </w:rPr>
      </w:pPr>
      <w:r>
        <w:rPr>
          <w:b/>
          <w:sz w:val="32"/>
          <w:szCs w:val="32"/>
        </w:rPr>
        <w:t>Mail </w:t>
      </w:r>
      <w:r>
        <w:rPr>
          <w:sz w:val="32"/>
          <w:szCs w:val="32"/>
        </w:rPr>
        <w:t>: publics.passage@gmail.com</w:t>
      </w:r>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02.51.83.23.75</w:t>
      </w:r>
    </w:p>
    <w:p>
      <w:pPr>
        <w:pStyle w:val="Normal"/>
        <w:widowControl w:val="false"/>
        <w:tabs>
          <w:tab w:val="clear" w:pos="708"/>
          <w:tab w:val="right" w:pos="9637" w:leader="none"/>
        </w:tabs>
        <w:spacing w:lineRule="auto" w:line="240"/>
        <w:jc w:val="both"/>
        <w:rPr>
          <w:sz w:val="32"/>
          <w:szCs w:val="32"/>
        </w:rPr>
      </w:pPr>
      <w:r>
        <w:rPr>
          <w:sz w:val="32"/>
          <w:szCs w:val="32"/>
        </w:rPr>
        <w:t xml:space="preserve">Contact le jour de la sortie : accueil du Passage Sainte-Croix 02.51.83.23.75 ou </w:t>
      </w:r>
      <w:hyperlink r:id="rId220">
        <w:r>
          <w:rPr>
            <w:rStyle w:val="ListLabel311"/>
            <w:sz w:val="32"/>
            <w:szCs w:val="32"/>
            <w:u w:val="single"/>
          </w:rPr>
          <w:t>accueil.passage@gmail.com</w:t>
        </w:r>
      </w:hyperlink>
      <w:r>
        <w:rPr>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08"/>
          <w:tab w:val="right" w:pos="9637" w:leader="none"/>
        </w:tabs>
        <w:spacing w:lineRule="auto" w:line="240"/>
        <w:jc w:val="both"/>
        <w:rPr>
          <w:sz w:val="32"/>
          <w:szCs w:val="32"/>
        </w:rPr>
      </w:pPr>
      <w:r>
        <w:rPr>
          <w:b/>
          <w:sz w:val="32"/>
          <w:szCs w:val="32"/>
        </w:rPr>
        <w:t>Page internet avec offre accessible</w:t>
      </w:r>
      <w:r>
        <w:rPr>
          <w:sz w:val="32"/>
          <w:szCs w:val="32"/>
        </w:rPr>
        <w:t xml:space="preserve"> :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hyperlink r:id="rId221">
        <w:r>
          <w:rPr>
            <w:rStyle w:val="ListLabel311"/>
            <w:sz w:val="32"/>
            <w:szCs w:val="32"/>
            <w:u w:val="single"/>
          </w:rPr>
          <w:t>https://www.passagesaintecroix.fr/actionsculturelles</w:t>
        </w:r>
      </w:hyperlink>
      <w:r>
        <w:rPr>
          <w:sz w:val="32"/>
          <w:szCs w:val="32"/>
        </w:rPr>
        <w:t xml:space="preserve"> </w:t>
      </w:r>
    </w:p>
    <w:p>
      <w:pPr>
        <w:pStyle w:val="Normal"/>
        <w:widowControl w:val="false"/>
        <w:tabs>
          <w:tab w:val="clear" w:pos="708"/>
          <w:tab w:val="right" w:pos="9637" w:leader="none"/>
        </w:tabs>
        <w:spacing w:lineRule="auto" w:line="240"/>
        <w:jc w:val="both"/>
        <w:rPr>
          <w:b/>
          <w:i/>
          <w:i/>
          <w:sz w:val="32"/>
          <w:szCs w:val="32"/>
        </w:rPr>
      </w:pPr>
      <w:r>
        <w:rPr>
          <w:b/>
          <w:i/>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highlight w:val="white"/>
        </w:rPr>
        <w:t xml:space="preserve">Adresse postale </w:t>
      </w:r>
      <w:r>
        <w:rPr>
          <w:sz w:val="32"/>
          <w:szCs w:val="32"/>
          <w:highlight w:val="white"/>
        </w:rPr>
        <w:t>: 9 rue de la Bâclerie, 44000 Nantes</w:t>
      </w:r>
    </w:p>
    <w:p>
      <w:pPr>
        <w:pStyle w:val="Normal"/>
        <w:widowControl w:val="false"/>
        <w:tabs>
          <w:tab w:val="clear" w:pos="708"/>
          <w:tab w:val="right" w:pos="9637" w:leader="none"/>
        </w:tabs>
        <w:spacing w:lineRule="auto" w:line="240"/>
        <w:jc w:val="both"/>
        <w:rPr>
          <w:sz w:val="32"/>
          <w:szCs w:val="32"/>
        </w:rPr>
      </w:pPr>
      <w:r>
        <w:rPr>
          <w:b/>
          <w:sz w:val="32"/>
          <w:szCs w:val="32"/>
        </w:rPr>
        <w:t>Arrêt ProxiTan :</w:t>
      </w:r>
      <w:r>
        <w:rPr>
          <w:sz w:val="32"/>
          <w:szCs w:val="32"/>
        </w:rPr>
        <w:t xml:space="preserve"> Place Sainte-Croix ou Rue de la Bâclerie</w:t>
      </w:r>
    </w:p>
    <w:p>
      <w:pPr>
        <w:pStyle w:val="Normal"/>
        <w:widowControl w:val="false"/>
        <w:tabs>
          <w:tab w:val="clear" w:pos="708"/>
          <w:tab w:val="right" w:pos="9637" w:leader="none"/>
        </w:tabs>
        <w:spacing w:lineRule="auto" w:line="240"/>
        <w:jc w:val="both"/>
        <w:rPr>
          <w:sz w:val="24"/>
          <w:szCs w:val="24"/>
        </w:rPr>
      </w:pPr>
      <w:r>
        <w:rPr>
          <w:b/>
          <w:sz w:val="32"/>
          <w:szCs w:val="32"/>
        </w:rPr>
        <w:t>Places parking PMR</w:t>
      </w:r>
      <w:r>
        <w:rPr>
          <w:sz w:val="32"/>
          <w:szCs w:val="32"/>
        </w:rPr>
        <w:t xml:space="preserve"> : 15 rue de Strasbourg, 44000 Nantes</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Accès transports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Tramway : Ligne 1 arrêt “Bouffay”, ligne 2 et 3 arrêt “Commerce”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Bus : C1, C2, C3, C6, et les lignes 11, 23, 26 et 54.</w:t>
      </w:r>
    </w:p>
    <w:p>
      <w:pPr>
        <w:pStyle w:val="Normal"/>
        <w:tabs>
          <w:tab w:val="clear" w:pos="708"/>
          <w:tab w:val="left" w:pos="720" w:leader="none"/>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b/>
          <w:sz w:val="32"/>
          <w:szCs w:val="32"/>
        </w:rPr>
      </w:pPr>
      <w:r>
        <w:rPr>
          <w:b/>
          <w:sz w:val="32"/>
          <w:szCs w:val="32"/>
        </w:rPr>
        <w:t>Tarifs expositions en visite libre :</w:t>
      </w:r>
    </w:p>
    <w:p>
      <w:pPr>
        <w:pStyle w:val="Normal"/>
        <w:widowControl w:val="false"/>
        <w:tabs>
          <w:tab w:val="clear" w:pos="708"/>
          <w:tab w:val="right" w:pos="9637" w:leader="none"/>
        </w:tabs>
        <w:spacing w:lineRule="auto" w:line="240"/>
        <w:jc w:val="both"/>
        <w:rPr>
          <w:sz w:val="32"/>
          <w:szCs w:val="32"/>
        </w:rPr>
      </w:pPr>
      <w:r>
        <w:rPr>
          <w:sz w:val="32"/>
          <w:szCs w:val="32"/>
        </w:rPr>
        <w:t>INDIVIDUEL : Gratuit</w:t>
      </w:r>
    </w:p>
    <w:p>
      <w:pPr>
        <w:pStyle w:val="Normal"/>
        <w:widowControl w:val="false"/>
        <w:tabs>
          <w:tab w:val="clear" w:pos="708"/>
          <w:tab w:val="right" w:pos="9637" w:leader="none"/>
        </w:tabs>
        <w:spacing w:lineRule="auto" w:line="240"/>
        <w:jc w:val="both"/>
        <w:rPr>
          <w:sz w:val="32"/>
          <w:szCs w:val="32"/>
        </w:rPr>
      </w:pPr>
      <w:r>
        <w:rPr>
          <w:sz w:val="32"/>
          <w:szCs w:val="32"/>
        </w:rPr>
        <w:t>GROUPES : Gratuit</w:t>
      </w:r>
    </w:p>
    <w:p>
      <w:pPr>
        <w:pStyle w:val="Normal"/>
        <w:widowControl w:val="false"/>
        <w:tabs>
          <w:tab w:val="clear" w:pos="708"/>
          <w:tab w:val="right" w:pos="9637" w:leader="none"/>
        </w:tabs>
        <w:spacing w:lineRule="auto" w:line="240"/>
        <w:jc w:val="both"/>
        <w:rPr>
          <w:sz w:val="32"/>
          <w:szCs w:val="32"/>
        </w:rPr>
      </w:pPr>
      <w:r>
        <w:rPr>
          <w:sz w:val="32"/>
          <w:szCs w:val="32"/>
        </w:rPr>
        <w:t>ACCOMPAGNATEUR : Gratuit</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Tarifs expositions en visite guidée :</w:t>
      </w:r>
    </w:p>
    <w:p>
      <w:pPr>
        <w:pStyle w:val="Normal"/>
        <w:widowControl w:val="false"/>
        <w:tabs>
          <w:tab w:val="clear" w:pos="708"/>
          <w:tab w:val="right" w:pos="9637" w:leader="none"/>
        </w:tabs>
        <w:spacing w:lineRule="auto" w:line="240"/>
        <w:jc w:val="both"/>
        <w:rPr>
          <w:b/>
          <w:sz w:val="32"/>
          <w:szCs w:val="32"/>
        </w:rPr>
      </w:pPr>
      <w:r>
        <w:rPr>
          <w:sz w:val="32"/>
          <w:szCs w:val="32"/>
        </w:rPr>
        <w:t>GROUPES (7 à 15 personnes) : 3€ par personne / 1€ bénéficiaires de l’AAH ou personne accompagnante.</w:t>
      </w:r>
    </w:p>
    <w:p>
      <w:pPr>
        <w:pStyle w:val="Heading4"/>
        <w:widowControl w:val="false"/>
        <w:spacing w:lineRule="auto" w:line="240"/>
        <w:rPr/>
      </w:pPr>
      <w:bookmarkStart w:id="143" w:name="_r2d93hg8qjah"/>
      <w:bookmarkEnd w:id="143"/>
      <w:r>
        <w:rPr/>
        <w:t xml:space="preserve">LES RENDEZ-VOUS ACCESSIBLES </w:t>
      </w:r>
    </w:p>
    <w:p>
      <w:pPr>
        <w:pStyle w:val="Normal"/>
        <w:keepNext w:val="true"/>
        <w:widowControl w:val="false"/>
        <w:tabs>
          <w:tab w:val="clear" w:pos="708"/>
          <w:tab w:val="right" w:pos="9637" w:leader="none"/>
        </w:tabs>
        <w:spacing w:lineRule="auto" w:line="240"/>
        <w:jc w:val="both"/>
        <w:rPr>
          <w:b/>
          <w:sz w:val="36"/>
          <w:szCs w:val="36"/>
        </w:rPr>
      </w:pPr>
      <w:r>
        <w:rPr>
          <w:b/>
          <w:sz w:val="36"/>
          <w:szCs w:val="36"/>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372745" cy="372745"/>
            <wp:effectExtent l="0" t="0" r="0" b="0"/>
            <wp:docPr id="159"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25" descr=""/>
                    <pic:cNvPicPr>
                      <a:picLocks noChangeAspect="1" noChangeArrowheads="1"/>
                    </pic:cNvPicPr>
                  </pic:nvPicPr>
                  <pic:blipFill>
                    <a:blip r:embed="rId222"/>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 xml:space="preserve">Pour les personnes en situation de déficiences visuelles </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Exposition flash : 200 ans de l’écriture braille</w:t>
      </w:r>
    </w:p>
    <w:p>
      <w:pPr>
        <w:pStyle w:val="Normal"/>
        <w:widowControl w:val="false"/>
        <w:tabs>
          <w:tab w:val="clear" w:pos="708"/>
          <w:tab w:val="right" w:pos="9637" w:leader="none"/>
        </w:tabs>
        <w:spacing w:lineRule="auto" w:line="240"/>
        <w:ind w:hanging="15"/>
        <w:jc w:val="both"/>
        <w:rPr>
          <w:sz w:val="32"/>
          <w:szCs w:val="32"/>
        </w:rPr>
      </w:pPr>
      <w:r>
        <w:rPr>
          <w:sz w:val="32"/>
          <w:szCs w:val="32"/>
        </w:rPr>
        <w:t>Du Jeudi 27 au Samedi 29 novembre 2025 - 12h à 18h30</w:t>
      </w:r>
    </w:p>
    <w:p>
      <w:pPr>
        <w:pStyle w:val="Normal"/>
        <w:widowControl w:val="false"/>
        <w:tabs>
          <w:tab w:val="clear" w:pos="708"/>
          <w:tab w:val="right" w:pos="9637" w:leader="none"/>
        </w:tabs>
        <w:spacing w:lineRule="auto" w:line="240"/>
        <w:ind w:hanging="15"/>
        <w:jc w:val="both"/>
        <w:rPr>
          <w:i/>
          <w:i/>
          <w:sz w:val="32"/>
          <w:szCs w:val="32"/>
        </w:rPr>
      </w:pPr>
      <w:r>
        <w:rPr>
          <w:i/>
          <w:sz w:val="32"/>
          <w:szCs w:val="32"/>
        </w:rPr>
        <w:t>tout public</w:t>
      </w:r>
    </w:p>
    <w:p>
      <w:pPr>
        <w:pStyle w:val="Normal"/>
        <w:widowControl w:val="false"/>
        <w:tabs>
          <w:tab w:val="clear" w:pos="708"/>
          <w:tab w:val="right" w:pos="9637" w:leader="none"/>
        </w:tabs>
        <w:spacing w:lineRule="auto" w:line="240"/>
        <w:ind w:hanging="15"/>
        <w:jc w:val="both"/>
        <w:rPr>
          <w:b/>
          <w:sz w:val="32"/>
          <w:szCs w:val="32"/>
        </w:rPr>
      </w:pPr>
      <w:r>
        <w:rPr>
          <w:b/>
          <w:sz w:val="32"/>
          <w:szCs w:val="32"/>
        </w:rPr>
        <w:t>Dispositif : bénévoles de l’association Valentin Haüy et objets à toucher présents sur place.</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Pour commémorer les 200 ans de l’invention par Louis Braille de l’alphabet universel du même nom, l’association Valentin Haüy présente une exposition qui revient sur l’histoire de cette écriture et de son évolution. </w:t>
      </w:r>
    </w:p>
    <w:p>
      <w:pPr>
        <w:pStyle w:val="Normal"/>
        <w:widowControl w:val="false"/>
        <w:tabs>
          <w:tab w:val="clear" w:pos="708"/>
          <w:tab w:val="right" w:pos="9637" w:leader="none"/>
        </w:tabs>
        <w:spacing w:lineRule="auto" w:line="240"/>
        <w:ind w:hanging="15"/>
        <w:jc w:val="both"/>
        <w:rPr>
          <w:sz w:val="32"/>
          <w:szCs w:val="32"/>
        </w:rPr>
      </w:pPr>
      <w:r>
        <w:rPr>
          <w:sz w:val="32"/>
          <w:szCs w:val="32"/>
        </w:rPr>
        <w:t>À ses côtés, The Blind, graffeur nantais et “artiviste” qui écrit sur nos murs en braille, présente ses œuvres pour cette exposition, comme un hommage à son tag “ne pas toucher”, exécuté il y a quelques années sur l’église Sainte-Croix.</w:t>
      </w:r>
    </w:p>
    <w:p>
      <w:pPr>
        <w:pStyle w:val="Normal"/>
        <w:widowControl w:val="false"/>
        <w:tabs>
          <w:tab w:val="clear" w:pos="708"/>
          <w:tab w:val="right" w:pos="9637" w:leader="none"/>
        </w:tabs>
        <w:spacing w:lineRule="auto" w:line="240"/>
        <w:ind w:hanging="15"/>
        <w:jc w:val="both"/>
        <w:rPr>
          <w:sz w:val="32"/>
          <w:szCs w:val="32"/>
        </w:rPr>
      </w:pPr>
      <w:r>
        <w:rPr>
          <w:b/>
          <w:sz w:val="32"/>
          <w:szCs w:val="32"/>
        </w:rPr>
        <w:t>Vendredi 28 novembre 2025 à 17h</w:t>
      </w:r>
      <w:r>
        <w:rPr>
          <w:sz w:val="32"/>
          <w:szCs w:val="32"/>
        </w:rPr>
        <w:t xml:space="preserve"> : Goûter culture art visuel avec The Blind</w:t>
        <w:br/>
      </w:r>
      <w:r>
        <w:rPr>
          <w:b/>
          <w:sz w:val="32"/>
          <w:szCs w:val="32"/>
        </w:rPr>
        <w:t>Samedi 29 novembre 2025 de 14h30 à 16h</w:t>
      </w:r>
      <w:r>
        <w:rPr>
          <w:sz w:val="32"/>
          <w:szCs w:val="32"/>
        </w:rPr>
        <w:t xml:space="preserve"> : Table ronde avec Valentin Haüy</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94335" cy="394335"/>
            <wp:effectExtent l="0" t="0" r="0" b="0"/>
            <wp:docPr id="160"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6" descr=""/>
                    <pic:cNvPicPr>
                      <a:picLocks noChangeAspect="1" noChangeArrowheads="1"/>
                    </pic:cNvPicPr>
                  </pic:nvPicPr>
                  <pic:blipFill>
                    <a:blip r:embed="rId223"/>
                    <a:stretch>
                      <a:fillRect/>
                    </a:stretch>
                  </pic:blipFill>
                  <pic:spPr bwMode="auto">
                    <a:xfrm>
                      <a:off x="0" y="0"/>
                      <a:ext cx="394335" cy="394335"/>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Et si on parlait de notre santé mentale</w:t>
      </w:r>
    </w:p>
    <w:p>
      <w:pPr>
        <w:pStyle w:val="Normal"/>
        <w:widowControl w:val="false"/>
        <w:tabs>
          <w:tab w:val="clear" w:pos="708"/>
          <w:tab w:val="right" w:pos="9637" w:leader="none"/>
        </w:tabs>
        <w:spacing w:lineRule="auto" w:line="240"/>
        <w:ind w:hanging="15"/>
        <w:jc w:val="both"/>
        <w:rPr>
          <w:sz w:val="32"/>
          <w:szCs w:val="32"/>
        </w:rPr>
      </w:pPr>
      <w:r>
        <w:rPr>
          <w:sz w:val="32"/>
          <w:szCs w:val="32"/>
        </w:rPr>
        <w:t>Mercredi 15 octobre à 17h (durée 1h30)</w:t>
      </w:r>
    </w:p>
    <w:p>
      <w:pPr>
        <w:pStyle w:val="Normal"/>
        <w:widowControl w:val="false"/>
        <w:tabs>
          <w:tab w:val="clear" w:pos="708"/>
          <w:tab w:val="right" w:pos="9637" w:leader="none"/>
        </w:tabs>
        <w:spacing w:lineRule="auto" w:line="240"/>
        <w:ind w:hanging="15"/>
        <w:jc w:val="both"/>
        <w:rPr>
          <w:i/>
          <w:i/>
          <w:sz w:val="32"/>
          <w:szCs w:val="32"/>
        </w:rPr>
      </w:pPr>
      <w:r>
        <w:rPr>
          <w:i/>
          <w:sz w:val="32"/>
          <w:szCs w:val="32"/>
        </w:rPr>
        <w:t>tout public</w:t>
      </w:r>
    </w:p>
    <w:p>
      <w:pPr>
        <w:pStyle w:val="Normal"/>
        <w:widowControl w:val="false"/>
        <w:tabs>
          <w:tab w:val="clear" w:pos="708"/>
          <w:tab w:val="right" w:pos="9637" w:leader="none"/>
        </w:tabs>
        <w:spacing w:lineRule="auto" w:line="240"/>
        <w:ind w:hanging="15"/>
        <w:jc w:val="both"/>
        <w:rPr>
          <w:b/>
          <w:sz w:val="32"/>
          <w:szCs w:val="32"/>
        </w:rPr>
      </w:pPr>
      <w:r>
        <w:rPr>
          <w:b/>
          <w:sz w:val="32"/>
          <w:szCs w:val="32"/>
        </w:rPr>
        <w:t>Dispositif : accueil bienveillant et objets sensoriels (fidgets) à disposition de toutes et tous.</w:t>
      </w:r>
    </w:p>
    <w:p>
      <w:pPr>
        <w:pStyle w:val="Normal"/>
        <w:widowControl w:val="false"/>
        <w:tabs>
          <w:tab w:val="clear" w:pos="708"/>
          <w:tab w:val="right" w:pos="9637" w:leader="none"/>
        </w:tabs>
        <w:spacing w:lineRule="auto" w:line="240"/>
        <w:ind w:hanging="15"/>
        <w:jc w:val="both"/>
        <w:rPr>
          <w:sz w:val="32"/>
          <w:szCs w:val="32"/>
        </w:rPr>
      </w:pPr>
      <w:r>
        <w:rPr>
          <w:sz w:val="32"/>
          <w:szCs w:val="32"/>
        </w:rPr>
        <w:t>Cette année, les Semaines d’Information sur la Santé Mentale explorent la thématique “Pour notre santé mentale, réparons le lien social" du 6 au 19 octobre 2025. Après la projection d’un film réalisé au sein d’un GEM et pour réparer ce lien, la parole est donnée aux adhérents des GEM de Loire-Atlantique qui témoignent et échangent de leur expérience.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Une collation sera proposée en prix libre après l’échange, préparée par différents adhérents des GEM du 44.</w:t>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28"/>
        </w:numPr>
        <w:spacing w:lineRule="auto" w:line="240"/>
        <w:ind w:hanging="360" w:left="283"/>
        <w:jc w:val="both"/>
        <w:rPr>
          <w:sz w:val="36"/>
          <w:szCs w:val="36"/>
        </w:rPr>
      </w:pPr>
      <w:r>
        <w:rPr>
          <w:b/>
          <w:sz w:val="36"/>
          <w:szCs w:val="36"/>
        </w:rPr>
        <w:t>Programmation naturellement accessible</w:t>
      </w:r>
    </w:p>
    <w:p>
      <w:pPr>
        <w:pStyle w:val="Normal"/>
        <w:widowControl w:val="false"/>
        <w:tabs>
          <w:tab w:val="clear" w:pos="708"/>
          <w:tab w:val="right" w:pos="9637" w:leader="none"/>
        </w:tabs>
        <w:spacing w:lineRule="auto" w:line="240"/>
        <w:jc w:val="both"/>
        <w:rPr>
          <w:b/>
          <w:sz w:val="36"/>
          <w:szCs w:val="36"/>
        </w:rPr>
      </w:pPr>
      <w:r>
        <w:rPr>
          <w:b/>
          <w:sz w:val="36"/>
          <w:szCs w:val="36"/>
        </w:rPr>
      </w:r>
    </w:p>
    <w:p>
      <w:pPr>
        <w:pStyle w:val="Normal"/>
        <w:widowControl w:val="false"/>
        <w:tabs>
          <w:tab w:val="clear" w:pos="708"/>
          <w:tab w:val="right" w:pos="9637" w:leader="none"/>
        </w:tabs>
        <w:spacing w:lineRule="auto" w:line="240"/>
        <w:jc w:val="both"/>
        <w:rPr>
          <w:sz w:val="32"/>
          <w:szCs w:val="32"/>
        </w:rPr>
      </w:pPr>
      <w:r>
        <w:rPr/>
        <w:drawing>
          <wp:inline distT="0" distB="0" distL="0" distR="0">
            <wp:extent cx="372745" cy="372745"/>
            <wp:effectExtent l="0" t="0" r="0" b="0"/>
            <wp:docPr id="161"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27" descr=""/>
                    <pic:cNvPicPr>
                      <a:picLocks noChangeAspect="1" noChangeArrowheads="1"/>
                    </pic:cNvPicPr>
                  </pic:nvPicPr>
                  <pic:blipFill>
                    <a:blip r:embed="rId224"/>
                    <a:stretch>
                      <a:fillRect/>
                    </a:stretch>
                  </pic:blipFill>
                  <pic:spPr bwMode="auto">
                    <a:xfrm>
                      <a:off x="0" y="0"/>
                      <a:ext cx="372745" cy="372745"/>
                    </a:xfrm>
                    <a:prstGeom prst="rect">
                      <a:avLst/>
                    </a:prstGeom>
                  </pic:spPr>
                </pic:pic>
              </a:graphicData>
            </a:graphic>
          </wp:inline>
        </w:drawing>
      </w:r>
      <w:r>
        <w:rPr>
          <w:sz w:val="32"/>
          <w:szCs w:val="32"/>
        </w:rPr>
        <w:t xml:space="preserve"> </w:t>
      </w:r>
      <w:r>
        <w:rPr>
          <w:sz w:val="32"/>
          <w:szCs w:val="32"/>
        </w:rPr>
        <w:t>Les rendez-vous musicaux (concerts, goûters culture musique, …) et conférences sont naturellement accessibles aux personnes non et malvoyantes.</w:t>
      </w:r>
    </w:p>
    <w:p>
      <w:pPr>
        <w:pStyle w:val="Normal"/>
        <w:keepNext w:val="true"/>
        <w:widowControl w:val="false"/>
        <w:tabs>
          <w:tab w:val="clear" w:pos="708"/>
          <w:tab w:val="right" w:pos="9637" w:leader="none"/>
        </w:tabs>
        <w:spacing w:lineRule="auto" w:line="240" w:before="240" w:after="240"/>
        <w:jc w:val="both"/>
        <w:rPr>
          <w:sz w:val="32"/>
          <w:szCs w:val="32"/>
        </w:rPr>
      </w:pPr>
      <w:r>
        <w:rPr/>
        <w:drawing>
          <wp:inline distT="0" distB="0" distL="0" distR="0">
            <wp:extent cx="363855" cy="363855"/>
            <wp:effectExtent l="0" t="0" r="0" b="0"/>
            <wp:docPr id="162"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8" descr=""/>
                    <pic:cNvPicPr>
                      <a:picLocks noChangeAspect="1" noChangeArrowheads="1"/>
                    </pic:cNvPicPr>
                  </pic:nvPicPr>
                  <pic:blipFill>
                    <a:blip r:embed="rId225"/>
                    <a:stretch>
                      <a:fillRect/>
                    </a:stretch>
                  </pic:blipFill>
                  <pic:spPr bwMode="auto">
                    <a:xfrm>
                      <a:off x="0" y="0"/>
                      <a:ext cx="363855" cy="363855"/>
                    </a:xfrm>
                    <a:prstGeom prst="rect">
                      <a:avLst/>
                    </a:prstGeom>
                  </pic:spPr>
                </pic:pic>
              </a:graphicData>
            </a:graphic>
          </wp:inline>
        </w:drawing>
      </w:r>
      <w:r>
        <w:rPr>
          <w:sz w:val="32"/>
          <w:szCs w:val="32"/>
        </w:rPr>
        <w:t xml:space="preserve"> </w:t>
      </w:r>
      <w:r>
        <w:rPr>
          <w:sz w:val="32"/>
          <w:szCs w:val="32"/>
        </w:rPr>
        <w:t>Les expositions temporaires sont naturellement accessibles aux personnes sourdes et malentendantes.</w:t>
      </w:r>
    </w:p>
    <w:p>
      <w:pPr>
        <w:pStyle w:val="Normal"/>
        <w:keepNext w:val="true"/>
        <w:widowControl w:val="false"/>
        <w:tabs>
          <w:tab w:val="clear" w:pos="708"/>
          <w:tab w:val="right" w:pos="9637" w:leader="none"/>
        </w:tabs>
        <w:spacing w:lineRule="auto" w:line="240"/>
        <w:jc w:val="both"/>
        <w:rPr>
          <w:sz w:val="32"/>
          <w:szCs w:val="32"/>
        </w:rPr>
      </w:pPr>
      <w:r>
        <w:rPr/>
        <w:drawing>
          <wp:inline distT="0" distB="0" distL="0" distR="0">
            <wp:extent cx="368300" cy="368300"/>
            <wp:effectExtent l="0" t="0" r="0" b="0"/>
            <wp:docPr id="163"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29" descr=""/>
                    <pic:cNvPicPr>
                      <a:picLocks noChangeAspect="1" noChangeArrowheads="1"/>
                    </pic:cNvPicPr>
                  </pic:nvPicPr>
                  <pic:blipFill>
                    <a:blip r:embed="rId226"/>
                    <a:stretch>
                      <a:fillRect/>
                    </a:stretch>
                  </pic:blipFill>
                  <pic:spPr bwMode="auto">
                    <a:xfrm>
                      <a:off x="0" y="0"/>
                      <a:ext cx="368300" cy="368300"/>
                    </a:xfrm>
                    <a:prstGeom prst="rect">
                      <a:avLst/>
                    </a:prstGeom>
                  </pic:spPr>
                </pic:pic>
              </a:graphicData>
            </a:graphic>
          </wp:inline>
        </w:drawing>
      </w:r>
      <w:r>
        <w:rPr>
          <w:sz w:val="32"/>
          <w:szCs w:val="32"/>
        </w:rPr>
        <w:t xml:space="preserve"> </w:t>
      </w:r>
      <w:r>
        <w:rPr/>
        <w:drawing>
          <wp:inline distT="0" distB="0" distL="0" distR="0">
            <wp:extent cx="923925" cy="397510"/>
            <wp:effectExtent l="0" t="0" r="0" b="0"/>
            <wp:docPr id="164"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 descr=""/>
                    <pic:cNvPicPr>
                      <a:picLocks noChangeAspect="1" noChangeArrowheads="1"/>
                    </pic:cNvPicPr>
                  </pic:nvPicPr>
                  <pic:blipFill>
                    <a:blip r:embed="rId227"/>
                    <a:stretch>
                      <a:fillRect/>
                    </a:stretch>
                  </pic:blipFill>
                  <pic:spPr bwMode="auto">
                    <a:xfrm>
                      <a:off x="0" y="0"/>
                      <a:ext cx="923925" cy="397510"/>
                    </a:xfrm>
                    <a:prstGeom prst="rect">
                      <a:avLst/>
                    </a:prstGeom>
                  </pic:spPr>
                </pic:pic>
              </a:graphicData>
            </a:graphic>
          </wp:inline>
        </w:drawing>
      </w:r>
      <w:r>
        <w:rPr>
          <w:sz w:val="28"/>
          <w:szCs w:val="28"/>
        </w:rPr>
        <w:t xml:space="preserve"> </w:t>
      </w:r>
      <w:r>
        <w:rPr>
          <w:sz w:val="32"/>
          <w:szCs w:val="32"/>
        </w:rPr>
        <w:t xml:space="preserve">L’exposition permanente </w:t>
      </w:r>
      <w:r>
        <w:rPr>
          <w:i/>
          <w:sz w:val="32"/>
          <w:szCs w:val="32"/>
        </w:rPr>
        <w:t>Fragiles, dans un monde fragile</w:t>
      </w:r>
      <w:r>
        <w:rPr>
          <w:sz w:val="32"/>
          <w:szCs w:val="32"/>
        </w:rPr>
        <w:t xml:space="preserve"> accueille des dispositifs Facile à Lire et à Comprendre ; des sous-titres et traductions LSF ; des objets à toucher pour une découverte autonome.</w:t>
      </w:r>
    </w:p>
    <w:p>
      <w:pPr>
        <w:pStyle w:val="Normal"/>
        <w:keepNext w:val="true"/>
        <w:widowControl w:val="false"/>
        <w:tabs>
          <w:tab w:val="clear" w:pos="708"/>
          <w:tab w:val="right" w:pos="9637" w:leader="none"/>
        </w:tabs>
        <w:spacing w:lineRule="auto" w:line="240"/>
        <w:jc w:val="both"/>
        <w:rPr>
          <w:b/>
          <w:sz w:val="32"/>
          <w:szCs w:val="32"/>
        </w:rPr>
      </w:pPr>
      <w:r>
        <w:rPr>
          <w:b/>
          <w:sz w:val="32"/>
          <w:szCs w:val="32"/>
        </w:rPr>
      </w:r>
    </w:p>
    <w:p>
      <w:pPr>
        <w:pStyle w:val="Heading4"/>
        <w:widowControl w:val="false"/>
        <w:spacing w:lineRule="auto" w:line="240"/>
        <w:rPr/>
      </w:pPr>
      <w:bookmarkStart w:id="144" w:name="_ax40pl75p95z"/>
      <w:bookmarkEnd w:id="144"/>
      <w:r>
        <w:rPr/>
        <w:t>PRÉSENTATION DE LA STRUCTURE</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sz w:val="32"/>
          <w:szCs w:val="32"/>
        </w:rPr>
      </w:pPr>
      <w:r>
        <w:rPr>
          <w:sz w:val="32"/>
          <w:szCs w:val="32"/>
        </w:rPr>
        <w:t xml:space="preserve">Le Passage Sainte-Croix, centre culturel pluridisciplinaire en plein centre-ville, a pour but de promouvoir l’échange, la rencontre et le dialogue. Chaque année une programmation artistique et culturelle est mise en œuvre autour d’une thématique qui sert de fil rouge pour l’année culturelle. La saison 2025-2026 est consacrée à la thématique “Parole et silence”. Expositions, concerts, spectacles, rencontres, les événements sont presque toujours gratuits pour permettre au plus grand nombre d’y participer. </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bookmarkStart w:id="145" w:name="_a87a6a36cwzp"/>
      <w:bookmarkStart w:id="146" w:name="_a87a6a36cwzp"/>
      <w:bookmarkEnd w:id="146"/>
    </w:p>
    <w:p>
      <w:pPr>
        <w:sectPr>
          <w:headerReference w:type="default" r:id="rId228"/>
          <w:headerReference w:type="first" r:id="rId229"/>
          <w:footerReference w:type="default" r:id="rId230"/>
          <w:footerReference w:type="first" r:id="rId231"/>
          <w:type w:val="nextPage"/>
          <w:pgSz w:w="11906" w:h="16838"/>
          <w:pgMar w:left="1134" w:right="1134" w:gutter="0" w:header="720" w:top="1134" w:footer="1134" w:bottom="1693"/>
          <w:pgNumType w:fmt="decimal"/>
          <w:formProt w:val="false"/>
          <w:textDirection w:val="lrTb"/>
          <w:docGrid w:type="default" w:linePitch="100" w:charSpace="8192"/>
        </w:sectPr>
        <w:pStyle w:val="Heading1"/>
        <w:widowControl w:val="false"/>
        <w:ind w:left="0"/>
        <w:rPr/>
      </w:pPr>
      <w:bookmarkStart w:id="147" w:name="_a87a6a36cwzp"/>
      <w:bookmarkEnd w:id="147"/>
      <w:r>
        <w:rPr/>
        <w:t xml:space="preserve">CINÉMA </w:t>
      </w:r>
    </w:p>
    <w:p>
      <w:pPr>
        <w:pStyle w:val="Heading2"/>
        <w:widowControl w:val="false"/>
        <w:rPr/>
      </w:pPr>
      <w:bookmarkStart w:id="148" w:name="_qmbbulg4vpsg"/>
      <w:bookmarkEnd w:id="148"/>
      <w:r>
        <w:rPr/>
        <w:t>Le Cinématographe</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rPr>
      </w:pPr>
      <w:r>
        <w:rPr>
          <w:rFonts w:eastAsia="Arial Nova" w:cs="Arial Nova" w:ascii="Arial Nova" w:hAnsi="Arial Nova"/>
          <w:color w:val="FA141A"/>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981200" cy="457200"/>
            <wp:effectExtent l="0" t="0" r="0" b="0"/>
            <wp:docPr id="165"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35.png" descr=""/>
                    <pic:cNvPicPr>
                      <a:picLocks noChangeAspect="1" noChangeArrowheads="1"/>
                    </pic:cNvPicPr>
                  </pic:nvPicPr>
                  <pic:blipFill>
                    <a:blip r:embed="rId232"/>
                    <a:stretch>
                      <a:fillRect/>
                    </a:stretch>
                  </pic:blipFill>
                  <pic:spPr bwMode="auto">
                    <a:xfrm>
                      <a:off x="0" y="0"/>
                      <a:ext cx="1981200" cy="457200"/>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rFonts w:eastAsia="Arial Nova" w:cs="Arial Nova" w:ascii="Arial Nova" w:hAnsi="Arial Nova"/>
          <w:color w:val="FA141A"/>
          <w:sz w:val="24"/>
          <w:szCs w:val="24"/>
        </w:rPr>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Heading4"/>
        <w:widowControl w:val="false"/>
        <w:spacing w:lineRule="auto" w:line="240"/>
        <w:rPr>
          <w:sz w:val="24"/>
          <w:szCs w:val="24"/>
        </w:rPr>
      </w:pPr>
      <w:bookmarkStart w:id="149" w:name="_4ncn6dja7qou"/>
      <w:bookmarkEnd w:id="149"/>
      <w:r>
        <w:rPr/>
        <w:t>INFORMATIONS PRATIQUES</w:t>
      </w:r>
      <w:r>
        <w:rPr>
          <w:sz w:val="24"/>
          <w:szCs w:val="24"/>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 accessibilité : </w:t>
      </w:r>
      <w:r>
        <w:rPr>
          <w:sz w:val="32"/>
          <w:szCs w:val="32"/>
        </w:rPr>
        <w:t>Simon HINDIÉ</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hyperlink r:id="rId233">
        <w:r>
          <w:rPr>
            <w:rStyle w:val="ListLabel313"/>
            <w:sz w:val="32"/>
            <w:szCs w:val="32"/>
          </w:rPr>
          <w:t>publics@lecinematographe.com</w:t>
        </w:r>
      </w:hyperlink>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85 52 00 10, 06 52 13 15 78</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Contact le jour de la sortie : 02 85 52 00 10</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Programme accessible :</w:t>
      </w:r>
      <w:r>
        <w:rPr>
          <w:sz w:val="32"/>
          <w:szCs w:val="32"/>
        </w:rPr>
        <w:t xml:space="preserve"> mise en ligne tous les deux mois</w:t>
      </w:r>
    </w:p>
    <w:p>
      <w:pPr>
        <w:pStyle w:val="Normal"/>
        <w:widowControl w:val="false"/>
        <w:tabs>
          <w:tab w:val="clear" w:pos="708"/>
          <w:tab w:val="right" w:pos="9637" w:leader="none"/>
        </w:tabs>
        <w:spacing w:lineRule="auto" w:line="240"/>
        <w:jc w:val="both"/>
        <w:rPr>
          <w:sz w:val="32"/>
          <w:szCs w:val="32"/>
        </w:rPr>
      </w:pPr>
      <w:r>
        <w:rPr>
          <w:b/>
          <w:sz w:val="32"/>
          <w:szCs w:val="32"/>
        </w:rPr>
        <w:t>Répondeur programmation :</w:t>
      </w:r>
      <w:r>
        <w:rPr>
          <w:sz w:val="32"/>
          <w:szCs w:val="32"/>
        </w:rPr>
        <w:t xml:space="preserve"> 02 85 52 25 42</w:t>
      </w:r>
    </w:p>
    <w:p>
      <w:pPr>
        <w:pStyle w:val="Normal"/>
        <w:widowControl w:val="false"/>
        <w:tabs>
          <w:tab w:val="clear" w:pos="708"/>
          <w:tab w:val="right" w:pos="9637" w:leader="none"/>
        </w:tabs>
        <w:spacing w:lineRule="auto" w:line="240"/>
        <w:jc w:val="both"/>
        <w:rPr>
          <w:sz w:val="32"/>
          <w:szCs w:val="32"/>
        </w:rPr>
      </w:pPr>
      <w:r>
        <w:rPr>
          <w:b/>
          <w:sz w:val="32"/>
          <w:szCs w:val="32"/>
        </w:rPr>
        <w:t xml:space="preserve">Page internet avec offre accessible </w:t>
      </w:r>
      <w:r>
        <w:rPr>
          <w:sz w:val="32"/>
          <w:szCs w:val="32"/>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hyperlink r:id="rId234">
        <w:r>
          <w:rPr>
            <w:rStyle w:val="ListLabel313"/>
            <w:sz w:val="32"/>
            <w:szCs w:val="32"/>
          </w:rPr>
          <w:t>https://www.lecinematographe.com/acces</w:t>
        </w:r>
      </w:hyperlink>
    </w:p>
    <w:p>
      <w:pPr>
        <w:pStyle w:val="Normal"/>
        <w:widowControl w:val="false"/>
        <w:tabs>
          <w:tab w:val="clear" w:pos="708"/>
          <w:tab w:val="right" w:pos="9637" w:leader="none"/>
        </w:tabs>
        <w:spacing w:lineRule="auto" w:line="240"/>
        <w:jc w:val="both"/>
        <w:rPr>
          <w:b/>
          <w:sz w:val="32"/>
          <w:szCs w:val="32"/>
        </w:rPr>
      </w:pPr>
      <w:r>
        <w:rPr>
          <w:b/>
          <w:sz w:val="32"/>
          <w:szCs w:val="32"/>
        </w:rPr>
        <w:t>Accueil avec technique guidage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Accessibilité du bâtiment :</w:t>
      </w:r>
      <w:r>
        <w:rPr>
          <w:sz w:val="32"/>
          <w:szCs w:val="32"/>
        </w:rPr>
        <w:t xml:space="preserve"> partiellement, marches et sanitaires non-adaptés</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Adresse postale</w:t>
      </w:r>
      <w:r>
        <w:rPr>
          <w:sz w:val="32"/>
          <w:szCs w:val="32"/>
        </w:rPr>
        <w:t> : 12 bis rue des Carmélites 44 000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 xml:space="preserve">devant le cinéma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rue de Strasbourg et rue de Verdun</w:t>
      </w:r>
    </w:p>
    <w:p>
      <w:pPr>
        <w:pStyle w:val="Normal"/>
        <w:widowControl w:val="false"/>
        <w:tabs>
          <w:tab w:val="clear" w:pos="708"/>
          <w:tab w:val="right" w:pos="9637" w:leader="none"/>
        </w:tabs>
        <w:spacing w:lineRule="auto" w:line="240"/>
        <w:jc w:val="both"/>
        <w:rPr>
          <w:sz w:val="24"/>
          <w:szCs w:val="24"/>
        </w:rPr>
      </w:pPr>
      <w:r>
        <w:rPr>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TRAMWAY - ligne 1, arrêt Bouffay ou ligne 2, arrêt 50 Otages</w:t>
      </w:r>
    </w:p>
    <w:p>
      <w:pPr>
        <w:pStyle w:val="Normal"/>
        <w:widowControl w:val="false"/>
        <w:tabs>
          <w:tab w:val="clear" w:pos="708"/>
          <w:tab w:val="right" w:pos="9637" w:leader="none"/>
        </w:tabs>
        <w:spacing w:lineRule="auto" w:line="240"/>
        <w:jc w:val="both"/>
        <w:rPr>
          <w:sz w:val="32"/>
          <w:szCs w:val="32"/>
        </w:rPr>
      </w:pPr>
      <w:r>
        <w:rPr>
          <w:sz w:val="32"/>
          <w:szCs w:val="32"/>
        </w:rPr>
        <w:t>BUS - ligne 11, 12, C1, C6, LUCIOLES, arrêt Saint-Pierre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Tarifs :</w:t>
      </w:r>
      <w:r>
        <w:rPr>
          <w:sz w:val="32"/>
          <w:szCs w:val="32"/>
        </w:rPr>
        <w:t xml:space="preserve"> Réservation indispensable</w:t>
      </w:r>
    </w:p>
    <w:p>
      <w:pPr>
        <w:pStyle w:val="Normal"/>
        <w:widowControl w:val="false"/>
        <w:tabs>
          <w:tab w:val="clear" w:pos="708"/>
          <w:tab w:val="right" w:pos="9637" w:leader="none"/>
        </w:tabs>
        <w:spacing w:lineRule="auto" w:line="240"/>
        <w:jc w:val="both"/>
        <w:rPr>
          <w:sz w:val="32"/>
          <w:szCs w:val="32"/>
        </w:rPr>
      </w:pPr>
      <w:r>
        <w:rPr>
          <w:sz w:val="32"/>
          <w:szCs w:val="32"/>
        </w:rPr>
        <w:t>INDIVIDUEL séance normale : de 3 € à 6 €</w:t>
      </w:r>
    </w:p>
    <w:p>
      <w:pPr>
        <w:pStyle w:val="Normal"/>
        <w:widowControl w:val="false"/>
        <w:tabs>
          <w:tab w:val="clear" w:pos="708"/>
          <w:tab w:val="right" w:pos="9637" w:leader="none"/>
        </w:tabs>
        <w:spacing w:lineRule="auto" w:line="240"/>
        <w:jc w:val="both"/>
        <w:rPr>
          <w:sz w:val="32"/>
          <w:szCs w:val="32"/>
        </w:rPr>
      </w:pPr>
      <w:r>
        <w:rPr>
          <w:sz w:val="32"/>
          <w:szCs w:val="32"/>
        </w:rPr>
        <w:t>INDIVIDUEL séance Ciné-Vendredi : de 1 € à 2,5 €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GROUPES (à partir de 2 p</w:t>
      </w:r>
      <w:r>
        <w:rPr>
          <w:sz w:val="32"/>
          <w:szCs w:val="32"/>
          <w:highlight w:val="white"/>
        </w:rPr>
        <w:t xml:space="preserve">ersonnes) : </w:t>
      </w:r>
      <w:r>
        <w:rPr>
          <w:sz w:val="32"/>
          <w:szCs w:val="32"/>
        </w:rPr>
        <w:t>2,5 €</w:t>
      </w:r>
    </w:p>
    <w:p>
      <w:pPr>
        <w:pStyle w:val="Normal"/>
        <w:widowControl w:val="false"/>
        <w:tabs>
          <w:tab w:val="clear" w:pos="708"/>
          <w:tab w:val="right" w:pos="9637" w:leader="none"/>
        </w:tabs>
        <w:spacing w:lineRule="auto" w:line="240"/>
        <w:jc w:val="both"/>
        <w:rPr>
          <w:sz w:val="32"/>
          <w:szCs w:val="32"/>
        </w:rPr>
      </w:pPr>
      <w:r>
        <w:rPr>
          <w:sz w:val="32"/>
          <w:szCs w:val="32"/>
        </w:rPr>
        <w:t>ACCOMPAGNATEUR du groupe : gratuité</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jc w:val="left"/>
        <w:rPr>
          <w:sz w:val="32"/>
          <w:szCs w:val="32"/>
        </w:rPr>
      </w:pPr>
      <w:bookmarkStart w:id="150" w:name="_iomalx8m0yoa"/>
      <w:bookmarkEnd w:id="150"/>
      <w:r>
        <w:rPr/>
        <w:t>LES RENDEZ-VOUS ACCESSIBLES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8"/>
          <w:szCs w:val="8"/>
        </w:rPr>
      </w:pPr>
      <w:r>
        <w:rPr/>
        <w:drawing>
          <wp:inline distT="0" distB="0" distL="0" distR="0">
            <wp:extent cx="372745" cy="372745"/>
            <wp:effectExtent l="0" t="0" r="0" b="0"/>
            <wp:docPr id="166"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 descr=""/>
                    <pic:cNvPicPr>
                      <a:picLocks noChangeAspect="1" noChangeArrowheads="1"/>
                    </pic:cNvPicPr>
                  </pic:nvPicPr>
                  <pic:blipFill>
                    <a:blip r:embed="rId235"/>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tab/>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67030" cy="367030"/>
            <wp:effectExtent l="0" t="0" r="0" b="0"/>
            <wp:docPr id="167"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32" descr=""/>
                    <pic:cNvPicPr>
                      <a:picLocks noChangeAspect="1" noChangeArrowheads="1"/>
                    </pic:cNvPicPr>
                  </pic:nvPicPr>
                  <pic:blipFill>
                    <a:blip r:embed="rId236"/>
                    <a:stretch>
                      <a:fillRect/>
                    </a:stretch>
                  </pic:blipFill>
                  <pic:spPr bwMode="auto">
                    <a:xfrm>
                      <a:off x="0" y="0"/>
                      <a:ext cx="367030" cy="367030"/>
                    </a:xfrm>
                    <a:prstGeom prst="rect">
                      <a:avLst/>
                    </a:prstGeom>
                  </pic:spPr>
                </pic:pic>
              </a:graphicData>
            </a:graphic>
          </wp:inline>
        </w:drawing>
      </w:r>
      <w:r>
        <w:rPr>
          <w:sz w:val="32"/>
          <w:szCs w:val="32"/>
        </w:rPr>
        <w:t xml:space="preserve"> </w:t>
      </w:r>
      <w:r>
        <w:rPr>
          <w:sz w:val="32"/>
          <w:szCs w:val="32"/>
        </w:rPr>
        <w:t>Pour les personnes non-voyantes, certains films programmés au Cinématographe sont disponibles en audiodescription. Cela passe par un boîtier et un casque individuels mis à disposition.</w:t>
      </w:r>
    </w:p>
    <w:p>
      <w:pPr>
        <w:pStyle w:val="Normal"/>
        <w:widowControl w:val="false"/>
        <w:tabs>
          <w:tab w:val="clear" w:pos="708"/>
          <w:tab w:val="right" w:pos="9637" w:leader="none"/>
        </w:tabs>
        <w:spacing w:lineRule="auto" w:line="240"/>
        <w:ind w:hanging="15"/>
        <w:jc w:val="both"/>
        <w:rPr>
          <w:sz w:val="32"/>
          <w:szCs w:val="32"/>
        </w:rPr>
      </w:pPr>
      <w:r>
        <w:rPr>
          <w:sz w:val="32"/>
          <w:szCs w:val="32"/>
        </w:rPr>
        <w:t>Un répondeur téléphonique vous permet de prendre connaissance des séances des films audiodécrits : 02 85 52 25 42.</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keepNext w:val="true"/>
        <w:widowControl w:val="false"/>
        <w:tabs>
          <w:tab w:val="clear" w:pos="708"/>
          <w:tab w:val="right" w:pos="9637" w:leader="none"/>
        </w:tabs>
        <w:spacing w:lineRule="auto" w:line="240" w:before="240" w:after="240"/>
        <w:jc w:val="both"/>
        <w:rPr>
          <w:color w:val="FF0000"/>
          <w:sz w:val="32"/>
          <w:szCs w:val="32"/>
        </w:rPr>
      </w:pPr>
      <w:r>
        <w:rPr/>
        <w:drawing>
          <wp:inline distT="0" distB="0" distL="0" distR="0">
            <wp:extent cx="363855" cy="363855"/>
            <wp:effectExtent l="0" t="0" r="0" b="0"/>
            <wp:docPr id="168"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3" descr=""/>
                    <pic:cNvPicPr>
                      <a:picLocks noChangeAspect="1" noChangeArrowheads="1"/>
                    </pic:cNvPicPr>
                  </pic:nvPicPr>
                  <pic:blipFill>
                    <a:blip r:embed="rId237"/>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sz w:val="32"/>
          <w:szCs w:val="32"/>
        </w:rPr>
      </w:pPr>
      <w:r>
        <w:rPr>
          <w:sz w:val="32"/>
          <w:szCs w:val="32"/>
        </w:rPr>
        <w:t>Pour les personnes sourdes ou mal-entendantes, le Cinématographe propose régulièrement des films sous-titrés SME (Sourd et Mal-Entendant).</w:t>
      </w:r>
    </w:p>
    <w:p>
      <w:pPr>
        <w:pStyle w:val="Normal"/>
        <w:widowControl w:val="false"/>
        <w:tabs>
          <w:tab w:val="clear" w:pos="708"/>
          <w:tab w:val="right" w:pos="9637" w:leader="none"/>
        </w:tabs>
        <w:spacing w:lineRule="auto" w:line="240"/>
        <w:ind w:hanging="15"/>
        <w:jc w:val="both"/>
        <w:rPr>
          <w:sz w:val="32"/>
          <w:szCs w:val="32"/>
        </w:rPr>
      </w:pPr>
      <w:r>
        <w:rPr>
          <w:sz w:val="32"/>
          <w:szCs w:val="32"/>
        </w:rPr>
        <w:t>Pour les personnes mal-entendantes, appareillées ou non, un renfort sonore individuel est possible sur la quasi-totalité des films programmés au Cinématographe.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A noter, un événement en partenariat avec La Maison de la Poésie : dimanche 12 octobre 2025 à 14h30, projection des films de Levent Beskardès (poète, comédien, poète, réalisateur et dessinateur Sourd), en sa présence.</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68300" cy="368300"/>
            <wp:effectExtent l="0" t="0" r="0" b="0"/>
            <wp:docPr id="169"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34" descr=""/>
                    <pic:cNvPicPr>
                      <a:picLocks noChangeAspect="1" noChangeArrowheads="1"/>
                    </pic:cNvPicPr>
                  </pic:nvPicPr>
                  <pic:blipFill>
                    <a:blip r:embed="rId238"/>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904240" cy="387350"/>
            <wp:effectExtent l="0" t="0" r="0" b="0"/>
            <wp:docPr id="170"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5" descr=""/>
                    <pic:cNvPicPr>
                      <a:picLocks noChangeAspect="1" noChangeArrowheads="1"/>
                    </pic:cNvPicPr>
                  </pic:nvPicPr>
                  <pic:blipFill>
                    <a:blip r:embed="rId239"/>
                    <a:stretch>
                      <a:fillRect/>
                    </a:stretch>
                  </pic:blipFill>
                  <pic:spPr bwMode="auto">
                    <a:xfrm>
                      <a:off x="0" y="0"/>
                      <a:ext cx="904240" cy="387350"/>
                    </a:xfrm>
                    <a:prstGeom prst="rect">
                      <a:avLst/>
                    </a:prstGeom>
                  </pic:spPr>
                </pic:pic>
              </a:graphicData>
            </a:graphic>
          </wp:inline>
        </w:drawing>
      </w:r>
      <w:r>
        <w:rPr>
          <w:sz w:val="28"/>
          <w:szCs w:val="28"/>
        </w:rPr>
        <w:t xml:space="preserve"> </w:t>
      </w:r>
      <w:r>
        <w:rPr>
          <w:sz w:val="32"/>
          <w:szCs w:val="32"/>
        </w:rPr>
        <w:t xml:space="preserve">Toutes les personnes sont bienvenues eu Cinématographe, et seront bien accueillies. Une présentation du Cinématographe en FALC est disponible sur </w:t>
      </w:r>
      <w:hyperlink r:id="rId240">
        <w:r>
          <w:rPr>
            <w:rStyle w:val="ListLabel307"/>
            <w:color w:val="1155CC"/>
            <w:sz w:val="32"/>
            <w:szCs w:val="32"/>
            <w:u w:val="single"/>
          </w:rPr>
          <w:t>https://www.lecinematographe.com/acces</w:t>
        </w:r>
      </w:hyperlink>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numPr>
          <w:ilvl w:val="0"/>
          <w:numId w:val="28"/>
        </w:numPr>
        <w:spacing w:lineRule="auto" w:line="240"/>
        <w:ind w:hanging="360" w:left="283"/>
        <w:jc w:val="both"/>
        <w:rPr>
          <w:sz w:val="36"/>
          <w:szCs w:val="36"/>
        </w:rPr>
      </w:pPr>
      <w:r>
        <w:rPr>
          <w:b/>
          <w:sz w:val="36"/>
          <w:szCs w:val="36"/>
        </w:rPr>
        <w:t>Programmation naturellement accessible</w:t>
      </w:r>
    </w:p>
    <w:p>
      <w:pPr>
        <w:pStyle w:val="Heading4"/>
        <w:widowControl w:val="false"/>
        <w:spacing w:lineRule="auto" w:line="240"/>
        <w:jc w:val="left"/>
        <w:rPr>
          <w:b w:val="false"/>
          <w:color w:val="000000"/>
          <w:sz w:val="32"/>
          <w:szCs w:val="32"/>
        </w:rPr>
      </w:pPr>
      <w:bookmarkStart w:id="151" w:name="_vz8ts5yxsxq5"/>
      <w:bookmarkEnd w:id="151"/>
      <w:r>
        <w:rPr>
          <w:b w:val="false"/>
          <w:color w:val="000000"/>
          <w:sz w:val="32"/>
          <w:szCs w:val="32"/>
        </w:rPr>
        <w:t>Films en version originale sous-titrée, films jeune public…</w:t>
      </w:r>
    </w:p>
    <w:p>
      <w:pPr>
        <w:pStyle w:val="Normal"/>
        <w:tabs>
          <w:tab w:val="clear" w:pos="708"/>
          <w:tab w:val="right" w:pos="9637" w:leader="none"/>
        </w:tabs>
        <w:rPr>
          <w:sz w:val="32"/>
          <w:szCs w:val="32"/>
        </w:rPr>
      </w:pPr>
      <w:r>
        <w:rPr>
          <w:sz w:val="32"/>
          <w:szCs w:val="32"/>
        </w:rPr>
      </w:r>
    </w:p>
    <w:p>
      <w:pPr>
        <w:pStyle w:val="Normal"/>
        <w:tabs>
          <w:tab w:val="clear" w:pos="708"/>
          <w:tab w:val="right" w:pos="9637" w:leader="none"/>
        </w:tabs>
        <w:rPr>
          <w:sz w:val="32"/>
          <w:szCs w:val="32"/>
        </w:rPr>
      </w:pPr>
      <w:r>
        <w:rPr>
          <w:sz w:val="32"/>
          <w:szCs w:val="32"/>
        </w:rPr>
      </w:r>
    </w:p>
    <w:p>
      <w:pPr>
        <w:pStyle w:val="Heading4"/>
        <w:widowControl w:val="false"/>
        <w:spacing w:lineRule="auto" w:line="240"/>
        <w:jc w:val="left"/>
        <w:rPr/>
      </w:pPr>
      <w:bookmarkStart w:id="152" w:name="_vqdvlafi7zrq"/>
      <w:bookmarkEnd w:id="152"/>
      <w:r>
        <w:rPr/>
        <w:t>PRÉSENTATION DE LA STRUCTURE</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Le Cinématographe est un cinéma associatif du centre-ville de Nantes spécialisé dans les films anciens, le jeune public et le cinéma de recherche. La question de l'accès à un cinéma de qualité pour tous les publics est au cœur du projet de la structure : accessibilité culturelle, tarifaire, physique, et également sensorielle.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Concrètement, Le Cinématographe propose chaque fois que possible des films avec sous-titrage SME (Sourd et Mal-Entendant), avec audiodescription (casque mis à disposition) et renfort sonore (boucle magnétique “tour-de-cour” ou casque individuel).</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keepNext w:val="true"/>
        <w:widowControl w:val="false"/>
        <w:tabs>
          <w:tab w:val="clear" w:pos="708"/>
          <w:tab w:val="right" w:pos="9637" w:leader="none"/>
        </w:tabs>
        <w:spacing w:lineRule="auto" w:line="240"/>
        <w:jc w:val="both"/>
        <w:rPr>
          <w:sz w:val="32"/>
          <w:szCs w:val="32"/>
        </w:rPr>
      </w:pPr>
      <w:r>
        <w:rPr>
          <w:sz w:val="32"/>
          <w:szCs w:val="32"/>
        </w:rPr>
        <w:t>Handicap ou pas, tous les publics sont les bienvenus, n’hésitez pas à nous contacter.</w:t>
      </w:r>
      <w:r>
        <w:br w:type="page"/>
      </w:r>
    </w:p>
    <w:p>
      <w:pPr>
        <w:pStyle w:val="Heading2"/>
        <w:widowControl w:val="false"/>
        <w:spacing w:before="0" w:after="120"/>
        <w:rPr/>
      </w:pPr>
      <w:bookmarkStart w:id="153" w:name="_etg07olp8iol"/>
      <w:bookmarkEnd w:id="153"/>
      <w:r>
        <w:rPr/>
        <w:t>Festival des 3 Continents</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0"/>
          <w:szCs w:val="20"/>
        </w:rPr>
      </w:pPr>
      <w:r>
        <w:rPr>
          <w:rFonts w:eastAsia="Arial Nova" w:cs="Arial Nova" w:ascii="Arial Nova" w:hAnsi="Arial Nova"/>
          <w:color w:val="FA141A"/>
          <w:sz w:val="20"/>
          <w:szCs w:val="2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621155" cy="799465"/>
            <wp:effectExtent l="0" t="0" r="0" b="0"/>
            <wp:docPr id="171"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31.png" descr=""/>
                    <pic:cNvPicPr>
                      <a:picLocks noChangeAspect="1" noChangeArrowheads="1"/>
                    </pic:cNvPicPr>
                  </pic:nvPicPr>
                  <pic:blipFill>
                    <a:blip r:embed="rId241"/>
                    <a:stretch>
                      <a:fillRect/>
                    </a:stretch>
                  </pic:blipFill>
                  <pic:spPr bwMode="auto">
                    <a:xfrm>
                      <a:off x="0" y="0"/>
                      <a:ext cx="1621155" cy="799465"/>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24"/>
          <w:szCs w:val="24"/>
        </w:rPr>
      </w:pPr>
      <w:r>
        <w:rPr>
          <w:rFonts w:eastAsia="Arial Nova" w:cs="Arial Nova" w:ascii="Arial Nova" w:hAnsi="Arial Nova"/>
          <w:color w:val="FA141A"/>
          <w:sz w:val="24"/>
          <w:szCs w:val="24"/>
        </w:rPr>
      </w:r>
    </w:p>
    <w:p>
      <w:pPr>
        <w:pStyle w:val="Heading4"/>
        <w:widowControl w:val="false"/>
        <w:spacing w:lineRule="auto" w:line="240"/>
        <w:rPr/>
      </w:pPr>
      <w:bookmarkStart w:id="154" w:name="_a2rx0sl699j8"/>
      <w:bookmarkEnd w:id="154"/>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Léa LEBOUCQ</w:t>
        <w:tab/>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xml:space="preserve">: </w:t>
      </w:r>
      <w:hyperlink r:id="rId242">
        <w:r>
          <w:rPr>
            <w:rStyle w:val="ListLabel313"/>
            <w:sz w:val="32"/>
            <w:szCs w:val="32"/>
          </w:rPr>
          <w:t>publics@3continents.com</w:t>
        </w:r>
      </w:hyperlink>
    </w:p>
    <w:p>
      <w:pPr>
        <w:pStyle w:val="Normal"/>
        <w:widowControl w:val="false"/>
        <w:tabs>
          <w:tab w:val="clear" w:pos="708"/>
          <w:tab w:val="right" w:pos="9637" w:leader="none"/>
        </w:tabs>
        <w:spacing w:lineRule="auto" w:line="240"/>
        <w:jc w:val="both"/>
        <w:rPr>
          <w:sz w:val="32"/>
          <w:szCs w:val="32"/>
        </w:rPr>
      </w:pPr>
      <w:r>
        <w:rPr>
          <w:b/>
          <w:sz w:val="32"/>
          <w:szCs w:val="32"/>
        </w:rPr>
        <w:t>Téléphone </w:t>
      </w:r>
      <w:r>
        <w:rPr>
          <w:sz w:val="32"/>
          <w:szCs w:val="32"/>
        </w:rPr>
        <w:t>: 02 40 69 89 37</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Contact le jour de la sortie : Léa Leboucq</w:t>
      </w:r>
      <w:r>
        <w:rPr>
          <w:sz w:val="36"/>
          <w:szCs w:val="36"/>
        </w:rPr>
        <w:t xml:space="preserve"> - </w:t>
      </w:r>
      <w:r>
        <w:rPr>
          <w:sz w:val="32"/>
          <w:szCs w:val="32"/>
        </w:rPr>
        <w:t>02 40 69 89 37</w:t>
      </w:r>
    </w:p>
    <w:p>
      <w:pPr>
        <w:pStyle w:val="Normal"/>
        <w:widowControl w:val="false"/>
        <w:tabs>
          <w:tab w:val="clear" w:pos="708"/>
          <w:tab w:val="right" w:pos="9637" w:leader="none"/>
        </w:tabs>
        <w:spacing w:lineRule="auto" w:line="240"/>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Dates de la 47e édition du Festival des 3 Continents : </w:t>
      </w:r>
      <w:r>
        <w:rPr>
          <w:sz w:val="32"/>
          <w:szCs w:val="32"/>
        </w:rPr>
        <w:t>du 21 au 29 novembre 2025</w:t>
      </w:r>
    </w:p>
    <w:p>
      <w:pPr>
        <w:pStyle w:val="Normal"/>
        <w:widowControl w:val="false"/>
        <w:tabs>
          <w:tab w:val="clear" w:pos="708"/>
          <w:tab w:val="right" w:pos="9637" w:leader="none"/>
        </w:tabs>
        <w:spacing w:lineRule="auto" w:line="240"/>
        <w:jc w:val="both"/>
        <w:rPr>
          <w:sz w:val="32"/>
          <w:szCs w:val="32"/>
        </w:rPr>
      </w:pPr>
      <w:r>
        <w:rPr>
          <w:b/>
          <w:sz w:val="32"/>
          <w:szCs w:val="32"/>
        </w:rPr>
        <w:t>Programme accessible :</w:t>
      </w:r>
      <w:r>
        <w:rPr>
          <w:sz w:val="32"/>
          <w:szCs w:val="32"/>
        </w:rPr>
        <w:t xml:space="preserve"> mise en ligne octobre 2025 </w:t>
      </w:r>
    </w:p>
    <w:p>
      <w:pPr>
        <w:pStyle w:val="Normal"/>
        <w:widowControl w:val="false"/>
        <w:tabs>
          <w:tab w:val="clear" w:pos="708"/>
          <w:tab w:val="right" w:pos="9637" w:leader="none"/>
        </w:tabs>
        <w:spacing w:lineRule="auto" w:line="240"/>
        <w:jc w:val="both"/>
        <w:rPr>
          <w:b/>
          <w:sz w:val="32"/>
          <w:szCs w:val="32"/>
        </w:rPr>
      </w:pPr>
      <w:r>
        <w:rPr>
          <w:b/>
          <w:sz w:val="32"/>
          <w:szCs w:val="32"/>
        </w:rPr>
        <w:t xml:space="preserve">Page internet avec offre accessible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https://www.3continents.com/fr/les-3-continents/nos-engagements/accessibilite/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Lieu de projection du film accessible en audiodescription pendant le festival : </w:t>
      </w:r>
      <w:r>
        <w:rPr>
          <w:sz w:val="32"/>
          <w:szCs w:val="32"/>
        </w:rPr>
        <w:t>Le Cinématographe, 12 bis rue des Carmélites, 44 000 NANTES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Accueil avec technique guidage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partiellement, marche et sanitaires non-adaptés</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devant le cinéma, accueil par des bénévoles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à l'angle de la rue de Strasbourg et de la rue du Château – Place Saint-Pierre</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2"/>
          <w:szCs w:val="32"/>
        </w:rPr>
        <w:t>TRAMWAY - ligne 1, arrêt Bouffay ou ligne 2, arrêt 50 Otages</w:t>
      </w:r>
    </w:p>
    <w:p>
      <w:pPr>
        <w:pStyle w:val="Normal"/>
        <w:widowControl w:val="false"/>
        <w:tabs>
          <w:tab w:val="clear" w:pos="708"/>
          <w:tab w:val="right" w:pos="9637" w:leader="none"/>
        </w:tabs>
        <w:spacing w:lineRule="auto" w:line="240"/>
        <w:jc w:val="both"/>
        <w:rPr>
          <w:b/>
          <w:sz w:val="32"/>
          <w:szCs w:val="32"/>
        </w:rPr>
      </w:pPr>
      <w:r>
        <w:rPr>
          <w:sz w:val="32"/>
          <w:szCs w:val="32"/>
        </w:rPr>
        <w:t>BUS - ligne 11, 12, C1, C6, LUCIOLES, arrêt Saint-Pierre</w:t>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 xml:space="preserve">Tarif spécifique aux personnes en situation de handicap : 3,50 € </w:t>
      </w:r>
    </w:p>
    <w:p>
      <w:pPr>
        <w:pStyle w:val="Normal"/>
        <w:widowControl w:val="false"/>
        <w:tabs>
          <w:tab w:val="clear" w:pos="708"/>
          <w:tab w:val="right" w:pos="9637" w:leader="none"/>
        </w:tabs>
        <w:spacing w:lineRule="auto" w:line="240"/>
        <w:jc w:val="both"/>
        <w:rPr>
          <w:sz w:val="32"/>
          <w:szCs w:val="32"/>
        </w:rPr>
      </w:pPr>
      <w:r>
        <w:rPr>
          <w:sz w:val="32"/>
          <w:szCs w:val="32"/>
        </w:rPr>
        <w:t>Réservation indispensable</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Heading4"/>
        <w:widowControl w:val="false"/>
        <w:spacing w:lineRule="auto" w:line="240"/>
        <w:rPr/>
      </w:pPr>
      <w:bookmarkStart w:id="155" w:name="_qivsslvq8abx"/>
      <w:bookmarkEnd w:id="155"/>
      <w:r>
        <w:rPr/>
        <w:t>LES RENDEZ-VOUS ACCESSIBLES</w:t>
      </w:r>
    </w:p>
    <w:p>
      <w:pPr>
        <w:pStyle w:val="Normal"/>
        <w:widowControl w:val="false"/>
        <w:tabs>
          <w:tab w:val="clear" w:pos="708"/>
          <w:tab w:val="right" w:pos="9637" w:leader="none"/>
        </w:tabs>
        <w:spacing w:lineRule="auto" w:line="240"/>
        <w:jc w:val="both"/>
        <w:rPr>
          <w:color w:val="FA141A"/>
          <w:sz w:val="36"/>
          <w:szCs w:val="36"/>
        </w:rPr>
      </w:pPr>
      <w:r>
        <w:rPr>
          <w:color w:val="FA141A"/>
          <w:sz w:val="36"/>
          <w:szCs w:val="36"/>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sz w:val="32"/>
          <w:szCs w:val="32"/>
        </w:rPr>
        <w:t xml:space="preserve">Notre programmation complète sera disponible à partir du mois d’octobre 2025. </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72745" cy="372745"/>
            <wp:effectExtent l="0" t="0" r="0" b="0"/>
            <wp:docPr id="172"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6" descr=""/>
                    <pic:cNvPicPr>
                      <a:picLocks noChangeAspect="1" noChangeArrowheads="1"/>
                    </pic:cNvPicPr>
                  </pic:nvPicPr>
                  <pic:blipFill>
                    <a:blip r:embed="rId243"/>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shd w:fill="4A86E8" w:val="clear"/>
        </w:rPr>
        <w:br/>
      </w:r>
      <w:r>
        <w:rPr/>
        <w:drawing>
          <wp:inline distT="0" distB="0" distL="0" distR="0">
            <wp:extent cx="363855" cy="363855"/>
            <wp:effectExtent l="0" t="0" r="0" b="0"/>
            <wp:docPr id="173"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37" descr=""/>
                    <pic:cNvPicPr>
                      <a:picLocks noChangeAspect="1" noChangeArrowheads="1"/>
                    </pic:cNvPicPr>
                  </pic:nvPicPr>
                  <pic:blipFill>
                    <a:blip r:embed="rId244"/>
                    <a:stretch>
                      <a:fillRect/>
                    </a:stretch>
                  </pic:blipFill>
                  <pic:spPr bwMode="auto">
                    <a:xfrm>
                      <a:off x="0" y="0"/>
                      <a:ext cx="363855" cy="363855"/>
                    </a:xfrm>
                    <a:prstGeom prst="rect">
                      <a:avLst/>
                    </a:prstGeom>
                  </pic:spPr>
                </pic:pic>
              </a:graphicData>
            </a:graphic>
          </wp:inline>
        </w:drawing>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sz w:val="32"/>
          <w:szCs w:val="32"/>
        </w:rPr>
      </w:pPr>
      <w:r>
        <w:rPr>
          <w:b/>
          <w:color w:val="FF0000"/>
          <w:sz w:val="32"/>
          <w:szCs w:val="32"/>
        </w:rPr>
        <w:br/>
      </w:r>
      <w:r>
        <w:rPr>
          <w:b/>
          <w:i/>
          <w:sz w:val="32"/>
          <w:szCs w:val="32"/>
        </w:rPr>
        <w:t>Une histoire d’amour et de désir</w:t>
      </w:r>
      <w:r>
        <w:rPr>
          <w:b/>
          <w:sz w:val="32"/>
          <w:szCs w:val="32"/>
        </w:rPr>
        <w:t>, Leyla Bouzid</w:t>
      </w:r>
    </w:p>
    <w:p>
      <w:pPr>
        <w:pStyle w:val="Normal"/>
        <w:widowControl w:val="false"/>
        <w:tabs>
          <w:tab w:val="clear" w:pos="708"/>
          <w:tab w:val="right" w:pos="9637" w:leader="none"/>
        </w:tabs>
        <w:spacing w:lineRule="auto" w:line="240"/>
        <w:ind w:hanging="15"/>
        <w:rPr>
          <w:sz w:val="4"/>
          <w:szCs w:val="4"/>
        </w:rPr>
      </w:pPr>
      <w:r>
        <w:rPr>
          <w:sz w:val="32"/>
          <w:szCs w:val="32"/>
        </w:rPr>
        <w:t>Fiction, France, 2021, 1h42</w:t>
        <w:br/>
      </w:r>
    </w:p>
    <w:p>
      <w:pPr>
        <w:pStyle w:val="Normal"/>
        <w:widowControl w:val="false"/>
        <w:tabs>
          <w:tab w:val="clear" w:pos="708"/>
          <w:tab w:val="right" w:pos="9637" w:leader="none"/>
        </w:tabs>
        <w:spacing w:lineRule="auto" w:line="240"/>
        <w:ind w:hanging="15"/>
        <w:jc w:val="both"/>
        <w:rPr>
          <w:sz w:val="32"/>
          <w:szCs w:val="32"/>
        </w:rPr>
      </w:pPr>
      <w:r>
        <w:rPr>
          <w:sz w:val="32"/>
          <w:szCs w:val="32"/>
        </w:rPr>
        <w:t>Ahmed, 18 ans, est français d’origine algérienne. Il a grandi en banlieue parisienne. Sur les bancs de la fac, il rencontre Farah, une jeune Tunisienne pleine d’énergie fraîchement débarquée de Tunis. Tout en découvrant un corpus de littérature arabe sensuelle et érotique dont il ne soupçonnait pas l’existence, Ahmed tombe très amoureux de Farah.</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7030" cy="367030"/>
            <wp:effectExtent l="0" t="0" r="0" b="0"/>
            <wp:docPr id="174"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8" descr=""/>
                    <pic:cNvPicPr>
                      <a:picLocks noChangeAspect="1" noChangeArrowheads="1"/>
                    </pic:cNvPicPr>
                  </pic:nvPicPr>
                  <pic:blipFill>
                    <a:blip r:embed="rId245"/>
                    <a:stretch>
                      <a:fillRect/>
                    </a:stretch>
                  </pic:blipFill>
                  <pic:spPr bwMode="auto">
                    <a:xfrm>
                      <a:off x="0" y="0"/>
                      <a:ext cx="367030" cy="367030"/>
                    </a:xfrm>
                    <a:prstGeom prst="rect">
                      <a:avLst/>
                    </a:prstGeom>
                  </pic:spPr>
                </pic:pic>
              </a:graphicData>
            </a:graphic>
          </wp:inline>
        </w:drawing>
      </w:r>
      <w:r>
        <w:rPr>
          <w:sz w:val="32"/>
          <w:szCs w:val="32"/>
        </w:rPr>
        <w:t xml:space="preserve"> </w:t>
      </w:r>
      <w:r>
        <w:rPr>
          <w:b/>
          <w:sz w:val="32"/>
          <w:szCs w:val="32"/>
        </w:rPr>
        <w:t>Film diffusé en audiodescription grâce au dispositif Fidélio (casques et émetteurs distribués sur place, le jour de la séance)</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3855" cy="363855"/>
            <wp:effectExtent l="0" t="0" r="0" b="0"/>
            <wp:docPr id="175"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39" descr=""/>
                    <pic:cNvPicPr>
                      <a:picLocks noChangeAspect="1" noChangeArrowheads="1"/>
                    </pic:cNvPicPr>
                  </pic:nvPicPr>
                  <pic:blipFill>
                    <a:blip r:embed="rId246"/>
                    <a:stretch>
                      <a:fillRect/>
                    </a:stretch>
                  </pic:blipFill>
                  <pic:spPr bwMode="auto">
                    <a:xfrm>
                      <a:off x="0" y="0"/>
                      <a:ext cx="363855" cy="363855"/>
                    </a:xfrm>
                    <a:prstGeom prst="rect">
                      <a:avLst/>
                    </a:prstGeom>
                  </pic:spPr>
                </pic:pic>
              </a:graphicData>
            </a:graphic>
          </wp:inline>
        </w:drawing>
      </w:r>
      <w:r>
        <w:rPr>
          <w:b/>
          <w:sz w:val="32"/>
          <w:szCs w:val="32"/>
        </w:rPr>
        <w:t xml:space="preserve"> </w:t>
      </w:r>
      <w:r>
        <w:rPr>
          <w:b/>
          <w:sz w:val="32"/>
          <w:szCs w:val="32"/>
        </w:rPr>
        <w:t>Film diffusé en version sous-titré sourds et malentendants</w:t>
      </w:r>
    </w:p>
    <w:p>
      <w:pPr>
        <w:pStyle w:val="Normal"/>
        <w:widowControl w:val="false"/>
        <w:tabs>
          <w:tab w:val="clear" w:pos="708"/>
          <w:tab w:val="right" w:pos="9637" w:leader="none"/>
        </w:tabs>
        <w:spacing w:lineRule="auto" w:line="240"/>
        <w:ind w:hanging="15"/>
        <w:jc w:val="both"/>
        <w:rPr>
          <w:b/>
          <w:sz w:val="32"/>
          <w:szCs w:val="32"/>
        </w:rPr>
      </w:pPr>
      <w:r>
        <w:rPr>
          <w:b/>
          <w:sz w:val="32"/>
          <w:szCs w:val="32"/>
        </w:rPr>
        <w:t>Dimanche 23 novembre 2025 (horaire à consulter sur le programme)</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Heading4"/>
        <w:widowControl w:val="false"/>
        <w:spacing w:lineRule="auto" w:line="240"/>
        <w:rPr>
          <w:sz w:val="24"/>
          <w:szCs w:val="24"/>
        </w:rPr>
      </w:pPr>
      <w:bookmarkStart w:id="156" w:name="_etmoh6kz8rvf"/>
      <w:bookmarkEnd w:id="156"/>
      <w:r>
        <w:rPr/>
        <w:t>PRÉSENTATION DE LA STRUCTURE</w:t>
      </w:r>
      <w:r>
        <w:rPr>
          <w:sz w:val="32"/>
          <w:szCs w:val="32"/>
        </w:rPr>
        <w:t xml:space="preserve"> </w:t>
      </w:r>
    </w:p>
    <w:p>
      <w:pPr>
        <w:pStyle w:val="Normal"/>
        <w:widowControl w:val="false"/>
        <w:tabs>
          <w:tab w:val="clear" w:pos="708"/>
          <w:tab w:val="right" w:pos="9637" w:leader="none"/>
        </w:tabs>
        <w:spacing w:lineRule="auto" w:line="240"/>
        <w:jc w:val="both"/>
        <w:rPr>
          <w:color w:val="FA141A"/>
          <w:sz w:val="24"/>
          <w:szCs w:val="24"/>
        </w:rPr>
      </w:pPr>
      <w:r>
        <w:rPr>
          <w:color w:val="FA141A"/>
          <w:sz w:val="24"/>
          <w:szCs w:val="24"/>
        </w:rPr>
      </w:r>
    </w:p>
    <w:p>
      <w:pPr>
        <w:pStyle w:val="Normal"/>
        <w:widowControl w:val="false"/>
        <w:tabs>
          <w:tab w:val="clear" w:pos="708"/>
          <w:tab w:val="right" w:pos="9637" w:leader="none"/>
        </w:tabs>
        <w:spacing w:lineRule="auto" w:line="240"/>
        <w:jc w:val="both"/>
        <w:rPr>
          <w:sz w:val="32"/>
          <w:szCs w:val="32"/>
        </w:rPr>
      </w:pPr>
      <w:r>
        <w:rPr>
          <w:sz w:val="32"/>
          <w:szCs w:val="32"/>
        </w:rPr>
        <w:t>Chaque année à la fin du mois de novembre, le Festival des 3 Continents propose d’autres regards sur le cinéma, à travers une sélection de films de fictions et de documentaires d’Afrique, d’Amérique Latine et d’Asie.</w:t>
        <w:br/>
      </w:r>
    </w:p>
    <w:p>
      <w:pPr>
        <w:pStyle w:val="Normal"/>
        <w:widowControl w:val="false"/>
        <w:tabs>
          <w:tab w:val="clear" w:pos="708"/>
          <w:tab w:val="right" w:pos="9637" w:leader="none"/>
        </w:tabs>
        <w:spacing w:lineRule="auto" w:line="240"/>
        <w:jc w:val="both"/>
        <w:rPr>
          <w:sz w:val="32"/>
          <w:szCs w:val="32"/>
        </w:rPr>
      </w:pPr>
      <w:r>
        <w:rPr>
          <w:sz w:val="32"/>
          <w:szCs w:val="32"/>
        </w:rPr>
        <w:t xml:space="preserve">Le festival propose chaque année au moins un film diffusé en audio-description et sous-titré sourds et malentendants. Dans l’intention de faciliter l’accès des personnes en situation de handicap à ces séances, le festival assure un accueil et un accompagnement privilégié en salle, une sensibilisation de l’équipe salariée et bénévole et propose une politique tarifaire spécifique.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
        <w:keepNext w:val="true"/>
        <w:widowControl w:val="false"/>
        <w:tabs>
          <w:tab w:val="clear" w:pos="708"/>
          <w:tab w:val="right" w:pos="9637" w:leader="none"/>
        </w:tabs>
        <w:spacing w:lineRule="auto" w:line="240" w:before="240" w:after="120"/>
        <w:jc w:val="both"/>
        <w:rPr>
          <w:b/>
          <w:color w:val="3333FF"/>
          <w:sz w:val="96"/>
          <w:szCs w:val="96"/>
        </w:rPr>
      </w:pPr>
      <w:r>
        <w:rPr>
          <w:b/>
          <w:color w:val="3333FF"/>
          <w:sz w:val="96"/>
          <w:szCs w:val="96"/>
        </w:rPr>
      </w:r>
      <w:bookmarkStart w:id="157" w:name="_svg4hmhz22jr"/>
      <w:bookmarkStart w:id="158" w:name="_svg4hmhz22jr"/>
      <w:bookmarkEnd w:id="158"/>
      <w:r>
        <w:br w:type="page"/>
      </w:r>
    </w:p>
    <w:p>
      <w:pPr>
        <w:pStyle w:val="Normal"/>
        <w:keepNext w:val="true"/>
        <w:widowControl w:val="false"/>
        <w:tabs>
          <w:tab w:val="clear" w:pos="708"/>
          <w:tab w:val="right" w:pos="9637" w:leader="none"/>
        </w:tabs>
        <w:spacing w:lineRule="auto" w:line="240" w:before="0" w:after="120"/>
        <w:jc w:val="both"/>
        <w:rPr>
          <w:b/>
          <w:color w:val="3333FF"/>
          <w:sz w:val="96"/>
          <w:szCs w:val="96"/>
        </w:rPr>
      </w:pPr>
      <w:r>
        <w:rPr>
          <w:b/>
          <w:color w:val="3333FF"/>
          <w:sz w:val="96"/>
          <w:szCs w:val="96"/>
        </w:rPr>
      </w:r>
      <w:bookmarkStart w:id="159" w:name="_25q9wbypz6tu"/>
      <w:bookmarkStart w:id="160" w:name="_25q9wbypz6tu"/>
      <w:bookmarkEnd w:id="160"/>
    </w:p>
    <w:p>
      <w:pPr>
        <w:pStyle w:val="Normal"/>
        <w:keepNext w:val="true"/>
        <w:widowControl w:val="false"/>
        <w:tabs>
          <w:tab w:val="clear" w:pos="708"/>
          <w:tab w:val="right" w:pos="9637" w:leader="none"/>
        </w:tabs>
        <w:spacing w:lineRule="auto" w:line="240" w:before="240" w:after="120"/>
        <w:jc w:val="both"/>
        <w:rPr>
          <w:b/>
          <w:color w:val="3333FF"/>
          <w:sz w:val="96"/>
          <w:szCs w:val="96"/>
        </w:rPr>
      </w:pPr>
      <w:r>
        <w:rPr>
          <w:b/>
          <w:color w:val="3333FF"/>
          <w:sz w:val="96"/>
          <w:szCs w:val="96"/>
        </w:rPr>
      </w:r>
      <w:bookmarkStart w:id="161" w:name="_enz6o31ig1pb"/>
      <w:bookmarkStart w:id="162" w:name="_enz6o31ig1pb"/>
      <w:bookmarkEnd w:id="162"/>
    </w:p>
    <w:p>
      <w:pPr>
        <w:pStyle w:val="Normal"/>
        <w:keepNext w:val="true"/>
        <w:widowControl w:val="false"/>
        <w:tabs>
          <w:tab w:val="clear" w:pos="708"/>
          <w:tab w:val="right" w:pos="9637" w:leader="none"/>
        </w:tabs>
        <w:spacing w:lineRule="auto" w:line="240" w:before="240" w:after="120"/>
        <w:jc w:val="both"/>
        <w:rPr>
          <w:b/>
          <w:color w:val="3333FF"/>
          <w:sz w:val="96"/>
          <w:szCs w:val="96"/>
        </w:rPr>
      </w:pPr>
      <w:r>
        <w:rPr>
          <w:b/>
          <w:color w:val="3333FF"/>
          <w:sz w:val="96"/>
          <w:szCs w:val="96"/>
        </w:rPr>
      </w:r>
      <w:bookmarkStart w:id="163" w:name="_dmzblqhgkn03"/>
      <w:bookmarkStart w:id="164" w:name="_dmzblqhgkn03"/>
      <w:bookmarkEnd w:id="164"/>
    </w:p>
    <w:p>
      <w:pPr>
        <w:pStyle w:val="Normal"/>
        <w:keepNext w:val="true"/>
        <w:widowControl w:val="false"/>
        <w:tabs>
          <w:tab w:val="clear" w:pos="708"/>
          <w:tab w:val="right" w:pos="9637" w:leader="none"/>
        </w:tabs>
        <w:spacing w:lineRule="auto" w:line="240" w:before="240" w:after="120"/>
        <w:jc w:val="both"/>
        <w:rPr>
          <w:b/>
          <w:color w:val="3333FF"/>
          <w:sz w:val="96"/>
          <w:szCs w:val="96"/>
        </w:rPr>
      </w:pPr>
      <w:r>
        <w:rPr>
          <w:b/>
          <w:color w:val="3333FF"/>
          <w:sz w:val="96"/>
          <w:szCs w:val="96"/>
        </w:rPr>
      </w:r>
      <w:bookmarkStart w:id="165" w:name="_shhiovys377f"/>
      <w:bookmarkStart w:id="166" w:name="_shhiovys377f"/>
      <w:bookmarkEnd w:id="166"/>
    </w:p>
    <w:p>
      <w:pPr>
        <w:pStyle w:val="Heading1"/>
        <w:widowControl w:val="false"/>
        <w:jc w:val="left"/>
        <w:rPr/>
      </w:pPr>
      <w:bookmarkStart w:id="167" w:name="_8jq1m38mo19n"/>
      <w:bookmarkEnd w:id="167"/>
      <w:r>
        <w:rPr/>
        <w:t>LIVRES ET LECTURE</w:t>
      </w:r>
    </w:p>
    <w:p>
      <w:pPr>
        <w:pStyle w:val="Normal"/>
        <w:widowControl w:val="false"/>
        <w:tabs>
          <w:tab w:val="clear" w:pos="708"/>
          <w:tab w:val="right" w:pos="9637" w:leader="none"/>
        </w:tabs>
        <w:spacing w:lineRule="auto" w:line="240" w:before="240" w:after="0"/>
        <w:ind w:hanging="360" w:left="720"/>
        <w:jc w:val="both"/>
        <w:rPr>
          <w:b/>
          <w:color w:val="FA141A"/>
          <w:sz w:val="96"/>
          <w:szCs w:val="96"/>
        </w:rPr>
      </w:pPr>
      <w:r>
        <w:rPr>
          <w:b/>
          <w:color w:val="FA141A"/>
          <w:sz w:val="96"/>
          <w:szCs w:val="96"/>
        </w:rPr>
      </w:r>
    </w:p>
    <w:p>
      <w:pPr>
        <w:pStyle w:val="Normal"/>
        <w:widowControl w:val="false"/>
        <w:tabs>
          <w:tab w:val="clear" w:pos="708"/>
          <w:tab w:val="right" w:pos="9637" w:leader="none"/>
        </w:tabs>
        <w:spacing w:lineRule="auto" w:line="240" w:before="240" w:after="0"/>
        <w:ind w:hanging="360" w:left="720"/>
        <w:jc w:val="both"/>
        <w:rPr>
          <w:b/>
          <w:color w:val="FA141A"/>
          <w:sz w:val="96"/>
          <w:szCs w:val="96"/>
        </w:rPr>
      </w:pPr>
      <w:r>
        <w:rPr>
          <w:b/>
          <w:color w:val="FA141A"/>
          <w:sz w:val="96"/>
          <w:szCs w:val="96"/>
        </w:rPr>
      </w:r>
    </w:p>
    <w:p>
      <w:pPr>
        <w:pStyle w:val="Normal"/>
        <w:widowControl w:val="false"/>
        <w:tabs>
          <w:tab w:val="clear" w:pos="708"/>
          <w:tab w:val="right" w:pos="9637" w:leader="none"/>
        </w:tabs>
        <w:spacing w:lineRule="auto" w:line="240" w:before="240" w:after="0"/>
        <w:ind w:hanging="360" w:left="720"/>
        <w:jc w:val="both"/>
        <w:rPr>
          <w:b/>
          <w:color w:val="FA141A"/>
          <w:sz w:val="96"/>
          <w:szCs w:val="96"/>
        </w:rPr>
      </w:pPr>
      <w:r>
        <w:rPr>
          <w:b/>
          <w:color w:val="FA141A"/>
          <w:sz w:val="96"/>
          <w:szCs w:val="96"/>
        </w:rPr>
      </w:r>
    </w:p>
    <w:p>
      <w:pPr>
        <w:pStyle w:val="Normal"/>
        <w:keepNext w:val="true"/>
        <w:widowControl w:val="false"/>
        <w:tabs>
          <w:tab w:val="clear" w:pos="708"/>
          <w:tab w:val="right" w:pos="9637" w:leader="none"/>
        </w:tabs>
        <w:spacing w:lineRule="auto" w:line="240" w:before="240" w:after="120"/>
        <w:jc w:val="both"/>
        <w:rPr>
          <w:b/>
          <w:color w:val="3333FF"/>
          <w:sz w:val="56"/>
          <w:szCs w:val="56"/>
        </w:rPr>
      </w:pPr>
      <w:r>
        <w:rPr>
          <w:b/>
          <w:color w:val="3333FF"/>
          <w:sz w:val="56"/>
          <w:szCs w:val="56"/>
        </w:rPr>
      </w:r>
      <w:bookmarkStart w:id="168" w:name="_fxhrm09hkdga"/>
      <w:bookmarkStart w:id="169" w:name="_fxhrm09hkdga"/>
      <w:bookmarkEnd w:id="169"/>
      <w:r>
        <w:br w:type="page"/>
      </w:r>
    </w:p>
    <w:p>
      <w:pPr>
        <w:pStyle w:val="Heading2"/>
        <w:widowControl w:val="false"/>
        <w:spacing w:before="0" w:after="120"/>
        <w:rPr/>
      </w:pPr>
      <w:bookmarkStart w:id="170" w:name="_e0p0ejf0hwnr"/>
      <w:bookmarkEnd w:id="170"/>
      <w:r>
        <w:rPr/>
        <w:t>Bibliothèque municipale</w:t>
      </w:r>
    </w:p>
    <w:p>
      <w:pPr>
        <w:pStyle w:val="Normal"/>
        <w:widowControl w:val="false"/>
        <w:tabs>
          <w:tab w:val="clear" w:pos="708"/>
          <w:tab w:val="right" w:pos="9637" w:leader="none"/>
        </w:tabs>
        <w:spacing w:lineRule="auto" w:line="240" w:before="240" w:after="0"/>
        <w:jc w:val="both"/>
        <w:rPr>
          <w:sz w:val="32"/>
          <w:szCs w:val="32"/>
        </w:rPr>
      </w:pPr>
      <w:r>
        <w:rPr>
          <w:b/>
          <w:sz w:val="32"/>
          <w:szCs w:val="32"/>
        </w:rPr>
        <w:t>Programme accessible :</w:t>
      </w:r>
      <w:r>
        <w:rPr>
          <w:sz w:val="32"/>
          <w:szCs w:val="32"/>
        </w:rPr>
        <w:t xml:space="preserve"> réalisation d'un agenda trimestriel sonore et en grands caractères</w:t>
      </w:r>
    </w:p>
    <w:p>
      <w:pPr>
        <w:pStyle w:val="Normal"/>
        <w:widowControl w:val="false"/>
        <w:tabs>
          <w:tab w:val="clear" w:pos="708"/>
          <w:tab w:val="right" w:pos="9637" w:leader="none"/>
        </w:tabs>
        <w:spacing w:lineRule="auto" w:line="240" w:before="240" w:after="0"/>
        <w:jc w:val="both"/>
        <w:rPr>
          <w:b/>
          <w:sz w:val="32"/>
          <w:szCs w:val="32"/>
        </w:rPr>
      </w:pPr>
      <w:r>
        <w:rPr>
          <w:b/>
          <w:sz w:val="32"/>
          <w:szCs w:val="32"/>
        </w:rPr>
        <w:t xml:space="preserve">Page internet avec offre accessible </w:t>
      </w:r>
      <w:r>
        <w:rPr>
          <w:sz w:val="32"/>
          <w:szCs w:val="32"/>
        </w:rPr>
        <w:t>:</w:t>
      </w:r>
      <w:hyperlink r:id="rId247">
        <w:r>
          <w:rPr>
            <w:rStyle w:val="ListLabel313"/>
            <w:sz w:val="32"/>
            <w:szCs w:val="32"/>
          </w:rPr>
          <w:t xml:space="preserve"> </w:t>
        </w:r>
      </w:hyperlink>
    </w:p>
    <w:p>
      <w:pPr>
        <w:pStyle w:val="Normal"/>
        <w:widowControl w:val="false"/>
        <w:tabs>
          <w:tab w:val="clear" w:pos="708"/>
          <w:tab w:val="right" w:pos="9637" w:leader="none"/>
        </w:tabs>
        <w:spacing w:lineRule="auto" w:line="240"/>
        <w:jc w:val="both"/>
        <w:rPr>
          <w:b/>
          <w:sz w:val="32"/>
          <w:szCs w:val="32"/>
        </w:rPr>
      </w:pPr>
      <w:hyperlink r:id="rId248">
        <w:r>
          <w:rPr>
            <w:rStyle w:val="ListLabel309"/>
            <w:b/>
            <w:sz w:val="32"/>
            <w:szCs w:val="32"/>
            <w:u w:val="single"/>
          </w:rPr>
          <w:t>https://bibliotheque.nantes.fr/en-situation-de-handicap/</w:t>
        </w:r>
      </w:hyperlink>
      <w:r>
        <w:rPr>
          <w:b/>
          <w:sz w:val="32"/>
          <w:szCs w:val="32"/>
        </w:rPr>
        <w:t xml:space="preserve"> </w:t>
      </w:r>
    </w:p>
    <w:p>
      <w:pPr>
        <w:pStyle w:val="Normal"/>
        <w:widowControl w:val="false"/>
        <w:tabs>
          <w:tab w:val="clear" w:pos="708"/>
          <w:tab w:val="right" w:pos="9637" w:leader="none"/>
        </w:tabs>
        <w:spacing w:lineRule="auto" w:line="240" w:before="240" w:after="0"/>
        <w:jc w:val="both"/>
        <w:rPr>
          <w:sz w:val="32"/>
          <w:szCs w:val="32"/>
        </w:rPr>
      </w:pPr>
      <w:r>
        <w:rPr>
          <w:b/>
          <w:sz w:val="32"/>
          <w:szCs w:val="32"/>
        </w:rPr>
        <w:t xml:space="preserve">Référent accessibilité : </w:t>
      </w:r>
      <w:r>
        <w:rPr>
          <w:sz w:val="32"/>
          <w:szCs w:val="32"/>
        </w:rPr>
        <w:t>Florence Doucet</w:t>
      </w:r>
    </w:p>
    <w:p>
      <w:pPr>
        <w:pStyle w:val="Normal"/>
        <w:widowControl w:val="false"/>
        <w:tabs>
          <w:tab w:val="clear" w:pos="708"/>
          <w:tab w:val="right" w:pos="9637" w:leader="none"/>
        </w:tabs>
        <w:spacing w:lineRule="auto" w:line="240"/>
        <w:jc w:val="both"/>
        <w:rPr>
          <w:sz w:val="32"/>
          <w:szCs w:val="32"/>
        </w:rPr>
      </w:pPr>
      <w:r>
        <w:rPr>
          <w:b/>
          <w:sz w:val="32"/>
          <w:szCs w:val="32"/>
        </w:rPr>
        <w:t xml:space="preserve">Mail </w:t>
      </w:r>
      <w:r>
        <w:rPr>
          <w:sz w:val="32"/>
          <w:szCs w:val="32"/>
        </w:rPr>
        <w:t>: florence.doucet@mairie-nantes.fr</w:t>
      </w:r>
    </w:p>
    <w:p>
      <w:pPr>
        <w:pStyle w:val="Normal"/>
        <w:widowControl w:val="false"/>
        <w:tabs>
          <w:tab w:val="clear" w:pos="708"/>
          <w:tab w:val="right" w:pos="9637" w:leader="none"/>
        </w:tabs>
        <w:spacing w:lineRule="auto" w:line="240"/>
        <w:jc w:val="both"/>
        <w:rPr>
          <w:sz w:val="32"/>
          <w:szCs w:val="32"/>
        </w:rPr>
      </w:pPr>
      <w:r>
        <w:rPr>
          <w:b/>
          <w:sz w:val="32"/>
          <w:szCs w:val="32"/>
        </w:rPr>
        <w:t xml:space="preserve">Téléphone </w:t>
      </w:r>
      <w:r>
        <w:rPr>
          <w:sz w:val="32"/>
          <w:szCs w:val="32"/>
        </w:rPr>
        <w:t>:  06.21.49.29.79</w:t>
      </w:r>
    </w:p>
    <w:p>
      <w:pPr>
        <w:pStyle w:val="Normal"/>
        <w:widowControl w:val="false"/>
        <w:tabs>
          <w:tab w:val="clear" w:pos="708"/>
          <w:tab w:val="right" w:pos="9637" w:leader="none"/>
        </w:tabs>
        <w:spacing w:lineRule="auto" w:line="288"/>
        <w:rPr>
          <w:sz w:val="32"/>
          <w:szCs w:val="32"/>
        </w:rPr>
      </w:pPr>
      <w:r>
        <w:rPr>
          <w:sz w:val="32"/>
          <w:szCs w:val="32"/>
        </w:rPr>
      </w:r>
    </w:p>
    <w:p>
      <w:pPr>
        <w:pStyle w:val="Normal"/>
        <w:widowControl w:val="false"/>
        <w:tabs>
          <w:tab w:val="clear" w:pos="708"/>
          <w:tab w:val="right" w:pos="9637" w:leader="none"/>
        </w:tabs>
        <w:spacing w:lineRule="auto" w:line="288"/>
        <w:rPr>
          <w:sz w:val="32"/>
          <w:szCs w:val="32"/>
        </w:rPr>
      </w:pPr>
      <w:r>
        <w:rPr>
          <w:sz w:val="32"/>
          <w:szCs w:val="32"/>
        </w:rPr>
        <w:t>Médiathèque Lisa BRESNER</w:t>
      </w:r>
    </w:p>
    <w:p>
      <w:pPr>
        <w:pStyle w:val="Normal"/>
        <w:widowControl w:val="false"/>
        <w:tabs>
          <w:tab w:val="clear" w:pos="708"/>
          <w:tab w:val="right" w:pos="9637" w:leader="none"/>
        </w:tabs>
        <w:rPr>
          <w:sz w:val="32"/>
          <w:szCs w:val="32"/>
        </w:rPr>
      </w:pPr>
      <w:r>
        <w:rPr>
          <w:sz w:val="32"/>
          <w:szCs w:val="32"/>
        </w:rPr>
        <w:t>Médiathèque Luce COURVILLE</w:t>
      </w:r>
    </w:p>
    <w:p>
      <w:pPr>
        <w:pStyle w:val="Normal"/>
        <w:widowControl w:val="false"/>
        <w:tabs>
          <w:tab w:val="clear" w:pos="708"/>
          <w:tab w:val="right" w:pos="9637" w:leader="none"/>
        </w:tabs>
        <w:rPr>
          <w:sz w:val="32"/>
          <w:szCs w:val="32"/>
        </w:rPr>
      </w:pPr>
      <w:r>
        <w:rPr>
          <w:sz w:val="32"/>
          <w:szCs w:val="32"/>
        </w:rPr>
        <w:t>Médiathèque Jacques DEMY</w:t>
      </w:r>
    </w:p>
    <w:p>
      <w:pPr>
        <w:pStyle w:val="Normal"/>
        <w:tabs>
          <w:tab w:val="clear" w:pos="708"/>
          <w:tab w:val="right" w:pos="9637" w:leader="none"/>
        </w:tabs>
        <w:rPr>
          <w:sz w:val="32"/>
          <w:szCs w:val="32"/>
        </w:rPr>
      </w:pPr>
      <w:r>
        <w:rPr>
          <w:sz w:val="32"/>
          <w:szCs w:val="32"/>
        </w:rPr>
        <w:t>Médiathèque Floresca GUÉPIN</w:t>
      </w:r>
    </w:p>
    <w:p>
      <w:pPr>
        <w:pStyle w:val="Normal"/>
        <w:widowControl w:val="false"/>
        <w:tabs>
          <w:tab w:val="clear" w:pos="708"/>
          <w:tab w:val="right" w:pos="9637" w:leader="none"/>
        </w:tabs>
        <w:rPr>
          <w:sz w:val="32"/>
          <w:szCs w:val="32"/>
        </w:rPr>
      </w:pPr>
      <w:r>
        <w:rPr>
          <w:sz w:val="32"/>
          <w:szCs w:val="32"/>
        </w:rPr>
      </w:r>
    </w:p>
    <w:p>
      <w:pPr>
        <w:pStyle w:val="Normal"/>
        <w:keepNext w:val="true"/>
        <w:widowControl w:val="false"/>
        <w:tabs>
          <w:tab w:val="clear" w:pos="708"/>
          <w:tab w:val="right" w:pos="9637" w:leader="none"/>
        </w:tabs>
        <w:spacing w:lineRule="auto" w:line="240" w:before="240" w:after="120"/>
        <w:jc w:val="both"/>
        <w:rPr/>
      </w:pPr>
      <w:r>
        <w:rPr/>
      </w:r>
      <w:bookmarkStart w:id="171" w:name="_5dag9vzcdfw0"/>
      <w:bookmarkStart w:id="172" w:name="_5dag9vzcdfw0"/>
      <w:bookmarkEnd w:id="172"/>
    </w:p>
    <w:p>
      <w:pPr>
        <w:pStyle w:val="Heading3"/>
        <w:jc w:val="left"/>
        <w:rPr/>
      </w:pPr>
      <w:bookmarkStart w:id="173" w:name="_2lktxona8oin"/>
      <w:bookmarkEnd w:id="173"/>
      <w:r>
        <w:rPr>
          <w:rFonts w:eastAsia="Arial" w:cs="Arial" w:ascii="Arial" w:hAnsi="Arial"/>
          <w:sz w:val="40"/>
          <w:szCs w:val="40"/>
        </w:rPr>
        <w:t xml:space="preserve">LES RENDEZ-VOUS ACCESSIBLES : se renseigner auprès des  médiathèques </w:t>
      </w:r>
      <w:r>
        <w:br w:type="page"/>
      </w:r>
    </w:p>
    <w:p>
      <w:pPr>
        <w:pStyle w:val="Heading3"/>
        <w:spacing w:before="0" w:after="120"/>
        <w:rPr>
          <w:rFonts w:ascii="Arial" w:hAnsi="Arial"/>
          <w:sz w:val="40"/>
          <w:szCs w:val="40"/>
        </w:rPr>
      </w:pPr>
      <w:bookmarkStart w:id="174" w:name="_khwecq6tti8p"/>
      <w:bookmarkEnd w:id="174"/>
      <w:r>
        <w:rPr>
          <w:rFonts w:ascii="Arial" w:hAnsi="Arial"/>
          <w:sz w:val="40"/>
          <w:szCs w:val="40"/>
        </w:rPr>
        <w:t>Médiathèque Floresca GUÉPIN</w:t>
      </w:r>
    </w:p>
    <w:p>
      <w:pPr>
        <w:pStyle w:val="Heading4"/>
        <w:widowControl w:val="false"/>
        <w:spacing w:lineRule="auto" w:line="240"/>
        <w:rPr/>
      </w:pPr>
      <w:bookmarkStart w:id="175" w:name="_wjscxao20o26"/>
      <w:bookmarkEnd w:id="175"/>
      <w:r>
        <w:rPr/>
        <w:t>INFORMATIONS PRATIQUES</w:t>
      </w:r>
    </w:p>
    <w:p>
      <w:pPr>
        <w:pStyle w:val="Normal"/>
        <w:widowControl w:val="false"/>
        <w:tabs>
          <w:tab w:val="clear" w:pos="708"/>
          <w:tab w:val="right" w:pos="9637" w:leader="none"/>
        </w:tabs>
        <w:spacing w:lineRule="auto" w:line="240" w:before="240" w:after="0"/>
        <w:jc w:val="both"/>
        <w:rPr>
          <w:b/>
          <w:sz w:val="36"/>
          <w:szCs w:val="36"/>
        </w:rPr>
      </w:pPr>
      <w:r>
        <w:rPr>
          <w:sz w:val="32"/>
          <w:szCs w:val="32"/>
        </w:rPr>
        <w:t>Contact le jour de la sortie :</w:t>
      </w:r>
      <w:r>
        <w:rPr>
          <w:color w:val="FF0000"/>
          <w:sz w:val="32"/>
          <w:szCs w:val="32"/>
        </w:rPr>
        <w:t xml:space="preserve"> </w:t>
      </w:r>
      <w:r>
        <w:rPr>
          <w:b/>
          <w:sz w:val="32"/>
          <w:szCs w:val="32"/>
        </w:rPr>
        <w:t>02 40 93 41 60</w:t>
      </w:r>
    </w:p>
    <w:p>
      <w:pPr>
        <w:pStyle w:val="Normal"/>
        <w:widowControl w:val="false"/>
        <w:tabs>
          <w:tab w:val="clear" w:pos="708"/>
          <w:tab w:val="right" w:pos="9637" w:leader="none"/>
        </w:tabs>
        <w:spacing w:lineRule="auto" w:line="240"/>
        <w:jc w:val="both"/>
        <w:rPr>
          <w:b/>
          <w:sz w:val="32"/>
          <w:szCs w:val="32"/>
        </w:rPr>
      </w:pPr>
      <w:r>
        <w:rPr>
          <w:b/>
          <w:sz w:val="32"/>
          <w:szCs w:val="32"/>
        </w:rPr>
        <w:t>Accueil avec technique guidage</w:t>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en totalité, avec bandes de guidage podotactile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Adresse postale</w:t>
      </w:r>
      <w:r>
        <w:rPr>
          <w:sz w:val="32"/>
          <w:szCs w:val="32"/>
        </w:rPr>
        <w:t xml:space="preserve"> : 15 rue de la Haluchère, 44 300 NANTES</w:t>
      </w:r>
    </w:p>
    <w:p>
      <w:pPr>
        <w:pStyle w:val="Normal"/>
        <w:widowControl w:val="false"/>
        <w:tabs>
          <w:tab w:val="clear" w:pos="708"/>
          <w:tab w:val="right" w:pos="9637" w:leader="none"/>
        </w:tabs>
        <w:spacing w:lineRule="auto" w:line="240"/>
        <w:jc w:val="both"/>
        <w:rPr>
          <w:sz w:val="32"/>
          <w:szCs w:val="32"/>
        </w:rPr>
      </w:pPr>
      <w:r>
        <w:rPr>
          <w:b/>
          <w:sz w:val="32"/>
          <w:szCs w:val="32"/>
        </w:rPr>
        <w:t xml:space="preserve">Arrêt ProxiTan : </w:t>
      </w:r>
      <w:r>
        <w:rPr>
          <w:sz w:val="32"/>
          <w:szCs w:val="32"/>
        </w:rPr>
        <w:t>devant la médiathèque Floresca Guépin</w:t>
      </w:r>
    </w:p>
    <w:p>
      <w:pPr>
        <w:pStyle w:val="Normal"/>
        <w:widowControl w:val="false"/>
        <w:tabs>
          <w:tab w:val="clear" w:pos="708"/>
          <w:tab w:val="right" w:pos="9637" w:leader="none"/>
        </w:tabs>
        <w:spacing w:lineRule="auto" w:line="240"/>
        <w:jc w:val="both"/>
        <w:rPr>
          <w:sz w:val="32"/>
          <w:szCs w:val="32"/>
        </w:rPr>
      </w:pPr>
      <w:r>
        <w:rPr>
          <w:b/>
          <w:sz w:val="32"/>
          <w:szCs w:val="32"/>
        </w:rPr>
        <w:t>Places parking PMR</w:t>
      </w:r>
      <w:r>
        <w:rPr>
          <w:sz w:val="32"/>
          <w:szCs w:val="32"/>
        </w:rPr>
        <w:t xml:space="preserve"> : dans la rue de la Haluchère et le mail Haroun Tazieff</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Accès transports </w:t>
      </w:r>
      <w:r>
        <w:rPr>
          <w:sz w:val="32"/>
          <w:szCs w:val="32"/>
        </w:rPr>
        <w:t>:</w:t>
      </w:r>
    </w:p>
    <w:p>
      <w:pPr>
        <w:pStyle w:val="Normal"/>
        <w:widowControl w:val="false"/>
        <w:tabs>
          <w:tab w:val="clear" w:pos="708"/>
          <w:tab w:val="right" w:pos="9637" w:leader="none"/>
        </w:tabs>
        <w:spacing w:lineRule="auto" w:line="240"/>
        <w:jc w:val="both"/>
        <w:rPr>
          <w:sz w:val="32"/>
          <w:szCs w:val="32"/>
        </w:rPr>
      </w:pPr>
      <w:r>
        <w:rPr>
          <w:sz w:val="32"/>
          <w:szCs w:val="32"/>
        </w:rPr>
        <w:t>TRAMWAY - ligne 1, arrêt Souillarderie</w:t>
      </w:r>
    </w:p>
    <w:p>
      <w:pPr>
        <w:pStyle w:val="Normal"/>
        <w:widowControl w:val="false"/>
        <w:tabs>
          <w:tab w:val="clear" w:pos="708"/>
          <w:tab w:val="right" w:pos="9637" w:leader="none"/>
        </w:tabs>
        <w:spacing w:lineRule="auto" w:line="240"/>
        <w:jc w:val="both"/>
        <w:rPr>
          <w:sz w:val="32"/>
          <w:szCs w:val="32"/>
        </w:rPr>
      </w:pPr>
      <w:r>
        <w:rPr>
          <w:sz w:val="32"/>
          <w:szCs w:val="32"/>
        </w:rPr>
        <w:t>BUS - ligne C7, arrêt Cousteau</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3"/>
        <w:widowControl w:val="false"/>
        <w:tabs>
          <w:tab w:val="left" w:pos="6456" w:leader="none"/>
          <w:tab w:val="right" w:pos="9637" w:leader="none"/>
        </w:tabs>
        <w:rPr>
          <w:rFonts w:ascii="Arial" w:hAnsi="Arial"/>
          <w:sz w:val="40"/>
          <w:szCs w:val="40"/>
        </w:rPr>
      </w:pPr>
      <w:bookmarkStart w:id="176" w:name="_ocwpz73zq74m"/>
      <w:bookmarkEnd w:id="176"/>
      <w:r>
        <w:rPr>
          <w:rFonts w:ascii="Arial" w:hAnsi="Arial"/>
          <w:sz w:val="40"/>
          <w:szCs w:val="40"/>
        </w:rPr>
        <w:t>Médiathèque Jacques DEMY</w:t>
      </w:r>
    </w:p>
    <w:p>
      <w:pPr>
        <w:pStyle w:val="Heading4"/>
        <w:widowControl w:val="false"/>
        <w:spacing w:lineRule="auto" w:line="240"/>
        <w:rPr/>
      </w:pPr>
      <w:bookmarkStart w:id="177" w:name="_ohmhn2u0esu2"/>
      <w:bookmarkEnd w:id="177"/>
      <w:r>
        <w:rPr/>
        <w:t>INFORMATIONS PRATIQUES</w:t>
      </w:r>
    </w:p>
    <w:p>
      <w:pPr>
        <w:pStyle w:val="Normal"/>
        <w:widowControl w:val="false"/>
        <w:tabs>
          <w:tab w:val="clear" w:pos="708"/>
          <w:tab w:val="right" w:pos="9637" w:leader="none"/>
        </w:tabs>
        <w:spacing w:lineRule="auto" w:line="240"/>
        <w:jc w:val="both"/>
        <w:rPr>
          <w:b/>
          <w:sz w:val="32"/>
          <w:szCs w:val="32"/>
        </w:rPr>
      </w:pPr>
      <w:r>
        <w:rPr>
          <w:sz w:val="32"/>
          <w:szCs w:val="32"/>
        </w:rPr>
        <w:t xml:space="preserve">Contact le jour de la sortie : </w:t>
      </w:r>
      <w:r>
        <w:rPr>
          <w:b/>
          <w:sz w:val="32"/>
          <w:szCs w:val="32"/>
        </w:rPr>
        <w:t xml:space="preserve">02 40 41 95 95 </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Adresse postale</w:t>
      </w:r>
      <w:r>
        <w:rPr>
          <w:sz w:val="32"/>
          <w:szCs w:val="32"/>
        </w:rPr>
        <w:t xml:space="preserve"> : </w:t>
      </w:r>
    </w:p>
    <w:p>
      <w:pPr>
        <w:pStyle w:val="Normal"/>
        <w:widowControl w:val="false"/>
        <w:tabs>
          <w:tab w:val="clear" w:pos="708"/>
          <w:tab w:val="right" w:pos="9637" w:leader="none"/>
        </w:tabs>
        <w:spacing w:lineRule="auto" w:line="240"/>
        <w:jc w:val="both"/>
        <w:rPr>
          <w:sz w:val="32"/>
          <w:szCs w:val="32"/>
        </w:rPr>
      </w:pPr>
      <w:r>
        <w:rPr>
          <w:sz w:val="32"/>
          <w:szCs w:val="32"/>
        </w:rPr>
        <w:t>15 rue de l’Héronnière</w:t>
      </w:r>
    </w:p>
    <w:p>
      <w:pPr>
        <w:pStyle w:val="Normal"/>
        <w:widowControl w:val="false"/>
        <w:tabs>
          <w:tab w:val="clear" w:pos="708"/>
          <w:tab w:val="right" w:pos="9637" w:leader="none"/>
        </w:tabs>
        <w:spacing w:lineRule="auto" w:line="240"/>
        <w:jc w:val="both"/>
        <w:rPr>
          <w:sz w:val="32"/>
          <w:szCs w:val="32"/>
        </w:rPr>
      </w:pPr>
      <w:r>
        <w:rPr>
          <w:sz w:val="32"/>
          <w:szCs w:val="32"/>
        </w:rPr>
        <w:t>BP 44113</w:t>
      </w:r>
    </w:p>
    <w:p>
      <w:pPr>
        <w:pStyle w:val="Normal"/>
        <w:widowControl w:val="false"/>
        <w:tabs>
          <w:tab w:val="clear" w:pos="708"/>
          <w:tab w:val="right" w:pos="9637" w:leader="none"/>
        </w:tabs>
        <w:spacing w:lineRule="auto" w:line="240"/>
        <w:jc w:val="both"/>
        <w:rPr>
          <w:sz w:val="32"/>
          <w:szCs w:val="32"/>
        </w:rPr>
      </w:pPr>
      <w:r>
        <w:rPr>
          <w:sz w:val="32"/>
          <w:szCs w:val="32"/>
        </w:rPr>
        <w:t>44041 NANTES cedex 1</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rPr>
          <w:sz w:val="32"/>
          <w:szCs w:val="32"/>
        </w:rPr>
      </w:pPr>
      <w:r>
        <w:rPr>
          <w:b/>
          <w:sz w:val="32"/>
          <w:szCs w:val="32"/>
        </w:rPr>
        <w:t>Places parking PMR</w:t>
      </w:r>
      <w:r>
        <w:rPr>
          <w:sz w:val="32"/>
          <w:szCs w:val="32"/>
        </w:rPr>
        <w:t xml:space="preserve"> :  rue de l’Héronnière</w:t>
        <w:br/>
      </w:r>
      <w:r>
        <w:rPr>
          <w:b/>
          <w:sz w:val="32"/>
          <w:szCs w:val="32"/>
        </w:rPr>
        <w:t xml:space="preserve">Accès transports </w:t>
      </w:r>
      <w:r>
        <w:rPr>
          <w:sz w:val="32"/>
          <w:szCs w:val="32"/>
        </w:rPr>
        <w:t>:</w:t>
      </w:r>
    </w:p>
    <w:p>
      <w:pPr>
        <w:pStyle w:val="Normal"/>
        <w:widowControl w:val="false"/>
        <w:tabs>
          <w:tab w:val="clear" w:pos="708"/>
          <w:tab w:val="right" w:pos="9637" w:leader="none"/>
        </w:tabs>
        <w:spacing w:lineRule="auto" w:line="240"/>
        <w:jc w:val="both"/>
        <w:rPr>
          <w:sz w:val="32"/>
          <w:szCs w:val="32"/>
        </w:rPr>
      </w:pPr>
      <w:r>
        <w:rPr>
          <w:sz w:val="32"/>
          <w:szCs w:val="32"/>
        </w:rPr>
        <w:t>TRAMWAY - ligne 1, arrêt Médiathèque</w:t>
      </w:r>
    </w:p>
    <w:p>
      <w:pPr>
        <w:pStyle w:val="Normal"/>
        <w:widowControl w:val="false"/>
        <w:tabs>
          <w:tab w:val="clear" w:pos="708"/>
          <w:tab w:val="right" w:pos="9637" w:leader="none"/>
        </w:tabs>
        <w:spacing w:lineRule="auto" w:line="240"/>
        <w:jc w:val="both"/>
        <w:rPr>
          <w:sz w:val="32"/>
          <w:szCs w:val="32"/>
        </w:rPr>
      </w:pPr>
      <w:r>
        <w:rPr>
          <w:sz w:val="32"/>
          <w:szCs w:val="32"/>
        </w:rPr>
        <w:t>BUS - ligne 11, arrêt Médiathèque</w:t>
      </w:r>
    </w:p>
    <w:p>
      <w:pPr>
        <w:pStyle w:val="Heading3"/>
        <w:widowControl w:val="false"/>
        <w:spacing w:lineRule="auto" w:line="288"/>
        <w:rPr>
          <w:rFonts w:ascii="Arial" w:hAnsi="Arial"/>
        </w:rPr>
      </w:pPr>
      <w:bookmarkStart w:id="178" w:name="_m98680cc68xp"/>
      <w:bookmarkEnd w:id="178"/>
      <w:r>
        <w:rPr>
          <w:rFonts w:ascii="Arial" w:hAnsi="Arial"/>
        </w:rPr>
        <w:t>Médiathèque Lisa BRESNER</w:t>
      </w:r>
    </w:p>
    <w:p>
      <w:pPr>
        <w:pStyle w:val="Heading4"/>
        <w:widowControl w:val="false"/>
        <w:spacing w:lineRule="auto" w:line="288" w:before="240" w:after="80"/>
        <w:rPr/>
      </w:pPr>
      <w:bookmarkStart w:id="179" w:name="_3rxv95ogq9h"/>
      <w:bookmarkEnd w:id="179"/>
      <w:r>
        <w:rPr/>
        <w:t>INFORMATIONS PRATIQUES</w:t>
      </w:r>
    </w:p>
    <w:p>
      <w:pPr>
        <w:pStyle w:val="Normal"/>
        <w:keepNext w:val="true"/>
        <w:widowControl w:val="false"/>
        <w:tabs>
          <w:tab w:val="clear" w:pos="708"/>
          <w:tab w:val="right" w:pos="9637" w:leader="none"/>
        </w:tabs>
        <w:spacing w:lineRule="auto" w:line="240" w:before="240" w:after="0"/>
        <w:rPr>
          <w:sz w:val="32"/>
          <w:szCs w:val="32"/>
        </w:rPr>
      </w:pPr>
      <w:r>
        <w:rPr>
          <w:sz w:val="32"/>
          <w:szCs w:val="32"/>
        </w:rPr>
        <w:t xml:space="preserve">Contact le jour de la sortie : 02 40 41 54 00 </w:t>
      </w:r>
      <w:r>
        <w:rPr>
          <w:b/>
          <w:sz w:val="32"/>
          <w:szCs w:val="32"/>
        </w:rPr>
        <w:t xml:space="preserve">Accessibilité du bâtiment </w:t>
      </w:r>
      <w:r>
        <w:rPr>
          <w:sz w:val="32"/>
          <w:szCs w:val="32"/>
        </w:rPr>
        <w:t>: en totalité</w:t>
      </w:r>
    </w:p>
    <w:p>
      <w:pPr>
        <w:pStyle w:val="Normal"/>
        <w:keepNext w:val="true"/>
        <w:widowControl w:val="false"/>
        <w:tabs>
          <w:tab w:val="clear" w:pos="708"/>
          <w:tab w:val="right" w:pos="9637" w:leader="none"/>
        </w:tabs>
        <w:spacing w:lineRule="auto" w:line="240" w:before="240" w:after="0"/>
        <w:jc w:val="both"/>
        <w:rPr>
          <w:sz w:val="32"/>
          <w:szCs w:val="32"/>
        </w:rPr>
      </w:pPr>
      <w:r>
        <w:rPr>
          <w:b/>
          <w:sz w:val="32"/>
          <w:szCs w:val="32"/>
        </w:rPr>
        <w:t>Adresse postale</w:t>
      </w:r>
      <w:r>
        <w:rPr>
          <w:sz w:val="36"/>
          <w:szCs w:val="36"/>
        </w:rPr>
        <w:t xml:space="preserve"> </w:t>
      </w:r>
      <w:r>
        <w:rPr>
          <w:sz w:val="32"/>
          <w:szCs w:val="32"/>
        </w:rPr>
        <w:t>: 23 boulevard Émile Romanet, 44100 NANTES</w:t>
      </w:r>
    </w:p>
    <w:p>
      <w:pPr>
        <w:pStyle w:val="Normal"/>
        <w:keepNext w:val="true"/>
        <w:widowControl w:val="false"/>
        <w:tabs>
          <w:tab w:val="clear" w:pos="708"/>
          <w:tab w:val="right" w:pos="9637" w:leader="none"/>
        </w:tabs>
        <w:spacing w:lineRule="auto" w:line="240" w:before="240" w:after="0"/>
        <w:jc w:val="both"/>
        <w:rPr>
          <w:sz w:val="32"/>
          <w:szCs w:val="32"/>
        </w:rPr>
      </w:pPr>
      <w:r>
        <w:rPr>
          <w:b/>
          <w:sz w:val="32"/>
          <w:szCs w:val="32"/>
        </w:rPr>
        <w:t xml:space="preserve">Accès transports </w:t>
      </w:r>
      <w:r>
        <w:rPr>
          <w:sz w:val="32"/>
          <w:szCs w:val="32"/>
        </w:rPr>
        <w:t>:</w:t>
      </w:r>
    </w:p>
    <w:p>
      <w:pPr>
        <w:pStyle w:val="Normal"/>
        <w:keepNext w:val="true"/>
        <w:widowControl w:val="false"/>
        <w:tabs>
          <w:tab w:val="clear" w:pos="708"/>
          <w:tab w:val="right" w:pos="9637" w:leader="none"/>
        </w:tabs>
        <w:spacing w:lineRule="auto" w:line="240" w:before="240" w:after="0"/>
        <w:jc w:val="both"/>
        <w:rPr>
          <w:sz w:val="32"/>
          <w:szCs w:val="32"/>
        </w:rPr>
      </w:pPr>
      <w:r>
        <w:rPr>
          <w:sz w:val="32"/>
          <w:szCs w:val="32"/>
        </w:rPr>
        <w:t>TRAMWAY - ligne 1, arrêt Jamet</w:t>
      </w:r>
    </w:p>
    <w:p>
      <w:pPr>
        <w:pStyle w:val="Heading4"/>
        <w:widowControl w:val="false"/>
        <w:spacing w:lineRule="auto" w:line="240" w:before="240" w:after="240"/>
        <w:rPr>
          <w:sz w:val="32"/>
          <w:szCs w:val="32"/>
        </w:rPr>
      </w:pPr>
      <w:r>
        <w:rPr>
          <w:sz w:val="32"/>
          <w:szCs w:val="32"/>
        </w:rPr>
      </w:r>
      <w:bookmarkStart w:id="180" w:name="_yiv69yzhv0fb"/>
      <w:bookmarkStart w:id="181" w:name="_yiv69yzhv0fb"/>
      <w:bookmarkEnd w:id="181"/>
    </w:p>
    <w:p>
      <w:pPr>
        <w:pStyle w:val="Heading4"/>
        <w:widowControl w:val="false"/>
        <w:spacing w:lineRule="auto" w:line="240" w:before="240" w:after="240"/>
        <w:rPr/>
      </w:pPr>
      <w:bookmarkStart w:id="182" w:name="_u4udjgms5xk3"/>
      <w:bookmarkEnd w:id="182"/>
      <w:r>
        <w:rPr>
          <w:sz w:val="32"/>
          <w:szCs w:val="32"/>
        </w:rPr>
        <w:br/>
      </w:r>
      <w:r>
        <w:rPr/>
        <w:t>Médiathèque Luce COURVILLE</w:t>
      </w:r>
    </w:p>
    <w:p>
      <w:pPr>
        <w:pStyle w:val="Heading4"/>
        <w:widowControl w:val="false"/>
        <w:spacing w:lineRule="auto" w:line="240"/>
        <w:rPr/>
      </w:pPr>
      <w:bookmarkStart w:id="183" w:name="_yxtnty995mu8"/>
      <w:bookmarkEnd w:id="183"/>
      <w:r>
        <w:rPr/>
        <w:t>INFORMATIONS PRATIQUES</w:t>
      </w:r>
    </w:p>
    <w:p>
      <w:pPr>
        <w:pStyle w:val="Normal"/>
        <w:widowControl w:val="false"/>
        <w:tabs>
          <w:tab w:val="clear" w:pos="708"/>
          <w:tab w:val="right" w:pos="9637" w:leader="none"/>
        </w:tabs>
        <w:spacing w:lineRule="auto" w:line="240" w:before="240" w:after="0"/>
        <w:jc w:val="both"/>
        <w:rPr>
          <w:b/>
          <w:sz w:val="32"/>
          <w:szCs w:val="32"/>
        </w:rPr>
      </w:pPr>
      <w:r>
        <w:rPr>
          <w:sz w:val="32"/>
          <w:szCs w:val="32"/>
        </w:rPr>
        <w:t>Contact le jour de la sortie :</w:t>
      </w:r>
      <w:r>
        <w:rPr>
          <w:b/>
          <w:sz w:val="32"/>
          <w:szCs w:val="32"/>
        </w:rPr>
        <w:t>02 40 41 53 50</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Accueil avec technique guidage</w:t>
      </w:r>
    </w:p>
    <w:p>
      <w:pPr>
        <w:pStyle w:val="Normal"/>
        <w:widowControl w:val="false"/>
        <w:tabs>
          <w:tab w:val="clear" w:pos="708"/>
          <w:tab w:val="right" w:pos="9637" w:leader="none"/>
        </w:tabs>
        <w:spacing w:lineRule="auto" w:line="240"/>
        <w:jc w:val="both"/>
        <w:rPr>
          <w:sz w:val="32"/>
          <w:szCs w:val="32"/>
        </w:rPr>
      </w:pPr>
      <w:r>
        <w:rPr>
          <w:b/>
          <w:sz w:val="32"/>
          <w:szCs w:val="32"/>
        </w:rPr>
        <w:t xml:space="preserve">Accessibilité du bâtiment </w:t>
      </w:r>
      <w:r>
        <w:rPr>
          <w:sz w:val="32"/>
          <w:szCs w:val="32"/>
        </w:rPr>
        <w:t>: en totalité</w:t>
      </w:r>
    </w:p>
    <w:p>
      <w:pPr>
        <w:pStyle w:val="Normal"/>
        <w:widowControl w:val="false"/>
        <w:tabs>
          <w:tab w:val="clear" w:pos="708"/>
          <w:tab w:val="right" w:pos="9637" w:leader="none"/>
        </w:tabs>
        <w:spacing w:lineRule="auto" w:line="240" w:before="240" w:after="0"/>
        <w:jc w:val="both"/>
        <w:rPr>
          <w:sz w:val="32"/>
          <w:szCs w:val="32"/>
        </w:rPr>
      </w:pPr>
      <w:r>
        <w:rPr>
          <w:b/>
          <w:sz w:val="32"/>
          <w:szCs w:val="32"/>
        </w:rPr>
        <w:t>Adresse postale</w:t>
      </w:r>
      <w:r>
        <w:rPr>
          <w:sz w:val="32"/>
          <w:szCs w:val="32"/>
        </w:rPr>
        <w:t xml:space="preserve"> : 1 rue Eugène Thomas</w:t>
      </w:r>
    </w:p>
    <w:p>
      <w:pPr>
        <w:pStyle w:val="Normal"/>
        <w:widowControl w:val="false"/>
        <w:tabs>
          <w:tab w:val="clear" w:pos="708"/>
          <w:tab w:val="right" w:pos="9637" w:leader="none"/>
        </w:tabs>
        <w:spacing w:lineRule="auto" w:line="240" w:before="240" w:after="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Arrêt ProxiTan : </w:t>
      </w:r>
      <w:r>
        <w:rPr>
          <w:sz w:val="32"/>
          <w:szCs w:val="32"/>
        </w:rPr>
        <w:t>devant la médiathèque Luce Courville</w:t>
      </w:r>
    </w:p>
    <w:p>
      <w:pPr>
        <w:pStyle w:val="Normal"/>
        <w:widowControl w:val="false"/>
        <w:tabs>
          <w:tab w:val="clear" w:pos="708"/>
          <w:tab w:val="right" w:pos="9637" w:leader="none"/>
        </w:tabs>
        <w:spacing w:lineRule="auto" w:line="240"/>
        <w:jc w:val="both"/>
        <w:rPr>
          <w:sz w:val="32"/>
          <w:szCs w:val="32"/>
        </w:rPr>
      </w:pPr>
      <w:r>
        <w:rPr>
          <w:b/>
          <w:sz w:val="32"/>
          <w:szCs w:val="32"/>
        </w:rPr>
        <w:t>Places parking PMR</w:t>
      </w:r>
      <w:r>
        <w:rPr>
          <w:sz w:val="32"/>
          <w:szCs w:val="32"/>
        </w:rPr>
        <w:t xml:space="preserve"> : parking entre le 1 et le 3 rue Eugène Thomas</w:t>
      </w:r>
    </w:p>
    <w:p>
      <w:pPr>
        <w:pStyle w:val="Normal"/>
        <w:widowControl w:val="false"/>
        <w:tabs>
          <w:tab w:val="clear" w:pos="708"/>
          <w:tab w:val="right" w:pos="9637" w:leader="none"/>
        </w:tabs>
        <w:spacing w:lineRule="auto" w:line="240"/>
        <w:jc w:val="both"/>
        <w:rPr>
          <w:sz w:val="32"/>
          <w:szCs w:val="32"/>
        </w:rPr>
      </w:pPr>
      <w:r>
        <w:rPr>
          <w:b/>
          <w:sz w:val="32"/>
          <w:szCs w:val="32"/>
        </w:rPr>
        <w:t xml:space="preserve">Accès transports </w:t>
      </w:r>
      <w:r>
        <w:rPr>
          <w:sz w:val="32"/>
          <w:szCs w:val="32"/>
        </w:rPr>
        <w:t>:</w:t>
      </w:r>
    </w:p>
    <w:p>
      <w:pPr>
        <w:pStyle w:val="Normal"/>
        <w:widowControl w:val="false"/>
        <w:tabs>
          <w:tab w:val="clear" w:pos="708"/>
          <w:tab w:val="right" w:pos="9637" w:leader="none"/>
        </w:tabs>
        <w:spacing w:lineRule="auto" w:line="240"/>
        <w:jc w:val="both"/>
        <w:rPr>
          <w:sz w:val="32"/>
          <w:szCs w:val="32"/>
        </w:rPr>
      </w:pPr>
      <w:r>
        <w:rPr>
          <w:sz w:val="32"/>
          <w:szCs w:val="32"/>
        </w:rPr>
        <w:t>TRAMWAY - ligne 2, arrêt Chêne des anglais</w:t>
      </w:r>
    </w:p>
    <w:p>
      <w:pPr>
        <w:pStyle w:val="Normal"/>
        <w:widowControl w:val="false"/>
        <w:tabs>
          <w:tab w:val="clear" w:pos="708"/>
          <w:tab w:val="right" w:pos="9637" w:leader="none"/>
        </w:tabs>
        <w:spacing w:lineRule="auto" w:line="240"/>
        <w:jc w:val="both"/>
        <w:rPr>
          <w:sz w:val="32"/>
          <w:szCs w:val="32"/>
        </w:rPr>
      </w:pPr>
      <w:r>
        <w:rPr>
          <w:sz w:val="32"/>
          <w:szCs w:val="32"/>
        </w:rPr>
        <w:t>BUS - ligne C2, arrêt chêne des anglais</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before="240" w:after="80"/>
        <w:rPr/>
      </w:pPr>
      <w:bookmarkStart w:id="184" w:name="_eo6ocpihbxta"/>
      <w:bookmarkEnd w:id="184"/>
      <w:r>
        <w:rPr/>
        <w:t>PRÉSENTATION DE LA STRUCTURE</w:t>
      </w:r>
    </w:p>
    <w:p>
      <w:pPr>
        <w:pStyle w:val="Normal"/>
        <w:widowControl w:val="false"/>
        <w:tabs>
          <w:tab w:val="clear" w:pos="708"/>
          <w:tab w:val="right" w:pos="9637" w:leader="none"/>
        </w:tabs>
        <w:spacing w:lineRule="auto" w:line="240" w:before="240" w:after="0"/>
        <w:jc w:val="both"/>
        <w:rPr>
          <w:sz w:val="32"/>
          <w:szCs w:val="32"/>
        </w:rPr>
      </w:pPr>
      <w:r>
        <w:rPr>
          <w:sz w:val="32"/>
          <w:szCs w:val="32"/>
        </w:rPr>
        <w:t>La</w:t>
      </w:r>
      <w:r>
        <w:rPr>
          <w:b/>
          <w:sz w:val="32"/>
          <w:szCs w:val="32"/>
        </w:rPr>
        <w:t xml:space="preserve"> Bibliothèque municipale de Nantes </w:t>
      </w:r>
      <w:r>
        <w:rPr>
          <w:sz w:val="32"/>
          <w:szCs w:val="32"/>
        </w:rPr>
        <w:t>rassemble et anime un réseau de huit médiathèques et bibliothèques publiques.</w:t>
      </w:r>
    </w:p>
    <w:p>
      <w:pPr>
        <w:pStyle w:val="Normal"/>
        <w:widowControl w:val="false"/>
        <w:tabs>
          <w:tab w:val="clear" w:pos="708"/>
          <w:tab w:val="right" w:pos="9637" w:leader="none"/>
        </w:tabs>
        <w:spacing w:lineRule="auto" w:line="240" w:before="240" w:after="0"/>
        <w:jc w:val="both"/>
        <w:rPr>
          <w:sz w:val="32"/>
          <w:szCs w:val="32"/>
        </w:rPr>
      </w:pPr>
      <w:r>
        <w:rPr>
          <w:sz w:val="32"/>
          <w:szCs w:val="32"/>
        </w:rPr>
        <w:t xml:space="preserve">La carte d’abonnement gratuite pour les nantais ou non-nantais, vous permet d’accéder à un nouveau bouquet de </w:t>
      </w:r>
      <w:r>
        <w:rPr>
          <w:b/>
          <w:sz w:val="32"/>
          <w:szCs w:val="32"/>
        </w:rPr>
        <w:t>ressources numériques</w:t>
      </w:r>
      <w:r>
        <w:rPr>
          <w:sz w:val="32"/>
          <w:szCs w:val="32"/>
        </w:rPr>
        <w:t xml:space="preserve"> à distance.Vous y retrouverez des plateformes adaptées : </w:t>
      </w:r>
    </w:p>
    <w:p>
      <w:pPr>
        <w:pStyle w:val="Normal"/>
        <w:widowControl w:val="false"/>
        <w:tabs>
          <w:tab w:val="clear" w:pos="708"/>
          <w:tab w:val="right" w:pos="9637" w:leader="none"/>
        </w:tabs>
        <w:spacing w:lineRule="auto" w:line="240"/>
        <w:jc w:val="both"/>
        <w:rPr>
          <w:sz w:val="32"/>
          <w:szCs w:val="32"/>
        </w:rPr>
      </w:pPr>
      <w:r>
        <w:rPr>
          <w:sz w:val="32"/>
          <w:szCs w:val="32"/>
        </w:rPr>
        <w:t xml:space="preserve">Eole </w:t>
      </w:r>
      <w:hyperlink r:id="rId249">
        <w:r>
          <w:rPr>
            <w:rStyle w:val="ListLabel311"/>
            <w:sz w:val="32"/>
            <w:szCs w:val="32"/>
            <w:u w:val="single"/>
          </w:rPr>
          <w:t>https://eole.avh.asso.fr/</w:t>
        </w:r>
      </w:hyperlink>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 xml:space="preserve">Platon </w:t>
      </w:r>
      <w:hyperlink r:id="rId250">
        <w:r>
          <w:rPr>
            <w:rStyle w:val="ListLabel311"/>
            <w:sz w:val="32"/>
            <w:szCs w:val="32"/>
            <w:u w:val="single"/>
          </w:rPr>
          <w:t>https://exceptionhandicap.bnf.fr/platon-web/</w:t>
        </w:r>
      </w:hyperlink>
    </w:p>
    <w:p>
      <w:pPr>
        <w:pStyle w:val="Normal"/>
        <w:widowControl w:val="false"/>
        <w:tabs>
          <w:tab w:val="clear" w:pos="708"/>
          <w:tab w:val="right" w:pos="9637" w:leader="none"/>
        </w:tabs>
        <w:spacing w:lineRule="auto" w:line="240"/>
        <w:jc w:val="both"/>
        <w:rPr>
          <w:sz w:val="32"/>
          <w:szCs w:val="32"/>
        </w:rPr>
      </w:pPr>
      <w:r>
        <w:rPr>
          <w:sz w:val="32"/>
          <w:szCs w:val="32"/>
        </w:rPr>
        <w:t>La presse française et étrangère (tout apprendre Presse vous propose des articles audio), des films (Arte VOD vous propose des films en audiodescription).</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tabs>
          <w:tab w:val="clear" w:pos="708"/>
          <w:tab w:val="right" w:pos="9637" w:leader="none"/>
        </w:tabs>
        <w:spacing w:lineRule="auto" w:line="240"/>
        <w:jc w:val="both"/>
        <w:rPr>
          <w:sz w:val="32"/>
          <w:szCs w:val="32"/>
        </w:rPr>
      </w:pPr>
      <w:r>
        <w:rPr>
          <w:sz w:val="32"/>
          <w:szCs w:val="32"/>
        </w:rPr>
        <w:t xml:space="preserve">Pour les adultes : </w:t>
      </w:r>
    </w:p>
    <w:p>
      <w:pPr>
        <w:pStyle w:val="Normal"/>
        <w:tabs>
          <w:tab w:val="clear" w:pos="708"/>
          <w:tab w:val="right" w:pos="9637" w:leader="none"/>
        </w:tabs>
        <w:spacing w:lineRule="auto" w:line="240"/>
        <w:jc w:val="both"/>
        <w:rPr>
          <w:sz w:val="33"/>
          <w:szCs w:val="33"/>
        </w:rPr>
      </w:pPr>
      <w:r>
        <w:rPr>
          <w:sz w:val="32"/>
          <w:szCs w:val="32"/>
        </w:rPr>
        <w:t xml:space="preserve">des audiolivres au </w:t>
      </w:r>
      <w:r>
        <w:rPr>
          <w:b/>
          <w:sz w:val="32"/>
          <w:szCs w:val="32"/>
        </w:rPr>
        <w:t xml:space="preserve">format Daisy, </w:t>
      </w:r>
      <w:r>
        <w:rPr>
          <w:sz w:val="31"/>
          <w:szCs w:val="31"/>
        </w:rPr>
        <w:t xml:space="preserve">des livres en grands caractères, </w:t>
      </w:r>
      <w:r>
        <w:rPr>
          <w:sz w:val="33"/>
          <w:szCs w:val="33"/>
        </w:rPr>
        <w:t>la revue Valentin Haüy.</w:t>
      </w:r>
    </w:p>
    <w:p>
      <w:pPr>
        <w:pStyle w:val="Normal"/>
        <w:keepLines/>
        <w:widowControl w:val="false"/>
        <w:tabs>
          <w:tab w:val="clear" w:pos="708"/>
          <w:tab w:val="right" w:pos="9637" w:leader="none"/>
        </w:tabs>
        <w:spacing w:lineRule="auto" w:line="240"/>
        <w:jc w:val="both"/>
        <w:rPr>
          <w:sz w:val="33"/>
          <w:szCs w:val="33"/>
        </w:rPr>
      </w:pPr>
      <w:r>
        <w:rPr>
          <w:sz w:val="33"/>
          <w:szCs w:val="33"/>
        </w:rPr>
        <w:tab/>
      </w:r>
    </w:p>
    <w:p>
      <w:pPr>
        <w:pStyle w:val="Normal"/>
        <w:keepLines/>
        <w:widowControl w:val="false"/>
        <w:tabs>
          <w:tab w:val="clear" w:pos="708"/>
          <w:tab w:val="right" w:pos="9637" w:leader="none"/>
        </w:tabs>
        <w:spacing w:lineRule="auto" w:line="240"/>
        <w:jc w:val="both"/>
        <w:rPr>
          <w:sz w:val="31"/>
          <w:szCs w:val="31"/>
        </w:rPr>
      </w:pPr>
      <w:r>
        <w:rPr>
          <w:sz w:val="31"/>
          <w:szCs w:val="31"/>
        </w:rPr>
        <w:t xml:space="preserve">Pour les enfants : </w:t>
      </w:r>
    </w:p>
    <w:p>
      <w:pPr>
        <w:pStyle w:val="Normal"/>
        <w:keepLines/>
        <w:widowControl w:val="false"/>
        <w:tabs>
          <w:tab w:val="clear" w:pos="708"/>
          <w:tab w:val="right" w:pos="9637" w:leader="none"/>
        </w:tabs>
        <w:spacing w:lineRule="auto" w:line="240"/>
        <w:jc w:val="both"/>
        <w:rPr>
          <w:b/>
          <w:sz w:val="31"/>
          <w:szCs w:val="31"/>
        </w:rPr>
      </w:pPr>
      <w:r>
        <w:rPr>
          <w:sz w:val="31"/>
          <w:szCs w:val="31"/>
        </w:rPr>
        <w:t>des livres tactiles, des livres en braille, des livres CD, des audiolivres, des livres en grands caractères et des livres pour les enfants « dys ».</w:t>
      </w:r>
      <w:r>
        <w:rPr>
          <w:b/>
          <w:sz w:val="31"/>
          <w:szCs w:val="31"/>
        </w:rPr>
        <w:t xml:space="preserv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before="240" w:after="0"/>
        <w:jc w:val="both"/>
        <w:rPr>
          <w:sz w:val="32"/>
          <w:szCs w:val="32"/>
        </w:rPr>
      </w:pPr>
      <w:r>
        <w:rPr>
          <w:b/>
          <w:sz w:val="32"/>
          <w:szCs w:val="32"/>
        </w:rPr>
        <w:t>La médiathèque Floresca Guépin</w:t>
      </w:r>
      <w:r>
        <w:rPr>
          <w:sz w:val="32"/>
          <w:szCs w:val="32"/>
        </w:rPr>
        <w:t xml:space="preserve"> est l’équipement de référence du réseau municipal nantais en matière d’accessibilité.</w:t>
      </w:r>
    </w:p>
    <w:p>
      <w:pPr>
        <w:pStyle w:val="Normal"/>
        <w:widowControl w:val="false"/>
        <w:tabs>
          <w:tab w:val="clear" w:pos="708"/>
          <w:tab w:val="right" w:pos="9637" w:leader="none"/>
        </w:tabs>
        <w:spacing w:lineRule="auto" w:line="240" w:before="240" w:after="0"/>
        <w:jc w:val="both"/>
        <w:rPr>
          <w:sz w:val="32"/>
          <w:szCs w:val="32"/>
        </w:rPr>
      </w:pPr>
      <w:r>
        <w:rPr>
          <w:sz w:val="32"/>
          <w:szCs w:val="32"/>
        </w:rPr>
        <w:t>Elle abrite le pôle Lire Autrement : logiciel de synthèse vocale Jaws, clavier braille, vidéo-agrandisseur…</w:t>
      </w:r>
    </w:p>
    <w:p>
      <w:pPr>
        <w:pStyle w:val="Normal"/>
        <w:tabs>
          <w:tab w:val="clear" w:pos="708"/>
          <w:tab w:val="right" w:pos="9637" w:leader="none"/>
        </w:tabs>
        <w:spacing w:lineRule="auto" w:line="240"/>
        <w:jc w:val="both"/>
        <w:rPr>
          <w:color w:val="FF0000"/>
          <w:sz w:val="32"/>
          <w:szCs w:val="32"/>
        </w:rPr>
      </w:pPr>
      <w:r>
        <w:rPr>
          <w:color w:val="FF0000"/>
          <w:sz w:val="32"/>
          <w:szCs w:val="32"/>
        </w:rPr>
      </w:r>
    </w:p>
    <w:p>
      <w:pPr>
        <w:pStyle w:val="Normal"/>
        <w:keepNext w:val="true"/>
        <w:widowControl w:val="false"/>
        <w:shd w:val="clear" w:color="auto" w:fill="FFFFFF"/>
        <w:tabs>
          <w:tab w:val="clear" w:pos="708"/>
          <w:tab w:val="right" w:pos="9637" w:leader="none"/>
        </w:tabs>
        <w:spacing w:lineRule="auto" w:line="240"/>
        <w:jc w:val="both"/>
        <w:rPr>
          <w:b/>
          <w:color w:val="FA141A"/>
          <w:sz w:val="56"/>
          <w:szCs w:val="56"/>
        </w:rPr>
      </w:pPr>
      <w:r>
        <w:rPr>
          <w:b/>
          <w:color w:val="FA141A"/>
          <w:sz w:val="56"/>
          <w:szCs w:val="56"/>
        </w:rPr>
      </w:r>
      <w:r>
        <w:br w:type="page"/>
      </w:r>
    </w:p>
    <w:p>
      <w:pPr>
        <w:pStyle w:val="Heading2"/>
        <w:widowControl w:val="false"/>
        <w:shd w:val="clear" w:color="auto" w:fill="FFFFFF"/>
        <w:spacing w:before="0" w:after="120"/>
        <w:rPr/>
      </w:pPr>
      <w:bookmarkStart w:id="185" w:name="_hnzgf96uj2gl"/>
      <w:bookmarkEnd w:id="185"/>
      <w:r>
        <w:rPr/>
        <w:t>La Maison de la Poésie</w:t>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color w:val="FA141A"/>
          <w:sz w:val="24"/>
          <w:szCs w:val="24"/>
        </w:rPr>
      </w:pPr>
      <w:r>
        <w:rPr/>
        <w:drawing>
          <wp:inline distT="0" distB="0" distL="0" distR="0">
            <wp:extent cx="1524000" cy="1839595"/>
            <wp:effectExtent l="0" t="0" r="0" b="0"/>
            <wp:docPr id="176"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jpg" descr=""/>
                    <pic:cNvPicPr>
                      <a:picLocks noChangeAspect="1" noChangeArrowheads="1"/>
                    </pic:cNvPicPr>
                  </pic:nvPicPr>
                  <pic:blipFill>
                    <a:blip r:embed="rId251"/>
                    <a:stretch>
                      <a:fillRect/>
                    </a:stretch>
                  </pic:blipFill>
                  <pic:spPr bwMode="auto">
                    <a:xfrm>
                      <a:off x="0" y="0"/>
                      <a:ext cx="1524000" cy="1839595"/>
                    </a:xfrm>
                    <a:prstGeom prst="rect">
                      <a:avLst/>
                    </a:prstGeom>
                  </pic:spPr>
                </pic:pic>
              </a:graphicData>
            </a:graphic>
          </wp:inline>
        </w:drawing>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20"/>
          <w:szCs w:val="20"/>
          <w:highlight w:val="lightGray"/>
        </w:rPr>
      </w:pPr>
      <w:r>
        <w:rPr>
          <w:rFonts w:eastAsia="Arial Nova" w:cs="Arial Nova" w:ascii="Arial Nova" w:hAnsi="Arial Nova"/>
          <w:b/>
          <w:color w:val="FA141A"/>
          <w:sz w:val="20"/>
          <w:szCs w:val="20"/>
          <w:highlight w:val="lightGray"/>
        </w:rPr>
      </w:r>
    </w:p>
    <w:p>
      <w:pPr>
        <w:pStyle w:val="Normal"/>
        <w:widowControl w:val="false"/>
        <w:tabs>
          <w:tab w:val="clear" w:pos="708"/>
          <w:tab w:val="right" w:pos="9637" w:leader="none"/>
        </w:tabs>
        <w:spacing w:lineRule="auto" w:line="240"/>
        <w:jc w:val="both"/>
        <w:rPr>
          <w:rFonts w:ascii="Arial Nova" w:hAnsi="Arial Nova" w:eastAsia="Arial Nova" w:cs="Arial Nova"/>
          <w:b/>
          <w:color w:val="3333FF"/>
          <w:sz w:val="20"/>
          <w:szCs w:val="20"/>
          <w:highlight w:val="lightGray"/>
        </w:rPr>
      </w:pPr>
      <w:r>
        <w:rPr>
          <w:rFonts w:eastAsia="Arial Nova" w:cs="Arial Nova" w:ascii="Arial Nova" w:hAnsi="Arial Nova"/>
          <w:b/>
          <w:color w:val="3333FF"/>
          <w:sz w:val="20"/>
          <w:szCs w:val="20"/>
          <w:highlight w:val="lightGray"/>
        </w:rPr>
      </w:r>
    </w:p>
    <w:p>
      <w:pPr>
        <w:pStyle w:val="Heading4"/>
        <w:widowControl w:val="false"/>
        <w:spacing w:lineRule="auto" w:line="240"/>
        <w:rPr/>
      </w:pPr>
      <w:bookmarkStart w:id="186" w:name="_wblttdguxqur"/>
      <w:bookmarkEnd w:id="186"/>
      <w:r>
        <w:rPr/>
        <w:t>INFORMATIONS PRATIQUES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Référente accessibilité : </w:t>
      </w:r>
      <w:r>
        <w:rPr>
          <w:sz w:val="32"/>
          <w:szCs w:val="32"/>
        </w:rPr>
        <w:t>Estelle Dupart</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Mail </w:t>
      </w:r>
      <w:r>
        <w:rPr>
          <w:sz w:val="32"/>
          <w:szCs w:val="32"/>
        </w:rPr>
        <w:t>: estelle.dupart@maisondelapoesie-nantes.com</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Téléphone </w:t>
      </w:r>
      <w:r>
        <w:rPr>
          <w:sz w:val="32"/>
          <w:szCs w:val="32"/>
        </w:rPr>
        <w:t>: 02 40 69 22 32</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1"/>
          <w:szCs w:val="31"/>
        </w:rPr>
        <w:t>Contact le jour de la sortie : Contacter Estelle Dupart en amont</w:t>
      </w:r>
    </w:p>
    <w:p>
      <w:pPr>
        <w:pStyle w:val="Normal"/>
        <w:widowControl w:val="false"/>
        <w:numPr>
          <w:ilvl w:val="0"/>
          <w:numId w:val="13"/>
        </w:numPr>
        <w:tabs>
          <w:tab w:val="clear" w:pos="708"/>
          <w:tab w:val="right" w:pos="9637" w:leader="none"/>
        </w:tabs>
        <w:spacing w:lineRule="auto" w:line="240"/>
        <w:jc w:val="both"/>
        <w:rPr>
          <w:b/>
          <w:i/>
          <w:i/>
          <w:color w:val="FF0000"/>
          <w:sz w:val="28"/>
          <w:szCs w:val="28"/>
        </w:rPr>
      </w:pPr>
      <w:r>
        <w:rPr>
          <w:b/>
          <w:i/>
          <w:color w:val="FF0000"/>
          <w:sz w:val="28"/>
          <w:szCs w:val="28"/>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Programme accessible :</w:t>
      </w:r>
      <w:r>
        <w:rPr>
          <w:sz w:val="32"/>
          <w:szCs w:val="32"/>
        </w:rPr>
        <w:t xml:space="preserve"> présentation sonore de la saison sur demande par téléphone ou sur rendez-vous.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Accessibilité de la programmation au lieu unique : </w:t>
      </w:r>
      <w:r>
        <w:rPr>
          <w:sz w:val="32"/>
          <w:szCs w:val="32"/>
        </w:rPr>
        <w:t>en totalité</w:t>
      </w:r>
    </w:p>
    <w:p>
      <w:pPr>
        <w:pStyle w:val="Normal"/>
        <w:widowControl w:val="false"/>
        <w:tabs>
          <w:tab w:val="clear" w:pos="708"/>
          <w:tab w:val="right" w:pos="9637" w:leader="none"/>
        </w:tabs>
        <w:spacing w:lineRule="auto" w:line="240"/>
        <w:jc w:val="both"/>
        <w:rPr>
          <w:b/>
          <w:sz w:val="32"/>
          <w:szCs w:val="32"/>
        </w:rPr>
      </w:pPr>
      <w:r>
        <w:rPr>
          <w:b/>
          <w:sz w:val="32"/>
          <w:szCs w:val="32"/>
        </w:rPr>
        <w:t xml:space="preserve">Site internet : </w:t>
      </w:r>
      <w:hyperlink r:id="rId252">
        <w:r>
          <w:rPr>
            <w:rStyle w:val="ListLabel309"/>
            <w:b/>
            <w:sz w:val="32"/>
            <w:szCs w:val="32"/>
            <w:u w:val="single"/>
          </w:rPr>
          <w:t>http://maisondelapoesie-nantes.com/</w:t>
        </w:r>
      </w:hyperlink>
    </w:p>
    <w:p>
      <w:pPr>
        <w:pStyle w:val="Normal"/>
        <w:widowControl w:val="false"/>
        <w:tabs>
          <w:tab w:val="clear" w:pos="708"/>
          <w:tab w:val="right" w:pos="9637" w:leader="none"/>
        </w:tabs>
        <w:spacing w:lineRule="auto" w:line="240"/>
        <w:ind w:hanging="360" w:left="720"/>
        <w:jc w:val="both"/>
        <w:rPr>
          <w:b/>
          <w:sz w:val="32"/>
          <w:szCs w:val="32"/>
        </w:rPr>
      </w:pPr>
      <w:r>
        <w:rPr>
          <w:b/>
          <w:sz w:val="32"/>
          <w:szCs w:val="32"/>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Adresse postale</w:t>
      </w:r>
      <w:r>
        <w:rPr>
          <w:sz w:val="32"/>
          <w:szCs w:val="32"/>
        </w:rPr>
        <w:t> :</w:t>
      </w:r>
      <w:r>
        <w:rPr>
          <w:sz w:val="28"/>
          <w:szCs w:val="28"/>
        </w:rPr>
        <w:t xml:space="preserve"> </w:t>
      </w:r>
      <w:r>
        <w:rPr>
          <w:sz w:val="32"/>
          <w:szCs w:val="32"/>
        </w:rPr>
        <w:t>2 rue des Carmes, 44000 Nantes</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 xml:space="preserve">Arrêt ProxiTan : </w:t>
      </w:r>
      <w:r>
        <w:rPr>
          <w:sz w:val="32"/>
          <w:szCs w:val="32"/>
        </w:rPr>
        <w:t>Commerce</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Places parking PMR</w:t>
      </w:r>
      <w:r>
        <w:rPr>
          <w:sz w:val="32"/>
          <w:szCs w:val="32"/>
        </w:rPr>
        <w:t xml:space="preserve"> : Parking Decré-Bouffay</w:t>
      </w:r>
    </w:p>
    <w:p>
      <w:pPr>
        <w:pStyle w:val="Normal"/>
        <w:widowControl w:val="false"/>
        <w:numPr>
          <w:ilvl w:val="0"/>
          <w:numId w:val="13"/>
        </w:numPr>
        <w:tabs>
          <w:tab w:val="clear" w:pos="708"/>
          <w:tab w:val="right" w:pos="9637" w:leader="none"/>
        </w:tabs>
        <w:spacing w:lineRule="auto" w:line="240"/>
        <w:jc w:val="both"/>
        <w:rPr>
          <w:b/>
          <w:i/>
          <w:i/>
          <w:color w:val="FF0000"/>
          <w:sz w:val="28"/>
          <w:szCs w:val="28"/>
        </w:rPr>
      </w:pPr>
      <w:r>
        <w:rPr>
          <w:b/>
          <w:i/>
          <w:color w:val="FF0000"/>
          <w:sz w:val="28"/>
          <w:szCs w:val="28"/>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32"/>
          <w:szCs w:val="32"/>
        </w:rPr>
        <w:t>Accès transports </w:t>
      </w:r>
      <w:r>
        <w:rPr>
          <w:sz w:val="32"/>
          <w:szCs w:val="32"/>
        </w:rPr>
        <w:t>: Tram ligne 1 – Arrêt Bouffay ou Commerce  / Tram 2 et 3 – Arrêt Commerce / Toutes les lignes de bus qui desservent les arrêts Commerce ou Place du Cirque</w:t>
      </w:r>
    </w:p>
    <w:p>
      <w:pPr>
        <w:pStyle w:val="Normal"/>
        <w:widowControl w:val="false"/>
        <w:tabs>
          <w:tab w:val="clear" w:pos="708"/>
          <w:tab w:val="right" w:pos="9637" w:leader="none"/>
        </w:tabs>
        <w:spacing w:lineRule="auto" w:line="240"/>
        <w:jc w:val="both"/>
        <w:rPr>
          <w:b/>
          <w:i/>
          <w:i/>
          <w:color w:val="FF0000"/>
          <w:sz w:val="28"/>
          <w:szCs w:val="28"/>
        </w:rPr>
      </w:pPr>
      <w:r>
        <w:rPr>
          <w:b/>
          <w:i/>
          <w:color w:val="FF0000"/>
          <w:sz w:val="28"/>
          <w:szCs w:val="28"/>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 xml:space="preserve">Certains événements du festival sont payants, le détail des tarifs (plein et réduits) est détaillé sur le site </w:t>
      </w:r>
      <w:hyperlink r:id="rId253">
        <w:r>
          <w:rPr>
            <w:rStyle w:val="ListLabel307"/>
            <w:color w:val="1155CC"/>
            <w:sz w:val="32"/>
            <w:szCs w:val="32"/>
            <w:u w:val="single"/>
          </w:rPr>
          <w:t>www.midiminuitpoesie.com</w:t>
        </w:r>
      </w:hyperlink>
    </w:p>
    <w:p>
      <w:pPr>
        <w:pStyle w:val="Normal"/>
        <w:widowControl w:val="false"/>
        <w:tabs>
          <w:tab w:val="clear" w:pos="708"/>
          <w:tab w:val="right" w:pos="9637" w:leader="none"/>
        </w:tabs>
        <w:spacing w:lineRule="auto" w:line="240"/>
        <w:jc w:val="both"/>
        <w:rPr>
          <w:sz w:val="32"/>
          <w:szCs w:val="32"/>
        </w:rPr>
      </w:pPr>
      <w:r>
        <w:rPr>
          <w:sz w:val="32"/>
          <w:szCs w:val="32"/>
        </w:rPr>
        <w:t>Les rendez-vous à l’année sont gratuits.</w:t>
      </w:r>
    </w:p>
    <w:p>
      <w:pPr>
        <w:pStyle w:val="Heading4"/>
        <w:widowControl w:val="false"/>
        <w:shd w:val="clear" w:color="auto" w:fill="FFFFFF"/>
        <w:spacing w:lineRule="auto" w:line="240"/>
        <w:rPr/>
      </w:pPr>
      <w:bookmarkStart w:id="187" w:name="_w96cspwfnau3"/>
      <w:bookmarkEnd w:id="187"/>
      <w:r>
        <w:rPr/>
        <w:t>LES RENDEZ-VOUS ACCESSIBLES</w:t>
      </w:r>
    </w:p>
    <w:p>
      <w:pPr>
        <w:pStyle w:val="Normal"/>
        <w:keepNext w:val="true"/>
        <w:widowControl w:val="false"/>
        <w:tabs>
          <w:tab w:val="clear" w:pos="708"/>
          <w:tab w:val="right" w:pos="9637" w:leader="none"/>
        </w:tabs>
        <w:spacing w:lineRule="auto" w:line="240"/>
        <w:ind w:hanging="3" w:left="1"/>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3" w:left="1"/>
        <w:jc w:val="both"/>
        <w:rPr>
          <w:sz w:val="32"/>
          <w:szCs w:val="32"/>
        </w:rPr>
      </w:pPr>
      <w:r>
        <w:rPr>
          <w:sz w:val="32"/>
          <w:szCs w:val="32"/>
        </w:rPr>
        <w:t xml:space="preserve">L’ensemble de la programmation (lectures, lectures-concerts, entretiens) est accessible. </w:t>
      </w:r>
    </w:p>
    <w:p>
      <w:pPr>
        <w:pStyle w:val="Normal"/>
        <w:widowControl w:val="false"/>
        <w:tabs>
          <w:tab w:val="clear" w:pos="708"/>
          <w:tab w:val="right" w:pos="9637" w:leader="none"/>
        </w:tabs>
        <w:spacing w:lineRule="auto" w:line="240"/>
        <w:ind w:hanging="3" w:left="1"/>
        <w:jc w:val="both"/>
        <w:rPr>
          <w:sz w:val="32"/>
          <w:szCs w:val="32"/>
        </w:rPr>
      </w:pPr>
      <w:r>
        <w:rPr>
          <w:sz w:val="32"/>
          <w:szCs w:val="32"/>
        </w:rPr>
        <w:t>Le festival MidiMinuitPoésie se déroule du 8 au 12 octobre dans différents lieux de Nantes (lieu unique,Stereolux, Place Sainte-Croix, Librairie HAB Galerie, Le Cinématographe …).</w:t>
      </w:r>
    </w:p>
    <w:p>
      <w:pPr>
        <w:pStyle w:val="Normal"/>
        <w:widowControl w:val="false"/>
        <w:tabs>
          <w:tab w:val="clear" w:pos="708"/>
          <w:tab w:val="right" w:pos="9637" w:leader="none"/>
        </w:tabs>
        <w:spacing w:lineRule="auto" w:line="240"/>
        <w:ind w:hanging="3" w:left="1"/>
        <w:jc w:val="both"/>
        <w:rPr>
          <w:sz w:val="32"/>
          <w:szCs w:val="32"/>
        </w:rPr>
      </w:pPr>
      <w:r>
        <w:rPr>
          <w:sz w:val="32"/>
          <w:szCs w:val="32"/>
        </w:rPr>
        <w:t>La programmation des « Poèmes en cavale » a lieu une fois par mois au salon de musique à l'étage du lieu unique (accessible avec un ascenseur) et dans d’autres lieux en lien avec la programmation.</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Heading4"/>
        <w:widowControl w:val="false"/>
        <w:shd w:val="clear" w:color="auto" w:fill="FFFFFF"/>
        <w:spacing w:lineRule="auto" w:line="240"/>
        <w:rPr/>
      </w:pPr>
      <w:bookmarkStart w:id="188" w:name="_wt1az7o9ccze"/>
      <w:bookmarkEnd w:id="188"/>
      <w:r>
        <w:rPr/>
        <w:t>PRÉSENTATION DE LA STRUCTURE</w:t>
      </w:r>
    </w:p>
    <w:p>
      <w:pPr>
        <w:pStyle w:val="Normal"/>
        <w:keepNext w:val="true"/>
        <w:widowControl w:val="false"/>
        <w:shd w:val="clear" w:color="auto" w:fill="FFFFFF"/>
        <w:tabs>
          <w:tab w:val="clear" w:pos="708"/>
          <w:tab w:val="right" w:pos="9637" w:leader="none"/>
        </w:tabs>
        <w:spacing w:lineRule="auto" w:line="240"/>
        <w:jc w:val="both"/>
        <w:rPr>
          <w:b/>
          <w:i/>
          <w:i/>
          <w:sz w:val="28"/>
          <w:szCs w:val="28"/>
        </w:rPr>
      </w:pPr>
      <w:r>
        <w:rPr>
          <w:b/>
          <w:i/>
          <w:sz w:val="28"/>
          <w:szCs w:val="28"/>
        </w:rPr>
      </w:r>
    </w:p>
    <w:p>
      <w:pPr>
        <w:pStyle w:val="Normal"/>
        <w:widowControl w:val="false"/>
        <w:tabs>
          <w:tab w:val="clear" w:pos="708"/>
          <w:tab w:val="right" w:pos="9637" w:leader="none"/>
        </w:tabs>
        <w:spacing w:lineRule="auto" w:line="240"/>
        <w:ind w:hanging="3" w:left="1"/>
        <w:jc w:val="both"/>
        <w:rPr>
          <w:sz w:val="36"/>
          <w:szCs w:val="36"/>
        </w:rPr>
      </w:pPr>
      <w:hyperlink r:id="rId254">
        <w:r>
          <w:rPr>
            <w:rStyle w:val="ListLabel312"/>
            <w:b/>
            <w:sz w:val="32"/>
            <w:szCs w:val="32"/>
          </w:rPr>
          <w:t>http://maisondelapoesie-nantes.com</w:t>
        </w:r>
      </w:hyperlink>
    </w:p>
    <w:p>
      <w:pPr>
        <w:pStyle w:val="Normal"/>
        <w:widowControl w:val="false"/>
        <w:tabs>
          <w:tab w:val="clear" w:pos="708"/>
          <w:tab w:val="right" w:pos="9637" w:leader="none"/>
        </w:tabs>
        <w:spacing w:lineRule="auto" w:line="240" w:before="0" w:after="120"/>
        <w:ind w:hanging="3" w:left="1"/>
        <w:jc w:val="both"/>
        <w:rPr>
          <w:sz w:val="32"/>
          <w:szCs w:val="32"/>
        </w:rPr>
      </w:pPr>
      <w:r>
        <w:rPr>
          <w:sz w:val="32"/>
          <w:szCs w:val="32"/>
        </w:rPr>
        <w:t>La Maison de la Poésie de Nantes a pour mission de diffuser la poésie contemporaine à destination de tous les publics. Elle défend une certaine vision de la poésie en tant qu’art du langage sans préconçu de formes ou de thèmes, affirmant au contraire une infinie liberté de création. </w:t>
      </w:r>
    </w:p>
    <w:p>
      <w:pPr>
        <w:pStyle w:val="Normal"/>
        <w:widowControl w:val="false"/>
        <w:tabs>
          <w:tab w:val="clear" w:pos="708"/>
          <w:tab w:val="right" w:pos="9637" w:leader="none"/>
        </w:tabs>
        <w:spacing w:lineRule="auto" w:line="240" w:before="0" w:after="120"/>
        <w:jc w:val="both"/>
        <w:rPr>
          <w:sz w:val="32"/>
          <w:szCs w:val="32"/>
        </w:rPr>
      </w:pPr>
      <w:r>
        <w:rPr>
          <w:sz w:val="32"/>
          <w:szCs w:val="32"/>
        </w:rPr>
        <w:t>Elle invite des auteurs contemporains français et étrangers pour des lectures, des lectures-concerts, des performances, des entretiens, une fois par mois, principalement au lieu unique, et lors de son festival MidiMinuitPoésie en octobre.</w:t>
      </w:r>
    </w:p>
    <w:p>
      <w:pPr>
        <w:pStyle w:val="Normal"/>
        <w:widowControl w:val="false"/>
        <w:tabs>
          <w:tab w:val="clear" w:pos="708"/>
          <w:tab w:val="right" w:pos="9637" w:leader="none"/>
        </w:tabs>
        <w:spacing w:lineRule="auto" w:line="240" w:before="0" w:after="120"/>
        <w:jc w:val="both"/>
        <w:rPr>
          <w:sz w:val="32"/>
          <w:szCs w:val="32"/>
        </w:rPr>
      </w:pPr>
      <w:r>
        <w:rPr>
          <w:sz w:val="32"/>
          <w:szCs w:val="32"/>
        </w:rPr>
        <w:t xml:space="preserve">Elle élabore des projets d’éducation artistique en direction des scolaires, étudiants, maisons de quartier, handicapés, milieu carcéral et dispose d’un centre de ressources ouvert à tous, spécialisé sur la poésie contemporaine (13000 titres) dont des documents sonores. </w:t>
      </w:r>
    </w:p>
    <w:p>
      <w:pPr>
        <w:pStyle w:val="Normal"/>
        <w:widowControl w:val="false"/>
        <w:tabs>
          <w:tab w:val="clear" w:pos="708"/>
          <w:tab w:val="right" w:pos="9637" w:leader="none"/>
        </w:tabs>
        <w:spacing w:lineRule="auto" w:line="240" w:before="0" w:after="120"/>
        <w:jc w:val="both"/>
        <w:rPr>
          <w:color w:val="FA141A"/>
          <w:sz w:val="32"/>
          <w:szCs w:val="32"/>
        </w:rPr>
      </w:pPr>
      <w:r>
        <w:rPr>
          <w:color w:val="FA141A"/>
          <w:sz w:val="32"/>
          <w:szCs w:val="32"/>
        </w:rPr>
      </w:r>
    </w:p>
    <w:p>
      <w:pPr>
        <w:pStyle w:val="Normal"/>
        <w:widowControl w:val="false"/>
        <w:tabs>
          <w:tab w:val="clear" w:pos="708"/>
          <w:tab w:val="right" w:pos="9637" w:leader="none"/>
        </w:tabs>
        <w:spacing w:lineRule="auto" w:line="240"/>
        <w:ind w:hanging="3" w:left="1"/>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r>
        <w:br w:type="page"/>
      </w:r>
    </w:p>
    <w:p>
      <w:pPr>
        <w:pStyle w:val="Heading2"/>
        <w:widowControl w:val="false"/>
        <w:spacing w:before="0" w:after="240"/>
        <w:rPr/>
      </w:pPr>
      <w:bookmarkStart w:id="189" w:name="_gfksmqtsgcce"/>
      <w:bookmarkEnd w:id="189"/>
      <w:r>
        <w:rPr/>
        <w:t>Les Utopiales, festival international de science-fiction</w:t>
      </w:r>
    </w:p>
    <w:p>
      <w:pPr>
        <w:pStyle w:val="Normal"/>
        <w:widowControl w:val="false"/>
        <w:tabs>
          <w:tab w:val="clear" w:pos="708"/>
          <w:tab w:val="right" w:pos="9637" w:leader="none"/>
        </w:tabs>
        <w:spacing w:lineRule="auto" w:line="240"/>
        <w:jc w:val="both"/>
        <w:rPr>
          <w:b/>
          <w:color w:val="3333FF"/>
          <w:sz w:val="40"/>
          <w:szCs w:val="40"/>
        </w:rPr>
      </w:pPr>
      <w:r>
        <w:rPr/>
        <w:drawing>
          <wp:inline distT="0" distB="0" distL="0" distR="0">
            <wp:extent cx="2879725" cy="892810"/>
            <wp:effectExtent l="0" t="0" r="0" b="0"/>
            <wp:docPr id="177"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3.jpg" descr=""/>
                    <pic:cNvPicPr>
                      <a:picLocks noChangeAspect="1" noChangeArrowheads="1"/>
                    </pic:cNvPicPr>
                  </pic:nvPicPr>
                  <pic:blipFill>
                    <a:blip r:embed="rId255"/>
                    <a:stretch>
                      <a:fillRect/>
                    </a:stretch>
                  </pic:blipFill>
                  <pic:spPr bwMode="auto">
                    <a:xfrm>
                      <a:off x="0" y="0"/>
                      <a:ext cx="2879725" cy="892810"/>
                    </a:xfrm>
                    <a:prstGeom prst="rect">
                      <a:avLst/>
                    </a:prstGeom>
                  </pic:spPr>
                </pic:pic>
              </a:graphicData>
            </a:graphic>
          </wp:inline>
        </w:drawing>
      </w:r>
    </w:p>
    <w:p>
      <w:pPr>
        <w:pStyle w:val="Heading4"/>
        <w:widowControl w:val="false"/>
        <w:spacing w:lineRule="auto" w:line="240"/>
        <w:rPr/>
      </w:pPr>
      <w:bookmarkStart w:id="190" w:name="_vcoompeqj3rp"/>
      <w:bookmarkEnd w:id="190"/>
      <w:r>
        <w:rPr/>
        <w:t>INFORMATIONS PRATIQUES</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6"/>
          <w:szCs w:val="36"/>
        </w:rPr>
      </w:pPr>
      <w:r>
        <w:rPr>
          <w:b/>
          <w:sz w:val="32"/>
          <w:szCs w:val="32"/>
        </w:rPr>
        <w:t xml:space="preserve">Référente accessibilité : </w:t>
      </w:r>
      <w:r>
        <w:rPr>
          <w:sz w:val="32"/>
          <w:szCs w:val="32"/>
        </w:rPr>
        <w:t>Nolwenn Alzieu</w:t>
      </w:r>
    </w:p>
    <w:p>
      <w:pPr>
        <w:pStyle w:val="Normal"/>
        <w:widowControl w:val="false"/>
        <w:tabs>
          <w:tab w:val="clear" w:pos="708"/>
          <w:tab w:val="right" w:pos="9637" w:leader="none"/>
        </w:tabs>
        <w:spacing w:lineRule="auto" w:line="240"/>
        <w:jc w:val="both"/>
        <w:rPr>
          <w:sz w:val="36"/>
          <w:szCs w:val="36"/>
        </w:rPr>
      </w:pPr>
      <w:r>
        <w:rPr>
          <w:b/>
          <w:sz w:val="32"/>
          <w:szCs w:val="32"/>
        </w:rPr>
        <w:t>Email </w:t>
      </w:r>
      <w:r>
        <w:rPr>
          <w:sz w:val="32"/>
          <w:szCs w:val="32"/>
        </w:rPr>
        <w:t xml:space="preserve">: </w:t>
      </w:r>
      <w:hyperlink r:id="rId256">
        <w:r>
          <w:rPr>
            <w:rStyle w:val="ListLabel318"/>
            <w:sz w:val="31"/>
            <w:szCs w:val="31"/>
            <w:u w:val="single"/>
          </w:rPr>
          <w:t>utopiales-accessibilite@lacite-nantes.fr</w:t>
        </w:r>
      </w:hyperlink>
    </w:p>
    <w:p>
      <w:pPr>
        <w:pStyle w:val="Normal"/>
        <w:widowControl w:val="false"/>
        <w:tabs>
          <w:tab w:val="clear" w:pos="708"/>
          <w:tab w:val="right" w:pos="9637" w:leader="none"/>
        </w:tabs>
        <w:spacing w:lineRule="auto" w:line="240"/>
        <w:jc w:val="both"/>
        <w:rPr>
          <w:sz w:val="36"/>
          <w:szCs w:val="36"/>
        </w:rPr>
      </w:pPr>
      <w:r>
        <w:rPr>
          <w:b/>
          <w:sz w:val="32"/>
          <w:szCs w:val="32"/>
        </w:rPr>
        <w:t>Téléphone </w:t>
      </w:r>
      <w:r>
        <w:rPr>
          <w:sz w:val="32"/>
          <w:szCs w:val="32"/>
        </w:rPr>
        <w:t>: 02 51 88 21 54</w:t>
      </w:r>
    </w:p>
    <w:p>
      <w:pPr>
        <w:pStyle w:val="Normal"/>
        <w:widowControl w:val="false"/>
        <w:tabs>
          <w:tab w:val="clear" w:pos="708"/>
          <w:tab w:val="right" w:pos="9637" w:leader="none"/>
        </w:tabs>
        <w:spacing w:lineRule="auto" w:line="240"/>
        <w:jc w:val="both"/>
        <w:rPr>
          <w:color w:val="FF0000"/>
          <w:sz w:val="31"/>
          <w:szCs w:val="31"/>
        </w:rPr>
      </w:pPr>
      <w:r>
        <w:rPr>
          <w:color w:val="FF0000"/>
          <w:sz w:val="31"/>
          <w:szCs w:val="31"/>
        </w:rPr>
      </w:r>
    </w:p>
    <w:p>
      <w:pPr>
        <w:pStyle w:val="Normal"/>
        <w:widowControl w:val="false"/>
        <w:tabs>
          <w:tab w:val="clear" w:pos="708"/>
          <w:tab w:val="right" w:pos="9637" w:leader="none"/>
        </w:tabs>
        <w:spacing w:lineRule="auto" w:line="240"/>
        <w:jc w:val="both"/>
        <w:rPr>
          <w:b/>
          <w:sz w:val="32"/>
          <w:szCs w:val="32"/>
        </w:rPr>
      </w:pPr>
      <w:r>
        <w:rPr>
          <w:b/>
          <w:sz w:val="32"/>
          <w:szCs w:val="32"/>
        </w:rPr>
        <w:t xml:space="preserve">Page Internet avec offre accessible : </w:t>
      </w:r>
    </w:p>
    <w:p>
      <w:pPr>
        <w:pStyle w:val="Normal"/>
        <w:widowControl w:val="false"/>
        <w:tabs>
          <w:tab w:val="clear" w:pos="708"/>
          <w:tab w:val="right" w:pos="9637" w:leader="none"/>
        </w:tabs>
        <w:spacing w:lineRule="auto" w:line="240"/>
        <w:jc w:val="both"/>
        <w:rPr>
          <w:sz w:val="32"/>
          <w:szCs w:val="32"/>
        </w:rPr>
      </w:pPr>
      <w:hyperlink r:id="rId257">
        <w:r>
          <w:rPr>
            <w:rStyle w:val="ListLabel311"/>
            <w:sz w:val="32"/>
            <w:szCs w:val="32"/>
            <w:u w:val="single"/>
          </w:rPr>
          <w:t>www.utopiales.org/accessibilite</w:t>
        </w:r>
      </w:hyperlink>
    </w:p>
    <w:p>
      <w:pPr>
        <w:pStyle w:val="Normal"/>
        <w:widowControl w:val="false"/>
        <w:tabs>
          <w:tab w:val="clear" w:pos="708"/>
          <w:tab w:val="right" w:pos="9637" w:leader="none"/>
        </w:tabs>
        <w:spacing w:lineRule="auto" w:line="240"/>
        <w:jc w:val="both"/>
        <w:rPr>
          <w:sz w:val="32"/>
          <w:szCs w:val="32"/>
        </w:rPr>
      </w:pPr>
      <w:r>
        <w:rPr>
          <w:sz w:val="32"/>
          <w:szCs w:val="32"/>
        </w:rPr>
        <w:t xml:space="preserve">Découvrez la programmation complète mise en ligne sur notre site Internet </w:t>
      </w:r>
      <w:r>
        <w:rPr>
          <w:b/>
          <w:sz w:val="32"/>
          <w:szCs w:val="32"/>
        </w:rPr>
        <w:t>1 mois avant l’événement</w:t>
      </w:r>
      <w:r>
        <w:rPr>
          <w:sz w:val="32"/>
          <w:szCs w:val="32"/>
        </w:rPr>
        <w:t xml:space="preserve"> (affichage sur-mesure Lisio). </w:t>
      </w:r>
    </w:p>
    <w:p>
      <w:pPr>
        <w:pStyle w:val="Normal"/>
        <w:widowControl w:val="false"/>
        <w:tabs>
          <w:tab w:val="clear" w:pos="708"/>
          <w:tab w:val="right" w:pos="9637" w:leader="none"/>
        </w:tabs>
        <w:spacing w:lineRule="auto" w:line="240"/>
        <w:jc w:val="both"/>
        <w:rPr>
          <w:sz w:val="32"/>
          <w:szCs w:val="32"/>
        </w:rPr>
      </w:pPr>
      <w:r>
        <w:rPr>
          <w:sz w:val="32"/>
          <w:szCs w:val="32"/>
        </w:rPr>
        <w:t xml:space="preserve">Remplissez le </w:t>
      </w:r>
      <w:r>
        <w:rPr>
          <w:b/>
          <w:sz w:val="32"/>
          <w:szCs w:val="32"/>
        </w:rPr>
        <w:t>formulaire de carte d’accès prioritaire</w:t>
      </w:r>
      <w:r>
        <w:rPr>
          <w:sz w:val="32"/>
          <w:szCs w:val="32"/>
        </w:rPr>
        <w:t xml:space="preserve"> pour les sites du festival, salles de conférences et de cinéma, commandes au bar, caisse et séances de dédicaces à la librairie du festival.</w:t>
      </w:r>
    </w:p>
    <w:p>
      <w:pPr>
        <w:pStyle w:val="Normal"/>
        <w:widowControl w:val="false"/>
        <w:tabs>
          <w:tab w:val="clear" w:pos="708"/>
          <w:tab w:val="right" w:pos="9637" w:leader="none"/>
        </w:tabs>
        <w:spacing w:lineRule="auto" w:line="240"/>
        <w:jc w:val="both"/>
        <w:rPr>
          <w:b/>
          <w:sz w:val="32"/>
          <w:szCs w:val="32"/>
        </w:rPr>
      </w:pPr>
      <w:r>
        <w:rPr>
          <w:b/>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Accueil par les bénévoles signant du CSCS44</w:t>
      </w:r>
      <w:r>
        <w:rPr>
          <w:sz w:val="32"/>
          <w:szCs w:val="32"/>
        </w:rPr>
        <w:t xml:space="preserve"> (horaires à venir).</w:t>
      </w:r>
    </w:p>
    <w:p>
      <w:pPr>
        <w:pStyle w:val="Normal"/>
        <w:widowControl w:val="false"/>
        <w:tabs>
          <w:tab w:val="clear" w:pos="708"/>
          <w:tab w:val="right" w:pos="9637" w:leader="none"/>
        </w:tabs>
        <w:spacing w:lineRule="auto" w:line="240"/>
        <w:jc w:val="both"/>
        <w:rPr>
          <w:sz w:val="32"/>
          <w:szCs w:val="32"/>
        </w:rPr>
      </w:pPr>
      <w:r>
        <w:rPr>
          <w:b/>
          <w:sz w:val="32"/>
          <w:szCs w:val="32"/>
        </w:rPr>
        <w:t xml:space="preserve">Accueil avec technique guidage </w:t>
      </w:r>
      <w:r>
        <w:rPr>
          <w:sz w:val="32"/>
          <w:szCs w:val="32"/>
        </w:rPr>
        <w:t>par les bénévoles formé·es. Merci de nous contacter en amont.</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pPr>
      <w:hyperlink r:id="rId258">
        <w:r>
          <w:rPr>
            <w:rStyle w:val="ListLabel312"/>
            <w:b/>
            <w:sz w:val="32"/>
            <w:szCs w:val="32"/>
          </w:rPr>
          <w:t>Accessibilité du bâtiment :</w:t>
        </w:r>
      </w:hyperlink>
      <w:hyperlink r:id="rId259">
        <w:r>
          <w:rPr>
            <w:rStyle w:val="ListLabel313"/>
            <w:sz w:val="32"/>
            <w:szCs w:val="32"/>
          </w:rPr>
          <w:t xml:space="preserve"> </w:t>
        </w:r>
      </w:hyperlink>
    </w:p>
    <w:p>
      <w:pPr>
        <w:pStyle w:val="Normal"/>
        <w:widowControl w:val="false"/>
        <w:tabs>
          <w:tab w:val="clear" w:pos="708"/>
          <w:tab w:val="right" w:pos="9637" w:leader="none"/>
        </w:tabs>
        <w:spacing w:lineRule="auto" w:line="240"/>
        <w:jc w:val="both"/>
        <w:rPr>
          <w:sz w:val="32"/>
          <w:szCs w:val="32"/>
        </w:rPr>
      </w:pPr>
      <w:hyperlink r:id="rId260">
        <w:r>
          <w:rPr>
            <w:rStyle w:val="ListLabel313"/>
            <w:sz w:val="32"/>
            <w:szCs w:val="32"/>
          </w:rPr>
          <w:t>Pour vous rendre à La Cité des Congrès de Nante</w:t>
        </w:r>
      </w:hyperlink>
      <w:r>
        <w:rPr>
          <w:sz w:val="32"/>
          <w:szCs w:val="32"/>
        </w:rPr>
        <w:t xml:space="preserve">s, un guide d'accessibilité et un plan des espaces sont disponibles sur notre site Internet.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6"/>
          <w:szCs w:val="36"/>
        </w:rPr>
      </w:pPr>
      <w:r>
        <w:rPr>
          <w:b/>
          <w:sz w:val="32"/>
          <w:szCs w:val="32"/>
        </w:rPr>
        <w:t>Places parking PSH</w:t>
      </w:r>
      <w:r>
        <w:rPr>
          <w:sz w:val="32"/>
          <w:szCs w:val="32"/>
        </w:rPr>
        <w:t xml:space="preserve"> : Parking Cité des Congrès, Niveau 1.</w:t>
      </w:r>
    </w:p>
    <w:p>
      <w:pPr>
        <w:pStyle w:val="Normal"/>
        <w:widowControl w:val="false"/>
        <w:tabs>
          <w:tab w:val="clear" w:pos="708"/>
          <w:tab w:val="right" w:pos="9637" w:leader="none"/>
        </w:tabs>
        <w:spacing w:lineRule="auto" w:line="240"/>
        <w:jc w:val="both"/>
        <w:rPr>
          <w:sz w:val="32"/>
          <w:szCs w:val="32"/>
        </w:rPr>
      </w:pPr>
      <w:r>
        <w:rPr>
          <w:b/>
          <w:sz w:val="32"/>
          <w:szCs w:val="32"/>
        </w:rPr>
        <w:t>Accès transports en commun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t xml:space="preserve">Tram ligne 1 – arrêt Duchesse Anne Château </w:t>
      </w:r>
    </w:p>
    <w:p>
      <w:pPr>
        <w:pStyle w:val="Normal"/>
        <w:widowControl w:val="false"/>
        <w:tabs>
          <w:tab w:val="clear" w:pos="708"/>
          <w:tab w:val="right" w:pos="9637" w:leader="none"/>
        </w:tabs>
        <w:spacing w:lineRule="auto" w:line="240"/>
        <w:jc w:val="both"/>
        <w:rPr>
          <w:sz w:val="32"/>
          <w:szCs w:val="32"/>
        </w:rPr>
      </w:pPr>
      <w:r>
        <w:rPr>
          <w:sz w:val="32"/>
          <w:szCs w:val="32"/>
        </w:rPr>
        <w:t xml:space="preserve">Busway ligne 4 – arrêt Cité Internationale des Congrès </w:t>
      </w:r>
    </w:p>
    <w:p>
      <w:pPr>
        <w:pStyle w:val="Normal"/>
        <w:widowControl w:val="false"/>
        <w:tabs>
          <w:tab w:val="clear" w:pos="708"/>
          <w:tab w:val="right" w:pos="9637" w:leader="none"/>
        </w:tabs>
        <w:spacing w:lineRule="auto" w:line="240"/>
        <w:jc w:val="both"/>
        <w:rPr>
          <w:sz w:val="32"/>
          <w:szCs w:val="32"/>
        </w:rPr>
      </w:pPr>
      <w:r>
        <w:rPr>
          <w:sz w:val="32"/>
          <w:szCs w:val="32"/>
        </w:rPr>
        <w:t>Bus lignes C2, C3, 54 – arrêt Lieu Unique</w:t>
      </w:r>
    </w:p>
    <w:p>
      <w:pPr>
        <w:pStyle w:val="Normal"/>
        <w:widowControl w:val="false"/>
        <w:tabs>
          <w:tab w:val="clear" w:pos="708"/>
          <w:tab w:val="right" w:pos="9637" w:leader="none"/>
        </w:tabs>
        <w:spacing w:lineRule="auto" w:line="240"/>
        <w:jc w:val="both"/>
        <w:rPr>
          <w:i/>
          <w:i/>
          <w:sz w:val="28"/>
          <w:szCs w:val="28"/>
        </w:rPr>
      </w:pPr>
      <w:r>
        <w:rPr>
          <w:i/>
          <w:sz w:val="28"/>
          <w:szCs w:val="28"/>
        </w:rPr>
        <w:t xml:space="preserve">Nota Bene </w:t>
      </w:r>
      <w:r>
        <w:rPr>
          <w:b/>
          <w:i/>
          <w:sz w:val="28"/>
          <w:szCs w:val="28"/>
        </w:rPr>
        <w:t xml:space="preserve">: </w:t>
      </w:r>
      <w:r>
        <w:rPr>
          <w:i/>
          <w:sz w:val="28"/>
          <w:szCs w:val="28"/>
        </w:rPr>
        <w:t>Un billet d’entrée aux Utopiales donne accès au réseau Tan* la journée complète (dans la limite des horaires de service) à la date du billet.</w:t>
      </w:r>
    </w:p>
    <w:p>
      <w:pPr>
        <w:pStyle w:val="Normal"/>
        <w:widowControl w:val="false"/>
        <w:tabs>
          <w:tab w:val="clear" w:pos="708"/>
          <w:tab w:val="right" w:pos="9637" w:leader="none"/>
        </w:tabs>
        <w:spacing w:lineRule="auto" w:line="240"/>
        <w:jc w:val="both"/>
        <w:rPr>
          <w:i/>
          <w:i/>
          <w:sz w:val="28"/>
          <w:szCs w:val="28"/>
        </w:rPr>
      </w:pPr>
      <w:r>
        <w:rPr>
          <w:i/>
          <w:sz w:val="28"/>
          <w:szCs w:val="28"/>
        </w:rPr>
        <w:t>*Hors Navette Aéroport, TER, tram-train, Parking Relais</w:t>
      </w:r>
    </w:p>
    <w:p>
      <w:pPr>
        <w:pStyle w:val="Normal"/>
        <w:widowControl w:val="false"/>
        <w:tabs>
          <w:tab w:val="clear" w:pos="708"/>
          <w:tab w:val="right" w:pos="9637" w:leader="none"/>
        </w:tabs>
        <w:spacing w:lineRule="auto" w:line="240"/>
        <w:jc w:val="both"/>
        <w:rPr>
          <w:b/>
          <w:i/>
          <w:i/>
          <w:color w:val="FF0000"/>
          <w:sz w:val="28"/>
          <w:szCs w:val="28"/>
        </w:rPr>
      </w:pPr>
      <w:r>
        <w:rPr>
          <w:b/>
          <w:i/>
          <w:color w:val="FF0000"/>
          <w:sz w:val="28"/>
          <w:szCs w:val="28"/>
        </w:rPr>
        <w:t xml:space="preserve"> </w:t>
      </w:r>
    </w:p>
    <w:p>
      <w:pPr>
        <w:pStyle w:val="Normal"/>
        <w:widowControl w:val="false"/>
        <w:tabs>
          <w:tab w:val="clear" w:pos="708"/>
          <w:tab w:val="right" w:pos="9637" w:leader="none"/>
        </w:tabs>
        <w:spacing w:lineRule="auto" w:line="240"/>
        <w:jc w:val="both"/>
        <w:rPr>
          <w:b/>
          <w:sz w:val="32"/>
          <w:szCs w:val="32"/>
        </w:rPr>
      </w:pPr>
      <w:r>
        <w:rPr>
          <w:b/>
          <w:sz w:val="32"/>
          <w:szCs w:val="32"/>
        </w:rPr>
        <w:t xml:space="preserve">Tarif réduit : Pass jour à 8 € </w:t>
      </w:r>
    </w:p>
    <w:p>
      <w:pPr>
        <w:pStyle w:val="Normal"/>
        <w:widowControl w:val="false"/>
        <w:tabs>
          <w:tab w:val="clear" w:pos="708"/>
          <w:tab w:val="right" w:pos="9637" w:leader="none"/>
        </w:tabs>
        <w:spacing w:lineRule="auto" w:line="240"/>
        <w:jc w:val="both"/>
        <w:rPr>
          <w:i/>
          <w:i/>
          <w:sz w:val="32"/>
          <w:szCs w:val="32"/>
        </w:rPr>
      </w:pPr>
      <w:r>
        <w:rPr>
          <w:sz w:val="32"/>
          <w:szCs w:val="32"/>
        </w:rPr>
        <w:t xml:space="preserve">Pour les bénéficiaires des minimas sociaux, les demandeur·euses d'emploi, les moins de 18 ans, les étudiant·es, les détenteur·ices de la carte mobilité inclusion (CMI). </w:t>
      </w:r>
      <w:r>
        <w:rPr>
          <w:i/>
          <w:sz w:val="32"/>
          <w:szCs w:val="32"/>
        </w:rPr>
        <w:t>Gratuité pour les accompagnant·es de personnes titulaires de la carte inclusion, comprenant la mention « besoin d’accompagnement ».</w:t>
      </w:r>
    </w:p>
    <w:p>
      <w:pPr>
        <w:pStyle w:val="Normal"/>
        <w:widowControl w:val="false"/>
        <w:tabs>
          <w:tab w:val="clear" w:pos="708"/>
          <w:tab w:val="right" w:pos="9637" w:leader="none"/>
        </w:tabs>
        <w:spacing w:lineRule="auto" w:line="240"/>
        <w:jc w:val="both"/>
        <w:rPr>
          <w:i/>
          <w:i/>
          <w:sz w:val="32"/>
          <w:szCs w:val="32"/>
        </w:rPr>
      </w:pPr>
      <w:r>
        <w:rPr>
          <w:i/>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Heading4"/>
        <w:widowControl w:val="false"/>
        <w:spacing w:lineRule="auto" w:line="240"/>
        <w:rPr/>
      </w:pPr>
      <w:bookmarkStart w:id="191" w:name="_a9by2kc9j9gd"/>
      <w:bookmarkEnd w:id="191"/>
      <w:r>
        <w:rPr/>
        <w:t>LES RENDEZ-VOUS ACCESSIBLES</w:t>
      </w:r>
    </w:p>
    <w:p>
      <w:pPr>
        <w:pStyle w:val="Normal"/>
        <w:widowControl w:val="false"/>
        <w:tabs>
          <w:tab w:val="clear" w:pos="708"/>
          <w:tab w:val="right" w:pos="9637" w:leader="none"/>
        </w:tabs>
        <w:spacing w:lineRule="auto" w:line="240"/>
        <w:jc w:val="both"/>
        <w:rPr>
          <w:b/>
          <w:color w:val="FF0000"/>
          <w:sz w:val="24"/>
          <w:szCs w:val="24"/>
        </w:rPr>
      </w:pPr>
      <w:r>
        <w:rPr>
          <w:b/>
          <w:color w:val="FF0000"/>
          <w:sz w:val="24"/>
          <w:szCs w:val="24"/>
        </w:rPr>
      </w:r>
    </w:p>
    <w:p>
      <w:pPr>
        <w:pStyle w:val="Normal"/>
        <w:widowControl w:val="false"/>
        <w:tabs>
          <w:tab w:val="clear" w:pos="708"/>
          <w:tab w:val="right" w:pos="9637" w:leader="none"/>
        </w:tabs>
        <w:spacing w:lineRule="auto" w:line="240"/>
        <w:jc w:val="both"/>
        <w:rPr>
          <w:b/>
          <w:sz w:val="32"/>
          <w:szCs w:val="32"/>
        </w:rPr>
      </w:pPr>
      <w:r>
        <w:rPr>
          <w:sz w:val="32"/>
          <w:szCs w:val="32"/>
        </w:rPr>
        <w:t xml:space="preserve">La 26ème édition des Utopiales se tiendra du </w:t>
      </w:r>
      <w:r>
        <w:rPr>
          <w:b/>
          <w:sz w:val="32"/>
          <w:szCs w:val="32"/>
        </w:rPr>
        <w:t>jeudi 30 octobre au dimanche 3 novembre 2025</w:t>
      </w:r>
      <w:r>
        <w:rPr>
          <w:sz w:val="32"/>
          <w:szCs w:val="32"/>
        </w:rPr>
        <w:t xml:space="preserve"> et abordera le thème “ </w:t>
      </w:r>
      <w:r>
        <w:rPr>
          <w:b/>
          <w:sz w:val="32"/>
          <w:szCs w:val="32"/>
        </w:rPr>
        <w:t xml:space="preserve">Singularités </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color w:val="0000FF"/>
          <w:sz w:val="32"/>
          <w:szCs w:val="32"/>
        </w:rPr>
      </w:pPr>
      <w:r>
        <w:rPr/>
        <w:drawing>
          <wp:inline distT="0" distB="0" distL="0" distR="0">
            <wp:extent cx="372745" cy="372745"/>
            <wp:effectExtent l="0" t="0" r="0" b="0"/>
            <wp:docPr id="178"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0" descr=""/>
                    <pic:cNvPicPr>
                      <a:picLocks noChangeAspect="1" noChangeArrowheads="1"/>
                    </pic:cNvPicPr>
                  </pic:nvPicPr>
                  <pic:blipFill>
                    <a:blip r:embed="rId261"/>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ind w:hanging="15"/>
        <w:jc w:val="both"/>
        <w:rPr>
          <w:sz w:val="32"/>
          <w:szCs w:val="32"/>
        </w:rPr>
      </w:pPr>
      <w:r>
        <w:rPr>
          <w:b/>
          <w:sz w:val="32"/>
          <w:szCs w:val="32"/>
        </w:rPr>
        <w:t>Salon d’écoute</w:t>
      </w:r>
      <w:r>
        <w:rPr>
          <w:sz w:val="32"/>
          <w:szCs w:val="32"/>
        </w:rPr>
        <w:t xml:space="preserve"> « Sound Fiction »</w:t>
      </w:r>
    </w:p>
    <w:p>
      <w:pPr>
        <w:pStyle w:val="Normal"/>
        <w:widowControl w:val="false"/>
        <w:tabs>
          <w:tab w:val="clear" w:pos="708"/>
          <w:tab w:val="right" w:pos="9637" w:leader="none"/>
        </w:tabs>
        <w:spacing w:lineRule="auto" w:line="240"/>
        <w:jc w:val="both"/>
        <w:rPr>
          <w:i/>
          <w:i/>
          <w:sz w:val="32"/>
          <w:szCs w:val="32"/>
        </w:rPr>
      </w:pPr>
      <w:r>
        <w:rPr>
          <w:b/>
          <w:sz w:val="32"/>
          <w:szCs w:val="32"/>
        </w:rPr>
        <w:t>Sélection de jeux accessibles</w:t>
      </w:r>
      <w:r>
        <w:rPr>
          <w:sz w:val="32"/>
          <w:szCs w:val="32"/>
        </w:rPr>
        <w:t xml:space="preserve"> avec AccessiJeux (sur inscription) </w:t>
      </w:r>
    </w:p>
    <w:p>
      <w:pPr>
        <w:pStyle w:val="Normal"/>
        <w:widowControl w:val="false"/>
        <w:tabs>
          <w:tab w:val="clear" w:pos="708"/>
          <w:tab w:val="right" w:pos="9637" w:leader="none"/>
        </w:tabs>
        <w:spacing w:lineRule="auto" w:line="240"/>
        <w:jc w:val="both"/>
        <w:rPr>
          <w:sz w:val="32"/>
          <w:szCs w:val="32"/>
        </w:rPr>
      </w:pPr>
      <w:r>
        <w:rPr>
          <w:b/>
          <w:sz w:val="32"/>
          <w:szCs w:val="32"/>
        </w:rPr>
        <w:t>Parcours de médiation et chuchotage</w:t>
      </w:r>
      <w:r>
        <w:rPr>
          <w:sz w:val="32"/>
          <w:szCs w:val="32"/>
        </w:rPr>
        <w:t xml:space="preserve"> (sur inscription)</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La programmation </w:t>
      </w:r>
      <w:r>
        <w:rPr>
          <w:b/>
          <w:sz w:val="32"/>
          <w:szCs w:val="32"/>
        </w:rPr>
        <w:t xml:space="preserve">débats et rencontres </w:t>
      </w:r>
      <w:r>
        <w:rPr>
          <w:sz w:val="32"/>
          <w:szCs w:val="32"/>
        </w:rPr>
        <w:t>est naturellement accessible à tous les publics (jeune public et famille).</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keepNext w:val="true"/>
        <w:widowControl w:val="false"/>
        <w:tabs>
          <w:tab w:val="clear" w:pos="708"/>
          <w:tab w:val="right" w:pos="9637" w:leader="none"/>
        </w:tabs>
        <w:spacing w:lineRule="auto" w:line="240" w:before="240" w:after="0"/>
        <w:jc w:val="both"/>
        <w:rPr>
          <w:b/>
          <w:color w:val="0000FF"/>
          <w:sz w:val="32"/>
          <w:szCs w:val="32"/>
        </w:rPr>
      </w:pPr>
      <w:r>
        <w:rPr/>
        <w:drawing>
          <wp:inline distT="0" distB="0" distL="0" distR="0">
            <wp:extent cx="363855" cy="363855"/>
            <wp:effectExtent l="0" t="0" r="0" b="0"/>
            <wp:docPr id="179"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41" descr=""/>
                    <pic:cNvPicPr>
                      <a:picLocks noChangeAspect="1" noChangeArrowheads="1"/>
                    </pic:cNvPicPr>
                  </pic:nvPicPr>
                  <pic:blipFill>
                    <a:blip r:embed="rId262"/>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keepNext w:val="true"/>
        <w:widowControl w:val="false"/>
        <w:tabs>
          <w:tab w:val="clear" w:pos="708"/>
          <w:tab w:val="right" w:pos="9637" w:leader="none"/>
        </w:tabs>
        <w:spacing w:lineRule="auto" w:line="240"/>
        <w:jc w:val="both"/>
        <w:rPr>
          <w:b/>
          <w:color w:val="0000FF"/>
          <w:sz w:val="32"/>
          <w:szCs w:val="32"/>
        </w:rPr>
      </w:pPr>
      <w:r>
        <w:rPr>
          <w:b/>
          <w:color w:val="0000FF"/>
          <w:sz w:val="32"/>
          <w:szCs w:val="32"/>
        </w:rPr>
      </w:r>
    </w:p>
    <w:p>
      <w:pPr>
        <w:pStyle w:val="Normal"/>
        <w:widowControl w:val="false"/>
        <w:tabs>
          <w:tab w:val="clear" w:pos="708"/>
          <w:tab w:val="right" w:pos="9637" w:leader="none"/>
        </w:tabs>
        <w:spacing w:lineRule="auto" w:line="240"/>
        <w:jc w:val="both"/>
        <w:rPr>
          <w:i/>
          <w:i/>
          <w:sz w:val="32"/>
          <w:szCs w:val="32"/>
        </w:rPr>
      </w:pPr>
      <w:r>
        <w:rPr/>
        <w:drawing>
          <wp:inline distT="0" distB="0" distL="0" distR="0">
            <wp:extent cx="366395" cy="366395"/>
            <wp:effectExtent l="0" t="0" r="0" b="0"/>
            <wp:docPr id="180"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2" descr=""/>
                    <pic:cNvPicPr>
                      <a:picLocks noChangeAspect="1" noChangeArrowheads="1"/>
                    </pic:cNvPicPr>
                  </pic:nvPicPr>
                  <pic:blipFill>
                    <a:blip r:embed="rId263"/>
                    <a:stretch>
                      <a:fillRect/>
                    </a:stretch>
                  </pic:blipFill>
                  <pic:spPr bwMode="auto">
                    <a:xfrm>
                      <a:off x="0" y="0"/>
                      <a:ext cx="366395" cy="366395"/>
                    </a:xfrm>
                    <a:prstGeom prst="rect">
                      <a:avLst/>
                    </a:prstGeom>
                  </pic:spPr>
                </pic:pic>
              </a:graphicData>
            </a:graphic>
          </wp:inline>
        </w:drawing>
      </w:r>
      <w:r>
        <w:rPr>
          <w:sz w:val="32"/>
          <w:szCs w:val="32"/>
        </w:rPr>
        <w:t xml:space="preserve"> </w:t>
      </w:r>
      <w:r>
        <w:rPr>
          <w:b/>
          <w:sz w:val="32"/>
          <w:szCs w:val="32"/>
        </w:rPr>
        <w:t xml:space="preserve">Conférences et temps forts </w:t>
      </w:r>
      <w:r>
        <w:rPr>
          <w:sz w:val="32"/>
          <w:szCs w:val="32"/>
        </w:rPr>
        <w:t>(5 événements interprétés en LSF)</w:t>
      </w:r>
    </w:p>
    <w:p>
      <w:pPr>
        <w:pStyle w:val="Normal"/>
        <w:widowControl w:val="false"/>
        <w:tabs>
          <w:tab w:val="clear" w:pos="708"/>
          <w:tab w:val="right" w:pos="9637" w:leader="none"/>
        </w:tabs>
        <w:spacing w:lineRule="auto" w:line="240"/>
        <w:jc w:val="both"/>
        <w:rPr>
          <w:i/>
          <w:i/>
          <w:sz w:val="32"/>
          <w:szCs w:val="32"/>
        </w:rPr>
      </w:pPr>
      <w:r>
        <w:rPr>
          <w:b/>
          <w:sz w:val="32"/>
          <w:szCs w:val="32"/>
        </w:rPr>
        <w:t>- Rencontre avec un·e expert·e scientifique signant</w:t>
      </w:r>
      <w:r>
        <w:rPr>
          <w:sz w:val="32"/>
          <w:szCs w:val="32"/>
        </w:rPr>
        <w:t xml:space="preserve"> </w:t>
      </w:r>
    </w:p>
    <w:p>
      <w:pPr>
        <w:pStyle w:val="Normal"/>
        <w:widowControl w:val="false"/>
        <w:tabs>
          <w:tab w:val="clear" w:pos="708"/>
          <w:tab w:val="right" w:pos="9637" w:leader="none"/>
        </w:tabs>
        <w:spacing w:lineRule="auto" w:line="240"/>
        <w:jc w:val="both"/>
        <w:rPr>
          <w:sz w:val="32"/>
          <w:szCs w:val="32"/>
        </w:rPr>
      </w:pPr>
      <w:r>
        <w:rPr>
          <w:b/>
          <w:sz w:val="32"/>
          <w:szCs w:val="32"/>
        </w:rPr>
        <w:t>- Ateliers d'initiation à la LSF scientifique</w:t>
      </w:r>
      <w:r>
        <w:rPr>
          <w:sz w:val="32"/>
          <w:szCs w:val="32"/>
        </w:rPr>
        <w:t xml:space="preserve"> (2 ateliers pour jeune public et famille)</w:t>
      </w:r>
    </w:p>
    <w:p>
      <w:pPr>
        <w:pStyle w:val="Normal"/>
        <w:widowControl w:val="false"/>
        <w:tabs>
          <w:tab w:val="clear" w:pos="708"/>
          <w:tab w:val="right" w:pos="9637" w:leader="none"/>
        </w:tabs>
        <w:spacing w:lineRule="auto" w:line="240"/>
        <w:jc w:val="both"/>
        <w:rPr>
          <w:i/>
          <w:i/>
          <w:sz w:val="32"/>
          <w:szCs w:val="32"/>
        </w:rPr>
      </w:pPr>
      <w:r>
        <w:rPr>
          <w:b/>
          <w:sz w:val="32"/>
          <w:szCs w:val="32"/>
        </w:rPr>
        <w:t xml:space="preserve">- Temps collaboratif de création de nouveaux signes scientifiques </w:t>
      </w:r>
      <w:r>
        <w:rPr>
          <w:sz w:val="32"/>
          <w:szCs w:val="32"/>
        </w:rPr>
        <w:t xml:space="preserve"> en LSF (sur inscription)</w:t>
      </w:r>
    </w:p>
    <w:p>
      <w:pPr>
        <w:pStyle w:val="Normal"/>
        <w:widowControl w:val="false"/>
        <w:tabs>
          <w:tab w:val="clear" w:pos="708"/>
          <w:tab w:val="right" w:pos="9637" w:leader="none"/>
        </w:tabs>
        <w:spacing w:lineRule="auto" w:line="240"/>
        <w:jc w:val="both"/>
        <w:rPr>
          <w:i/>
          <w:i/>
          <w:sz w:val="32"/>
          <w:szCs w:val="32"/>
        </w:rPr>
      </w:pPr>
      <w:r>
        <w:rPr>
          <w:b/>
          <w:sz w:val="32"/>
          <w:szCs w:val="32"/>
        </w:rPr>
        <w:t>- Sélection de films sous-titrés</w:t>
      </w:r>
      <w:r>
        <w:rPr>
          <w:sz w:val="32"/>
          <w:szCs w:val="32"/>
        </w:rPr>
        <w:t xml:space="preserve"> en français (VOSTF), en anglais (VOSTA), ou </w:t>
      </w:r>
      <w:r>
        <w:rPr>
          <w:b/>
          <w:sz w:val="32"/>
          <w:szCs w:val="32"/>
        </w:rPr>
        <w:t>sans dialogue</w:t>
      </w:r>
      <w:r>
        <w:rPr>
          <w:sz w:val="32"/>
          <w:szCs w:val="32"/>
        </w:rPr>
        <w:t xml:space="preserve"> (SD) </w:t>
      </w:r>
    </w:p>
    <w:p>
      <w:pPr>
        <w:pStyle w:val="Normal"/>
        <w:widowControl w:val="false"/>
        <w:tabs>
          <w:tab w:val="clear" w:pos="708"/>
          <w:tab w:val="right" w:pos="9637" w:leader="none"/>
        </w:tabs>
        <w:spacing w:lineRule="auto" w:line="240"/>
        <w:jc w:val="both"/>
        <w:rPr>
          <w:i/>
          <w:i/>
          <w:sz w:val="32"/>
          <w:szCs w:val="32"/>
        </w:rPr>
      </w:pPr>
      <w:r>
        <w:rPr>
          <w:i/>
          <w:sz w:val="32"/>
          <w:szCs w:val="32"/>
        </w:rPr>
      </w:r>
    </w:p>
    <w:p>
      <w:pPr>
        <w:pStyle w:val="Normal"/>
        <w:widowControl w:val="false"/>
        <w:tabs>
          <w:tab w:val="clear" w:pos="708"/>
          <w:tab w:val="right" w:pos="9637" w:leader="none"/>
        </w:tabs>
        <w:spacing w:lineRule="auto" w:line="240"/>
        <w:jc w:val="both"/>
        <w:rPr>
          <w:i/>
          <w:i/>
          <w:sz w:val="32"/>
          <w:szCs w:val="32"/>
        </w:rPr>
      </w:pPr>
      <w:r>
        <w:rPr>
          <w:sz w:val="32"/>
          <w:szCs w:val="32"/>
        </w:rPr>
        <w:t xml:space="preserve">Nos </w:t>
      </w:r>
      <w:r>
        <w:rPr>
          <w:b/>
          <w:sz w:val="32"/>
          <w:szCs w:val="32"/>
        </w:rPr>
        <w:t>expositions artistiques et scientifiques</w:t>
      </w:r>
      <w:r>
        <w:rPr>
          <w:sz w:val="32"/>
          <w:szCs w:val="32"/>
        </w:rPr>
        <w:t xml:space="preserve"> sont naturellement accessibles à tous les publics (jeune public et famille).</w:t>
      </w:r>
    </w:p>
    <w:p>
      <w:pPr>
        <w:pStyle w:val="Heading4"/>
        <w:widowControl w:val="false"/>
        <w:spacing w:lineRule="auto" w:line="240" w:before="240" w:after="80"/>
        <w:rPr/>
      </w:pPr>
      <w:r>
        <w:rPr/>
      </w:r>
      <w:bookmarkStart w:id="192" w:name="_icfitj1fkezg"/>
      <w:bookmarkStart w:id="193" w:name="_icfitj1fkezg"/>
      <w:bookmarkEnd w:id="193"/>
    </w:p>
    <w:p>
      <w:pPr>
        <w:pStyle w:val="Normal"/>
        <w:tabs>
          <w:tab w:val="clear" w:pos="708"/>
          <w:tab w:val="right" w:pos="9637" w:leader="none"/>
        </w:tabs>
        <w:rPr/>
      </w:pPr>
      <w:r>
        <w:rPr/>
      </w:r>
    </w:p>
    <w:p>
      <w:pPr>
        <w:pStyle w:val="Heading4"/>
        <w:widowControl w:val="false"/>
        <w:spacing w:lineRule="auto" w:line="240" w:before="240" w:after="80"/>
        <w:rPr/>
      </w:pPr>
      <w:bookmarkStart w:id="194" w:name="_1801lzerk6my"/>
      <w:bookmarkEnd w:id="194"/>
      <w:r>
        <w:rPr/>
        <w:t>PRÉSENTATION DE LA STRUCTURE</w:t>
      </w:r>
    </w:p>
    <w:p>
      <w:pPr>
        <w:pStyle w:val="Normal"/>
        <w:widowControl w:val="false"/>
        <w:tabs>
          <w:tab w:val="clear" w:pos="708"/>
          <w:tab w:val="right" w:pos="9637" w:leader="none"/>
        </w:tabs>
        <w:spacing w:lineRule="auto" w:line="240" w:before="240" w:after="0"/>
        <w:jc w:val="both"/>
        <w:rPr>
          <w:sz w:val="32"/>
          <w:szCs w:val="32"/>
        </w:rPr>
      </w:pPr>
      <w:r>
        <w:rPr>
          <w:sz w:val="32"/>
          <w:szCs w:val="32"/>
        </w:rPr>
        <w:t xml:space="preserve">La Cité des Congrès de Nantes produit et organise Les Utopiales, festival international de Science-Fiction de Nantes. </w:t>
      </w:r>
    </w:p>
    <w:p>
      <w:pPr>
        <w:pStyle w:val="Normal"/>
        <w:widowControl w:val="false"/>
        <w:tabs>
          <w:tab w:val="clear" w:pos="708"/>
          <w:tab w:val="right" w:pos="9637" w:leader="none"/>
        </w:tabs>
        <w:spacing w:lineRule="auto" w:line="240" w:before="240" w:after="0"/>
        <w:jc w:val="both"/>
        <w:rPr>
          <w:sz w:val="32"/>
          <w:szCs w:val="32"/>
        </w:rPr>
      </w:pPr>
      <w:r>
        <w:rPr>
          <w:sz w:val="32"/>
          <w:szCs w:val="32"/>
        </w:rPr>
        <w:t xml:space="preserve">Fortes du patrimoine laissé par Jules Verne et du passé surréaliste de la Ville, Les Utopiales se sont installées dans le paysage culturel nantais au tout début du nouveau siècle. Les Utopiales réunissent chaque année scientifiques, chercheur·euses, auteur·ices, réalisateur·ices et toutes celles et ceux qui, jour après jour, façonnent des mondes fabuleux à partir de fragments du réel, éveillant notre curiosité et cultivant notre imaginaire. </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t xml:space="preserve">Rendez-vous du jeudi 30 octobre au dimanche 2 novembre 2025 à La Cité des Congrès de Nantes pour fêter les 25 ans du festival international de science-fiction, Les Utopiales. </w:t>
      </w:r>
    </w:p>
    <w:p>
      <w:pPr>
        <w:pStyle w:val="Normal"/>
        <w:widowControl w:val="false"/>
        <w:tabs>
          <w:tab w:val="clear" w:pos="708"/>
          <w:tab w:val="right" w:pos="9637" w:leader="none"/>
        </w:tabs>
        <w:spacing w:lineRule="auto" w:line="240"/>
        <w:jc w:val="both"/>
        <w:rPr>
          <w:b/>
          <w:sz w:val="40"/>
          <w:szCs w:val="40"/>
        </w:rPr>
      </w:pPr>
      <w:r>
        <w:rPr>
          <w:sz w:val="32"/>
          <w:szCs w:val="32"/>
        </w:rPr>
        <w:t>Ouverture de la billetterie le vendredi 12 septembre 2025</w:t>
      </w:r>
      <w:r>
        <w:rPr>
          <w:b/>
          <w:sz w:val="32"/>
          <w:szCs w:val="32"/>
        </w:rPr>
        <w:t xml:space="preserve">. </w:t>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Heading1"/>
        <w:widowControl w:val="false"/>
        <w:jc w:val="left"/>
        <w:rPr/>
      </w:pPr>
      <w:r>
        <w:rPr/>
      </w:r>
      <w:bookmarkStart w:id="195" w:name="_8grnl186qrzt"/>
      <w:bookmarkStart w:id="196" w:name="_8grnl186qrzt"/>
      <w:bookmarkEnd w:id="196"/>
    </w:p>
    <w:p>
      <w:pPr>
        <w:pStyle w:val="Normal"/>
        <w:tabs>
          <w:tab w:val="clear" w:pos="708"/>
          <w:tab w:val="right" w:pos="9637" w:leader="none"/>
        </w:tabs>
        <w:rPr/>
      </w:pPr>
      <w:r>
        <w:rPr/>
      </w:r>
    </w:p>
    <w:p>
      <w:pPr>
        <w:pStyle w:val="Heading1"/>
        <w:widowControl w:val="false"/>
        <w:jc w:val="left"/>
        <w:rPr/>
      </w:pPr>
      <w:r>
        <w:rPr/>
      </w:r>
      <w:bookmarkStart w:id="197" w:name="_v0lgvr9xr3dz"/>
      <w:bookmarkStart w:id="198" w:name="_v0lgvr9xr3dz"/>
      <w:bookmarkEnd w:id="198"/>
    </w:p>
    <w:p>
      <w:pPr>
        <w:pStyle w:val="Heading1"/>
        <w:widowControl w:val="false"/>
        <w:jc w:val="left"/>
        <w:rPr/>
      </w:pPr>
      <w:bookmarkStart w:id="199" w:name="_cij7tttcz5qa"/>
      <w:bookmarkEnd w:id="199"/>
      <w:r>
        <w:rPr/>
        <w:t>PARCOURS DANS LA VILLE</w:t>
      </w:r>
    </w:p>
    <w:p>
      <w:pPr>
        <w:pStyle w:val="Normal"/>
        <w:keepNext w:val="true"/>
        <w:widowControl w:val="false"/>
        <w:tabs>
          <w:tab w:val="clear" w:pos="708"/>
          <w:tab w:val="right" w:pos="9637" w:leader="none"/>
        </w:tabs>
        <w:spacing w:lineRule="auto" w:line="240"/>
        <w:jc w:val="both"/>
        <w:rPr>
          <w:rFonts w:ascii="Arial Nova" w:hAnsi="Arial Nova" w:eastAsia="Arial Nova" w:cs="Arial Nova"/>
          <w:b/>
          <w:color w:val="FA141A"/>
          <w:sz w:val="108"/>
          <w:szCs w:val="108"/>
        </w:rPr>
      </w:pPr>
      <w:r>
        <w:rPr>
          <w:rFonts w:eastAsia="Arial Nova" w:cs="Arial Nova" w:ascii="Arial Nova" w:hAnsi="Arial Nova"/>
          <w:b/>
          <w:color w:val="FA141A"/>
          <w:sz w:val="108"/>
          <w:szCs w:val="108"/>
        </w:rPr>
      </w:r>
    </w:p>
    <w:p>
      <w:pPr>
        <w:pStyle w:val="Normal"/>
        <w:widowControl w:val="false"/>
        <w:tabs>
          <w:tab w:val="clear" w:pos="708"/>
          <w:tab w:val="right" w:pos="9637" w:leader="none"/>
        </w:tabs>
        <w:spacing w:lineRule="auto" w:line="240"/>
        <w:jc w:val="both"/>
        <w:rPr>
          <w:rFonts w:ascii="Arial Nova" w:hAnsi="Arial Nova" w:eastAsia="Arial Nova" w:cs="Arial Nova"/>
          <w:b/>
          <w:color w:val="FA141A"/>
          <w:sz w:val="32"/>
          <w:szCs w:val="32"/>
        </w:rPr>
      </w:pPr>
      <w:r>
        <w:rPr>
          <w:rFonts w:eastAsia="Arial Nova" w:cs="Arial Nova" w:ascii="Arial Nova" w:hAnsi="Arial Nova"/>
          <w:b/>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widowControl w:val="false"/>
        <w:tabs>
          <w:tab w:val="clear" w:pos="708"/>
          <w:tab w:val="right" w:pos="9637" w:leader="none"/>
        </w:tabs>
        <w:spacing w:lineRule="auto" w:line="240"/>
        <w:jc w:val="both"/>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Normal"/>
        <w:keepNext w:val="true"/>
        <w:widowControl w:val="false"/>
        <w:numPr>
          <w:ilvl w:val="0"/>
          <w:numId w:val="13"/>
        </w:numPr>
        <w:tabs>
          <w:tab w:val="clear" w:pos="708"/>
          <w:tab w:val="right" w:pos="9637" w:leader="none"/>
        </w:tabs>
        <w:spacing w:lineRule="auto" w:line="240"/>
        <w:jc w:val="both"/>
        <w:rPr>
          <w:rFonts w:ascii="Arial Nova" w:hAnsi="Arial Nova" w:eastAsia="Arial Nova" w:cs="Arial Nova"/>
          <w:b/>
          <w:color w:val="FA141A"/>
          <w:sz w:val="32"/>
          <w:szCs w:val="32"/>
        </w:rPr>
      </w:pPr>
      <w:r>
        <w:rPr>
          <w:rFonts w:eastAsia="Arial Nova" w:cs="Arial Nova" w:ascii="Arial Nova" w:hAnsi="Arial Nova"/>
          <w:b/>
          <w:color w:val="FA141A"/>
          <w:sz w:val="32"/>
          <w:szCs w:val="32"/>
        </w:rPr>
      </w:r>
      <w:bookmarkStart w:id="200" w:name="_3whwml4"/>
      <w:bookmarkStart w:id="201" w:name="_3whwml4"/>
      <w:bookmarkEnd w:id="201"/>
    </w:p>
    <w:p>
      <w:pPr>
        <w:pStyle w:val="Normal"/>
        <w:keepNext w:val="true"/>
        <w:widowControl w:val="false"/>
        <w:tabs>
          <w:tab w:val="clear" w:pos="708"/>
          <w:tab w:val="right" w:pos="9637" w:leader="none"/>
        </w:tabs>
        <w:spacing w:lineRule="auto" w:line="240"/>
        <w:jc w:val="both"/>
        <w:rPr>
          <w:b/>
          <w:i/>
          <w:i/>
          <w:color w:val="FA141A"/>
          <w:sz w:val="28"/>
          <w:szCs w:val="28"/>
        </w:rPr>
      </w:pPr>
      <w:r>
        <w:rPr>
          <w:b/>
          <w:i/>
          <w:color w:val="FA141A"/>
          <w:sz w:val="28"/>
          <w:szCs w:val="28"/>
        </w:rPr>
      </w:r>
      <w:r>
        <w:br w:type="page"/>
      </w:r>
    </w:p>
    <w:p>
      <w:pPr>
        <w:pStyle w:val="Heading2"/>
        <w:widowControl w:val="false"/>
        <w:spacing w:lineRule="auto" w:line="276" w:before="0" w:after="120"/>
        <w:rPr/>
      </w:pPr>
      <w:bookmarkStart w:id="202" w:name="_b2zkrg2u1jiw"/>
      <w:bookmarkEnd w:id="202"/>
      <w:r>
        <w:rPr/>
        <w:t>Le Voyage à Nantes</w:t>
      </w:r>
    </w:p>
    <w:p>
      <w:pPr>
        <w:pStyle w:val="Heading4"/>
        <w:widowControl w:val="false"/>
        <w:spacing w:before="240" w:after="80"/>
        <w:rPr/>
      </w:pPr>
      <w:bookmarkStart w:id="203" w:name="_ihgzi3w38oql"/>
      <w:bookmarkEnd w:id="203"/>
      <w:r>
        <w:rPr/>
        <w:t>INFORMATIONS PRATIQUES</w:t>
      </w:r>
    </w:p>
    <w:p>
      <w:pPr>
        <w:pStyle w:val="Normal"/>
        <w:widowControl w:val="false"/>
        <w:tabs>
          <w:tab w:val="clear" w:pos="708"/>
          <w:tab w:val="right" w:pos="9637" w:leader="none"/>
        </w:tabs>
        <w:jc w:val="both"/>
        <w:rPr>
          <w:sz w:val="32"/>
          <w:szCs w:val="32"/>
        </w:rPr>
      </w:pPr>
      <w:r>
        <w:rPr>
          <w:b/>
          <w:sz w:val="32"/>
          <w:szCs w:val="32"/>
        </w:rPr>
        <w:t xml:space="preserve">Référente accessibilité : </w:t>
      </w:r>
      <w:r>
        <w:rPr>
          <w:sz w:val="32"/>
          <w:szCs w:val="32"/>
        </w:rPr>
        <w:t>Rozenn LE QUELLEC</w:t>
      </w:r>
    </w:p>
    <w:p>
      <w:pPr>
        <w:pStyle w:val="Normal"/>
        <w:widowControl w:val="false"/>
        <w:tabs>
          <w:tab w:val="clear" w:pos="708"/>
          <w:tab w:val="right" w:pos="9637" w:leader="none"/>
        </w:tabs>
        <w:jc w:val="both"/>
        <w:rPr>
          <w:sz w:val="32"/>
          <w:szCs w:val="32"/>
        </w:rPr>
      </w:pPr>
      <w:r>
        <w:rPr>
          <w:b/>
          <w:sz w:val="32"/>
          <w:szCs w:val="32"/>
        </w:rPr>
        <w:t xml:space="preserve">Mail </w:t>
      </w:r>
      <w:r>
        <w:rPr>
          <w:sz w:val="32"/>
          <w:szCs w:val="32"/>
        </w:rPr>
        <w:t>: rozenn.lequellec@lvan.fr</w:t>
      </w:r>
    </w:p>
    <w:p>
      <w:pPr>
        <w:pStyle w:val="Normal"/>
        <w:widowControl w:val="false"/>
        <w:tabs>
          <w:tab w:val="clear" w:pos="708"/>
          <w:tab w:val="right" w:pos="9637" w:leader="none"/>
        </w:tabs>
        <w:spacing w:lineRule="auto" w:line="240"/>
        <w:jc w:val="both"/>
        <w:rPr>
          <w:sz w:val="32"/>
          <w:szCs w:val="32"/>
        </w:rPr>
      </w:pPr>
      <w:r>
        <w:rPr>
          <w:b/>
          <w:sz w:val="32"/>
          <w:szCs w:val="32"/>
        </w:rPr>
        <w:t xml:space="preserve">Portable </w:t>
      </w:r>
      <w:r>
        <w:rPr>
          <w:sz w:val="32"/>
          <w:szCs w:val="32"/>
        </w:rPr>
        <w:t>: 06 75 41 46 57</w:t>
      </w:r>
    </w:p>
    <w:p>
      <w:pPr>
        <w:pStyle w:val="Normal"/>
        <w:widowControl w:val="false"/>
        <w:tabs>
          <w:tab w:val="clear" w:pos="708"/>
          <w:tab w:val="right" w:pos="9637" w:leader="none"/>
        </w:tabs>
        <w:spacing w:lineRule="auto" w:line="240" w:before="240" w:after="0"/>
        <w:jc w:val="both"/>
        <w:rPr>
          <w:sz w:val="32"/>
          <w:szCs w:val="32"/>
        </w:rPr>
      </w:pPr>
      <w:r>
        <w:rPr>
          <w:b/>
          <w:sz w:val="32"/>
          <w:szCs w:val="32"/>
        </w:rPr>
        <w:t>Programme accessible :</w:t>
      </w:r>
      <w:r>
        <w:rPr>
          <w:sz w:val="32"/>
          <w:szCs w:val="32"/>
        </w:rPr>
        <w:t xml:space="preserve"> œuvres sensorielles dans l’espace public et accessibles toute l’année. Le Voyage en hiver : une œuvre sonore.</w:t>
      </w:r>
    </w:p>
    <w:p>
      <w:pPr>
        <w:pStyle w:val="Normal"/>
        <w:widowControl w:val="false"/>
        <w:tabs>
          <w:tab w:val="clear" w:pos="708"/>
          <w:tab w:val="right" w:pos="9637" w:leader="none"/>
        </w:tabs>
        <w:spacing w:lineRule="auto" w:line="240" w:before="240" w:after="0"/>
        <w:jc w:val="both"/>
        <w:rPr>
          <w:b/>
          <w:sz w:val="32"/>
          <w:szCs w:val="32"/>
          <w:u w:val="single"/>
        </w:rPr>
      </w:pPr>
      <w:r>
        <w:rPr>
          <w:b/>
          <w:sz w:val="32"/>
          <w:szCs w:val="32"/>
        </w:rPr>
        <w:t xml:space="preserve">Page internet avec offre accessible </w:t>
      </w:r>
      <w:r>
        <w:rPr>
          <w:sz w:val="32"/>
          <w:szCs w:val="32"/>
        </w:rPr>
        <w:t>:</w:t>
      </w:r>
      <w:hyperlink r:id="rId264">
        <w:r>
          <w:rPr>
            <w:rStyle w:val="ListLabel313"/>
            <w:sz w:val="32"/>
            <w:szCs w:val="32"/>
          </w:rPr>
          <w:t xml:space="preserve"> </w:t>
        </w:r>
      </w:hyperlink>
      <w:hyperlink r:id="rId265">
        <w:r>
          <w:rPr>
            <w:rStyle w:val="ListLabel309"/>
            <w:b/>
            <w:sz w:val="32"/>
            <w:szCs w:val="32"/>
            <w:u w:val="single"/>
          </w:rPr>
          <w:t>Accessibilité pour les Déficients visuels | Le Voyage à Nantes (levoyageanantes.fr)</w:t>
        </w:r>
      </w:hyperlink>
      <w:r>
        <w:rPr>
          <w:b/>
          <w:sz w:val="32"/>
          <w:szCs w:val="32"/>
          <w:u w:val="single"/>
        </w:rPr>
        <w:t xml:space="preserve"> </w:t>
      </w:r>
    </w:p>
    <w:p>
      <w:pPr>
        <w:pStyle w:val="Normal"/>
        <w:widowControl w:val="false"/>
        <w:tabs>
          <w:tab w:val="clear" w:pos="708"/>
          <w:tab w:val="right" w:pos="9637" w:leader="none"/>
        </w:tabs>
        <w:spacing w:lineRule="auto" w:line="240" w:before="240" w:after="0"/>
        <w:jc w:val="both"/>
        <w:rPr>
          <w:sz w:val="32"/>
          <w:szCs w:val="32"/>
        </w:rPr>
      </w:pPr>
      <w:r>
        <w:rPr>
          <w:b/>
          <w:sz w:val="32"/>
          <w:szCs w:val="32"/>
        </w:rPr>
        <w:t xml:space="preserve">Accessibilité des bâtiments </w:t>
      </w:r>
      <w:r>
        <w:rPr>
          <w:sz w:val="32"/>
          <w:szCs w:val="32"/>
        </w:rPr>
        <w:t>: variable, en fonction des lieux</w:t>
      </w:r>
    </w:p>
    <w:p>
      <w:pPr>
        <w:pStyle w:val="Normal"/>
        <w:widowControl w:val="false"/>
        <w:tabs>
          <w:tab w:val="clear" w:pos="708"/>
          <w:tab w:val="right" w:pos="9637" w:leader="none"/>
        </w:tabs>
        <w:spacing w:lineRule="auto" w:line="240" w:before="240" w:after="0"/>
        <w:jc w:val="both"/>
        <w:rPr>
          <w:sz w:val="32"/>
          <w:szCs w:val="32"/>
        </w:rPr>
      </w:pPr>
      <w:r>
        <w:rPr>
          <w:b/>
          <w:sz w:val="32"/>
          <w:szCs w:val="32"/>
        </w:rPr>
        <w:t xml:space="preserve">Lieu de l’événement Le Voyage à Nantes : </w:t>
      </w:r>
      <w:r>
        <w:rPr>
          <w:sz w:val="32"/>
          <w:szCs w:val="32"/>
        </w:rPr>
        <w:t xml:space="preserve">les œuvres d’art sont installées dans l’espace public et réparties dans le centre-ville de Nantes et le long de l’estuaire de la Loire. </w:t>
      </w:r>
    </w:p>
    <w:p>
      <w:pPr>
        <w:pStyle w:val="Normal"/>
        <w:widowControl w:val="false"/>
        <w:tabs>
          <w:tab w:val="clear" w:pos="708"/>
          <w:tab w:val="right" w:pos="9637" w:leader="none"/>
        </w:tabs>
        <w:spacing w:lineRule="auto" w:line="240"/>
        <w:jc w:val="both"/>
        <w:rPr>
          <w:sz w:val="32"/>
          <w:szCs w:val="32"/>
        </w:rPr>
      </w:pPr>
      <w:r>
        <w:rPr>
          <w:b/>
          <w:sz w:val="32"/>
          <w:szCs w:val="32"/>
        </w:rPr>
        <w:t xml:space="preserve">Proxitan, parking et transports </w:t>
      </w:r>
      <w:r>
        <w:rPr>
          <w:sz w:val="32"/>
          <w:szCs w:val="32"/>
        </w:rPr>
        <w:t>: se référer au guide accessibilité en ligne pour les accès sur chaque site.</w:t>
      </w:r>
    </w:p>
    <w:p>
      <w:pPr>
        <w:pStyle w:val="Normal"/>
        <w:widowControl w:val="false"/>
        <w:tabs>
          <w:tab w:val="clear" w:pos="708"/>
          <w:tab w:val="right" w:pos="9637" w:leader="none"/>
        </w:tabs>
        <w:spacing w:lineRule="auto" w:line="240"/>
        <w:ind w:hanging="360" w:left="720"/>
        <w:jc w:val="both"/>
        <w:rPr>
          <w:b/>
          <w:sz w:val="32"/>
          <w:szCs w:val="32"/>
        </w:rPr>
      </w:pPr>
      <w:r>
        <w:rPr>
          <w:b/>
          <w:sz w:val="32"/>
          <w:szCs w:val="32"/>
        </w:rPr>
      </w:r>
    </w:p>
    <w:p>
      <w:pPr>
        <w:pStyle w:val="Normal"/>
        <w:widowControl w:val="false"/>
        <w:tabs>
          <w:tab w:val="clear" w:pos="708"/>
          <w:tab w:val="right" w:pos="9637" w:leader="none"/>
        </w:tabs>
        <w:spacing w:lineRule="auto" w:line="240"/>
        <w:jc w:val="both"/>
        <w:rPr>
          <w:b/>
          <w:sz w:val="32"/>
          <w:szCs w:val="32"/>
        </w:rPr>
      </w:pPr>
      <w:r>
        <w:rPr>
          <w:b/>
          <w:sz w:val="32"/>
          <w:szCs w:val="32"/>
        </w:rPr>
        <w:t>Tarifs :</w:t>
      </w:r>
    </w:p>
    <w:p>
      <w:pPr>
        <w:pStyle w:val="Normal"/>
        <w:widowControl w:val="false"/>
        <w:tabs>
          <w:tab w:val="clear" w:pos="708"/>
          <w:tab w:val="right" w:pos="9637" w:leader="none"/>
        </w:tabs>
        <w:spacing w:lineRule="auto" w:line="240"/>
        <w:jc w:val="both"/>
        <w:rPr>
          <w:sz w:val="32"/>
          <w:szCs w:val="32"/>
        </w:rPr>
      </w:pPr>
      <w:r>
        <w:rPr>
          <w:sz w:val="32"/>
          <w:szCs w:val="32"/>
        </w:rPr>
        <w:t>AUTONOMIE : gratuité.</w:t>
      </w:r>
    </w:p>
    <w:p>
      <w:pPr>
        <w:pStyle w:val="Normal"/>
        <w:widowControl w:val="false"/>
        <w:tabs>
          <w:tab w:val="clear" w:pos="708"/>
          <w:tab w:val="right" w:pos="9637" w:leader="none"/>
        </w:tabs>
        <w:spacing w:lineRule="auto" w:line="240"/>
        <w:jc w:val="both"/>
        <w:rPr>
          <w:sz w:val="32"/>
          <w:szCs w:val="32"/>
        </w:rPr>
      </w:pPr>
      <w:r>
        <w:rPr>
          <w:sz w:val="32"/>
          <w:szCs w:val="32"/>
        </w:rPr>
        <w:t>VISITE INDIVIDUELLE OU GROUPE (à partir de 8 personnes) : payant.</w:t>
      </w:r>
    </w:p>
    <w:p>
      <w:pPr>
        <w:pStyle w:val="Normal"/>
        <w:widowControl w:val="false"/>
        <w:tabs>
          <w:tab w:val="clear" w:pos="708"/>
          <w:tab w:val="right" w:pos="9637" w:leader="none"/>
        </w:tabs>
        <w:spacing w:lineRule="auto" w:line="240"/>
        <w:jc w:val="both"/>
        <w:rPr>
          <w:b/>
          <w:sz w:val="36"/>
          <w:szCs w:val="36"/>
        </w:rPr>
      </w:pPr>
      <w:r>
        <w:rPr>
          <w:sz w:val="32"/>
          <w:szCs w:val="32"/>
        </w:rPr>
        <w:t>ACCOMPAGNATEUR : gratuité</w:t>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sz w:val="32"/>
          <w:szCs w:val="32"/>
        </w:rPr>
      </w:r>
    </w:p>
    <w:p>
      <w:pPr>
        <w:pStyle w:val="Normal"/>
        <w:widowControl w:val="false"/>
        <w:numPr>
          <w:ilvl w:val="0"/>
          <w:numId w:val="18"/>
        </w:numPr>
        <w:spacing w:lineRule="auto" w:line="240"/>
        <w:ind w:hanging="360" w:left="425"/>
        <w:jc w:val="both"/>
        <w:rPr>
          <w:b/>
          <w:sz w:val="36"/>
          <w:szCs w:val="36"/>
        </w:rPr>
      </w:pPr>
      <w:r>
        <w:rPr>
          <w:b/>
          <w:sz w:val="36"/>
          <w:szCs w:val="36"/>
        </w:rPr>
        <w:t>Dispositifs de mise en accessibilité</w:t>
      </w:r>
    </w:p>
    <w:p>
      <w:pPr>
        <w:pStyle w:val="Normal"/>
        <w:widowControl w:val="false"/>
        <w:tabs>
          <w:tab w:val="clear" w:pos="708"/>
          <w:tab w:val="right" w:pos="9637" w:leader="none"/>
        </w:tabs>
        <w:spacing w:lineRule="auto" w:line="240"/>
        <w:ind w:hanging="15"/>
        <w:jc w:val="both"/>
        <w:rPr>
          <w:b/>
          <w:sz w:val="32"/>
          <w:szCs w:val="32"/>
        </w:rPr>
      </w:pPr>
      <w:r>
        <w:rPr>
          <w:b/>
          <w:sz w:val="32"/>
          <w:szCs w:val="32"/>
        </w:rPr>
      </w:r>
    </w:p>
    <w:p>
      <w:pPr>
        <w:pStyle w:val="Normal"/>
        <w:widowControl w:val="false"/>
        <w:tabs>
          <w:tab w:val="clear" w:pos="708"/>
          <w:tab w:val="right" w:pos="9637" w:leader="none"/>
        </w:tabs>
        <w:spacing w:lineRule="auto" w:line="240"/>
        <w:ind w:hanging="15"/>
        <w:jc w:val="both"/>
        <w:rPr>
          <w:b/>
          <w:color w:val="0000FF"/>
          <w:sz w:val="32"/>
          <w:szCs w:val="32"/>
          <w:shd w:fill="4A86E8" w:val="clear"/>
        </w:rPr>
      </w:pPr>
      <w:r>
        <w:rPr/>
        <w:drawing>
          <wp:inline distT="0" distB="0" distL="0" distR="0">
            <wp:extent cx="372745" cy="372745"/>
            <wp:effectExtent l="0" t="0" r="0" b="0"/>
            <wp:docPr id="181"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43" descr=""/>
                    <pic:cNvPicPr>
                      <a:picLocks noChangeAspect="1" noChangeArrowheads="1"/>
                    </pic:cNvPicPr>
                  </pic:nvPicPr>
                  <pic:blipFill>
                    <a:blip r:embed="rId266"/>
                    <a:stretch>
                      <a:fillRect/>
                    </a:stretch>
                  </pic:blipFill>
                  <pic:spPr bwMode="auto">
                    <a:xfrm>
                      <a:off x="0" y="0"/>
                      <a:ext cx="372745" cy="372745"/>
                    </a:xfrm>
                    <a:prstGeom prst="rect">
                      <a:avLst/>
                    </a:prstGeom>
                  </pic:spPr>
                </pic:pic>
              </a:graphicData>
            </a:graphic>
          </wp:inline>
        </w:drawing>
      </w:r>
      <w:r>
        <w:rPr>
          <w:sz w:val="32"/>
          <w:szCs w:val="32"/>
        </w:rPr>
        <w:t xml:space="preserve"> </w:t>
      </w:r>
      <w:r>
        <w:rPr>
          <w:b/>
          <w:color w:val="0000FF"/>
          <w:sz w:val="32"/>
          <w:szCs w:val="32"/>
        </w:rPr>
        <w:t>Pour les personnes en situation de déficiences visuelles</w:t>
        <w:tab/>
      </w:r>
    </w:p>
    <w:p>
      <w:pPr>
        <w:pStyle w:val="Normal"/>
        <w:widowControl w:val="false"/>
        <w:tabs>
          <w:tab w:val="clear" w:pos="708"/>
          <w:tab w:val="right" w:pos="9637" w:leader="none"/>
        </w:tabs>
        <w:spacing w:lineRule="auto" w:line="240"/>
        <w:ind w:hanging="15"/>
        <w:jc w:val="both"/>
        <w:rPr>
          <w:b/>
          <w:color w:val="FF0000"/>
          <w:sz w:val="32"/>
          <w:szCs w:val="32"/>
        </w:rPr>
      </w:pPr>
      <w:r>
        <w:rPr>
          <w:b/>
          <w:color w:val="FF0000"/>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Podcast “Le Voyage permanent”</w:t>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Disponible </w:t>
      </w:r>
      <w:hyperlink r:id="rId267">
        <w:r>
          <w:rPr>
            <w:rStyle w:val="ListLabel310"/>
            <w:b/>
            <w:color w:val="1155CC"/>
            <w:sz w:val="32"/>
            <w:szCs w:val="32"/>
            <w:u w:val="single"/>
          </w:rPr>
          <w:t xml:space="preserve">en ligne </w:t>
        </w:r>
      </w:hyperlink>
      <w:r>
        <w:rPr>
          <w:b/>
          <w:sz w:val="32"/>
          <w:szCs w:val="32"/>
        </w:rPr>
        <w:t xml:space="preserve">: 12 épisodes : chacun d’une durée entre 8 et 12 minutes.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Public famille </w:t>
      </w:r>
    </w:p>
    <w:p>
      <w:pPr>
        <w:pStyle w:val="Normal"/>
        <w:widowControl w:val="false"/>
        <w:tabs>
          <w:tab w:val="clear" w:pos="708"/>
          <w:tab w:val="right" w:pos="9637" w:leader="none"/>
        </w:tabs>
        <w:spacing w:lineRule="auto" w:line="240"/>
        <w:ind w:hanging="15"/>
        <w:jc w:val="both"/>
        <w:rPr>
          <w:sz w:val="32"/>
          <w:szCs w:val="32"/>
        </w:rPr>
      </w:pPr>
      <w:r>
        <w:rPr>
          <w:sz w:val="32"/>
          <w:szCs w:val="32"/>
        </w:rPr>
        <w:t>Un outil audio pour accompagner la découverte des œuvres en autonomie : nous vous conseillons de les écouter ou avant la visite, ou sur place ! Il a été conçu avant tout comme outil d’accessibilité (description des œuvres, informations sur l’accès au site rédigés avec l'association Valentin Hauys).</w:t>
      </w:r>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b/>
          <w:sz w:val="32"/>
          <w:szCs w:val="32"/>
        </w:rPr>
      </w:pPr>
      <w:r>
        <w:rPr>
          <w:b/>
          <w:sz w:val="32"/>
          <w:szCs w:val="32"/>
        </w:rPr>
        <w:t>Un livret en braille et en relief</w:t>
      </w:r>
    </w:p>
    <w:p>
      <w:pPr>
        <w:pStyle w:val="Normal"/>
        <w:widowControl w:val="false"/>
        <w:tabs>
          <w:tab w:val="clear" w:pos="708"/>
          <w:tab w:val="right" w:pos="9637" w:leader="none"/>
        </w:tabs>
        <w:spacing w:lineRule="auto" w:line="240"/>
        <w:ind w:hanging="15"/>
        <w:jc w:val="both"/>
        <w:rPr>
          <w:b/>
          <w:sz w:val="32"/>
          <w:szCs w:val="32"/>
        </w:rPr>
      </w:pPr>
      <w:r>
        <w:rPr>
          <w:b/>
          <w:sz w:val="32"/>
          <w:szCs w:val="32"/>
        </w:rPr>
        <w:t xml:space="preserve">Disponible toute l’année à l’accueil des visiteurs, rue des Etats.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Cartes, textes, dessins en relief et CD d’audioguides sont réunis dans un livret d’aide à la visite en gros caractères et en braille pour découvrir huit étapes pérennes exposées entre Nantes et Saint-Nazaire (à Nantes : Les Anneaux, L’Absence, Péage Sauvage, le Carrousel des Mondes Marins des Machines de l’île et sur l’estuaire: Misconceivable, La Maison dans la Loire, La Villa Cheminée, Serpent d’Océan). </w:t>
      </w:r>
    </w:p>
    <w:p>
      <w:pPr>
        <w:pStyle w:val="Normal"/>
        <w:keepNext w:val="true"/>
        <w:widowControl w:val="false"/>
        <w:tabs>
          <w:tab w:val="clear" w:pos="708"/>
          <w:tab w:val="right" w:pos="9637" w:leader="none"/>
        </w:tabs>
        <w:spacing w:lineRule="auto" w:line="240" w:before="240" w:after="240"/>
        <w:jc w:val="both"/>
        <w:rPr>
          <w:b/>
          <w:color w:val="0000FF"/>
          <w:sz w:val="32"/>
          <w:szCs w:val="32"/>
        </w:rPr>
      </w:pPr>
      <w:r>
        <w:rPr/>
        <w:drawing>
          <wp:inline distT="0" distB="0" distL="0" distR="0">
            <wp:extent cx="363855" cy="363855"/>
            <wp:effectExtent l="0" t="0" r="0" b="0"/>
            <wp:docPr id="182"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4" descr=""/>
                    <pic:cNvPicPr>
                      <a:picLocks noChangeAspect="1" noChangeArrowheads="1"/>
                    </pic:cNvPicPr>
                  </pic:nvPicPr>
                  <pic:blipFill>
                    <a:blip r:embed="rId268"/>
                    <a:stretch>
                      <a:fillRect/>
                    </a:stretch>
                  </pic:blipFill>
                  <pic:spPr bwMode="auto">
                    <a:xfrm>
                      <a:off x="0" y="0"/>
                      <a:ext cx="363855" cy="363855"/>
                    </a:xfrm>
                    <a:prstGeom prst="rect">
                      <a:avLst/>
                    </a:prstGeom>
                  </pic:spPr>
                </pic:pic>
              </a:graphicData>
            </a:graphic>
          </wp:inline>
        </w:drawing>
      </w:r>
      <w:r>
        <w:rPr>
          <w:sz w:val="32"/>
          <w:szCs w:val="32"/>
        </w:rPr>
        <w:t xml:space="preserve"> </w:t>
      </w:r>
      <w:r>
        <w:rPr>
          <w:b/>
          <w:color w:val="0000FF"/>
          <w:sz w:val="32"/>
          <w:szCs w:val="32"/>
        </w:rPr>
        <w:t>Pour les personnes en situation de déficiences auditives</w:t>
        <w:tab/>
      </w:r>
    </w:p>
    <w:p>
      <w:pPr>
        <w:pStyle w:val="Normal"/>
        <w:widowControl w:val="false"/>
        <w:tabs>
          <w:tab w:val="clear" w:pos="708"/>
          <w:tab w:val="right" w:pos="9637" w:leader="none"/>
        </w:tabs>
        <w:spacing w:lineRule="auto" w:line="240"/>
        <w:ind w:hanging="15"/>
        <w:jc w:val="both"/>
        <w:rPr>
          <w:b/>
          <w:sz w:val="32"/>
          <w:szCs w:val="32"/>
        </w:rPr>
      </w:pPr>
      <w:r>
        <w:rPr/>
        <w:drawing>
          <wp:inline distT="0" distB="0" distL="0" distR="0">
            <wp:extent cx="366395" cy="366395"/>
            <wp:effectExtent l="0" t="0" r="0" b="0"/>
            <wp:docPr id="183"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5" descr=""/>
                    <pic:cNvPicPr>
                      <a:picLocks noChangeAspect="1" noChangeArrowheads="1"/>
                    </pic:cNvPicPr>
                  </pic:nvPicPr>
                  <pic:blipFill>
                    <a:blip r:embed="rId269"/>
                    <a:stretch>
                      <a:fillRect/>
                    </a:stretch>
                  </pic:blipFill>
                  <pic:spPr bwMode="auto">
                    <a:xfrm>
                      <a:off x="0" y="0"/>
                      <a:ext cx="366395" cy="366395"/>
                    </a:xfrm>
                    <a:prstGeom prst="rect">
                      <a:avLst/>
                    </a:prstGeom>
                  </pic:spPr>
                </pic:pic>
              </a:graphicData>
            </a:graphic>
          </wp:inline>
        </w:drawing>
      </w:r>
      <w:r>
        <w:rPr>
          <w:sz w:val="32"/>
          <w:szCs w:val="32"/>
        </w:rPr>
        <w:t xml:space="preserve"> </w:t>
      </w:r>
      <w:r>
        <w:rPr>
          <w:b/>
          <w:sz w:val="32"/>
          <w:szCs w:val="32"/>
        </w:rPr>
        <w:t xml:space="preserve">31 vidéos en LSF pour découvrir les œuvres en ville et sur l’estuaire.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Durée des vidéos : entre 4 et 6 minutes.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Sous titrées et avec voix off en français sont accessibles en ligne pour découvrir des œuvres en autonomie. Elles sont rassemblées sur une </w:t>
      </w:r>
      <w:hyperlink r:id="rId270">
        <w:r>
          <w:rPr>
            <w:rStyle w:val="ListLabel307"/>
            <w:color w:val="1155CC"/>
            <w:sz w:val="32"/>
            <w:szCs w:val="32"/>
            <w:u w:val="single"/>
          </w:rPr>
          <w:t xml:space="preserve">playlist Youtube. </w:t>
        </w:r>
      </w:hyperlink>
    </w:p>
    <w:p>
      <w:pPr>
        <w:pStyle w:val="Normal"/>
        <w:widowControl w:val="false"/>
        <w:tabs>
          <w:tab w:val="clear" w:pos="708"/>
          <w:tab w:val="right" w:pos="9637" w:leader="none"/>
        </w:tabs>
        <w:spacing w:lineRule="auto" w:line="240"/>
        <w:ind w:hanging="15"/>
        <w:jc w:val="both"/>
        <w:rPr>
          <w:sz w:val="32"/>
          <w:szCs w:val="32"/>
        </w:rPr>
      </w:pPr>
      <w:r>
        <w:rPr>
          <w:sz w:val="32"/>
          <w:szCs w:val="32"/>
        </w:rPr>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Au bureau d’accueil des visiteurs : rue des Etats. </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Une </w:t>
      </w:r>
      <w:r>
        <w:rPr>
          <w:b/>
          <w:sz w:val="32"/>
          <w:szCs w:val="32"/>
        </w:rPr>
        <w:t>boucle magnétique</w:t>
      </w:r>
      <w:r>
        <w:rPr>
          <w:sz w:val="32"/>
          <w:szCs w:val="32"/>
        </w:rPr>
        <w:t xml:space="preserve"> est disponible. Elle est contrôlée par une entreprise habilitée tous les ans.</w:t>
      </w:r>
    </w:p>
    <w:p>
      <w:pPr>
        <w:pStyle w:val="Normal"/>
        <w:widowControl w:val="false"/>
        <w:tabs>
          <w:tab w:val="clear" w:pos="708"/>
          <w:tab w:val="right" w:pos="9637" w:leader="none"/>
        </w:tabs>
        <w:spacing w:lineRule="auto" w:line="240"/>
        <w:ind w:hanging="15"/>
        <w:jc w:val="both"/>
        <w:rPr>
          <w:sz w:val="32"/>
          <w:szCs w:val="32"/>
        </w:rPr>
      </w:pPr>
      <w:r>
        <w:rPr>
          <w:sz w:val="32"/>
          <w:szCs w:val="32"/>
        </w:rPr>
        <w:t xml:space="preserve">Une </w:t>
      </w:r>
      <w:r>
        <w:rPr>
          <w:b/>
          <w:sz w:val="32"/>
          <w:szCs w:val="32"/>
        </w:rPr>
        <w:t>balise sonore</w:t>
      </w:r>
      <w:r>
        <w:rPr>
          <w:sz w:val="32"/>
          <w:szCs w:val="32"/>
        </w:rPr>
        <w:t xml:space="preserve"> est installée à l’entrée du lieu pour faciliter l’accès et l'orientation des personnes munies d’une télécommande. </w:t>
      </w:r>
    </w:p>
    <w:p>
      <w:pPr>
        <w:pStyle w:val="Normal"/>
        <w:widowControl w:val="false"/>
        <w:tabs>
          <w:tab w:val="clear" w:pos="708"/>
          <w:tab w:val="right" w:pos="9637" w:leader="none"/>
        </w:tabs>
        <w:spacing w:lineRule="auto" w:line="240"/>
        <w:ind w:hanging="15"/>
        <w:jc w:val="both"/>
        <w:rPr>
          <w:color w:val="FF0000"/>
          <w:sz w:val="32"/>
          <w:szCs w:val="32"/>
        </w:rPr>
      </w:pPr>
      <w:r>
        <w:rPr>
          <w:color w:val="FF0000"/>
          <w:sz w:val="32"/>
          <w:szCs w:val="32"/>
        </w:rPr>
      </w:r>
    </w:p>
    <w:p>
      <w:pPr>
        <w:pStyle w:val="Normal"/>
        <w:widowControl w:val="false"/>
        <w:tabs>
          <w:tab w:val="clear" w:pos="708"/>
          <w:tab w:val="right" w:pos="9637" w:leader="none"/>
        </w:tabs>
        <w:spacing w:lineRule="auto" w:line="240"/>
        <w:ind w:hanging="15"/>
        <w:jc w:val="both"/>
        <w:rPr>
          <w:sz w:val="32"/>
          <w:szCs w:val="32"/>
        </w:rPr>
      </w:pPr>
      <w:r>
        <w:rPr/>
        <w:drawing>
          <wp:inline distT="0" distB="0" distL="0" distR="0">
            <wp:extent cx="368300" cy="368300"/>
            <wp:effectExtent l="0" t="0" r="0" b="0"/>
            <wp:docPr id="184"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6" descr=""/>
                    <pic:cNvPicPr>
                      <a:picLocks noChangeAspect="1" noChangeArrowheads="1"/>
                    </pic:cNvPicPr>
                  </pic:nvPicPr>
                  <pic:blipFill>
                    <a:blip r:embed="rId271"/>
                    <a:stretch>
                      <a:fillRect/>
                    </a:stretch>
                  </pic:blipFill>
                  <pic:spPr bwMode="auto">
                    <a:xfrm>
                      <a:off x="0" y="0"/>
                      <a:ext cx="368300" cy="368300"/>
                    </a:xfrm>
                    <a:prstGeom prst="rect">
                      <a:avLst/>
                    </a:prstGeom>
                  </pic:spPr>
                </pic:pic>
              </a:graphicData>
            </a:graphic>
          </wp:inline>
        </w:drawing>
      </w:r>
      <w:r>
        <w:rPr>
          <w:sz w:val="32"/>
          <w:szCs w:val="32"/>
        </w:rPr>
        <w:t xml:space="preserve"> </w:t>
      </w:r>
      <w:r>
        <w:rPr>
          <w:b/>
          <w:color w:val="0000FF"/>
          <w:sz w:val="32"/>
          <w:szCs w:val="32"/>
        </w:rPr>
        <w:t>Pour les personnes en situation de déficiences mentales</w:t>
        <w:tab/>
      </w:r>
    </w:p>
    <w:p>
      <w:pPr>
        <w:pStyle w:val="Normal"/>
        <w:widowControl w:val="false"/>
        <w:tabs>
          <w:tab w:val="clear" w:pos="708"/>
          <w:tab w:val="right" w:pos="9637" w:leader="none"/>
        </w:tabs>
        <w:spacing w:lineRule="auto" w:line="240"/>
        <w:ind w:hanging="15"/>
        <w:jc w:val="both"/>
        <w:rPr>
          <w:b/>
          <w:sz w:val="32"/>
          <w:szCs w:val="32"/>
        </w:rPr>
      </w:pPr>
      <w:r>
        <w:rPr>
          <w:b/>
          <w:sz w:val="32"/>
          <w:szCs w:val="32"/>
        </w:rPr>
        <w:t>Des livrets en français simplifié pour les familles</w:t>
      </w:r>
    </w:p>
    <w:p>
      <w:pPr>
        <w:pStyle w:val="Normal"/>
        <w:widowControl w:val="false"/>
        <w:tabs>
          <w:tab w:val="clear" w:pos="708"/>
          <w:tab w:val="right" w:pos="9637" w:leader="none"/>
        </w:tabs>
        <w:spacing w:lineRule="auto" w:line="240"/>
        <w:ind w:hanging="15"/>
        <w:jc w:val="both"/>
        <w:rPr>
          <w:b/>
          <w:sz w:val="32"/>
          <w:szCs w:val="32"/>
        </w:rPr>
      </w:pPr>
      <w:r>
        <w:rPr>
          <w:sz w:val="32"/>
          <w:szCs w:val="32"/>
        </w:rPr>
        <w:t xml:space="preserve">Pour la ligne verte et la HAB Galerie (espace d'exposition d'art contemporain), des livrets sont téléchargeables </w:t>
      </w:r>
      <w:hyperlink r:id="rId272">
        <w:r>
          <w:rPr>
            <w:rStyle w:val="ListLabel307"/>
            <w:color w:val="1155CC"/>
            <w:sz w:val="32"/>
            <w:szCs w:val="32"/>
            <w:u w:val="single"/>
          </w:rPr>
          <w:t xml:space="preserve">en ligne. </w:t>
        </w:r>
      </w:hyperlink>
    </w:p>
    <w:p>
      <w:pPr>
        <w:pStyle w:val="Normal"/>
        <w:widowControl w:val="false"/>
        <w:tabs>
          <w:tab w:val="clear" w:pos="708"/>
          <w:tab w:val="right" w:pos="9637" w:leader="none"/>
        </w:tabs>
        <w:spacing w:lineRule="auto" w:line="240"/>
        <w:jc w:val="both"/>
        <w:rPr>
          <w:b/>
          <w:sz w:val="32"/>
          <w:szCs w:val="32"/>
        </w:rPr>
      </w:pPr>
      <w:r>
        <w:rPr>
          <w:b/>
          <w:sz w:val="32"/>
          <w:szCs w:val="32"/>
        </w:rPr>
      </w:r>
    </w:p>
    <w:p>
      <w:pPr>
        <w:pStyle w:val="Heading4"/>
        <w:widowControl w:val="false"/>
        <w:spacing w:before="240" w:after="80"/>
        <w:rPr/>
      </w:pPr>
      <w:bookmarkStart w:id="204" w:name="_ln7cf5jabgni"/>
      <w:bookmarkEnd w:id="204"/>
      <w:r>
        <w:rPr/>
        <w:t>PRÉSENTATION DE LA STRUCTURE</w:t>
      </w:r>
    </w:p>
    <w:p>
      <w:pPr>
        <w:pStyle w:val="Normal"/>
        <w:widowControl w:val="false"/>
        <w:tabs>
          <w:tab w:val="clear" w:pos="708"/>
          <w:tab w:val="right" w:pos="9637" w:leader="none"/>
        </w:tabs>
        <w:spacing w:before="240" w:after="0"/>
        <w:jc w:val="both"/>
        <w:rPr>
          <w:sz w:val="32"/>
          <w:szCs w:val="32"/>
        </w:rPr>
      </w:pPr>
      <w:r>
        <w:rPr>
          <w:sz w:val="32"/>
          <w:szCs w:val="32"/>
        </w:rPr>
        <w:t>Le Voyage à Nantes est une structure chargée de la promotion du dispositif culturel de Nantes et regroupe :</w:t>
      </w:r>
    </w:p>
    <w:p>
      <w:pPr>
        <w:pStyle w:val="Normal"/>
        <w:widowControl w:val="false"/>
        <w:numPr>
          <w:ilvl w:val="0"/>
          <w:numId w:val="15"/>
        </w:numPr>
        <w:tabs>
          <w:tab w:val="clear" w:pos="708"/>
          <w:tab w:val="right" w:pos="9637" w:leader="none"/>
        </w:tabs>
        <w:jc w:val="both"/>
        <w:rPr>
          <w:rFonts w:ascii="Arial Nova" w:hAnsi="Arial Nova" w:eastAsia="Arial Nova" w:cs="Arial Nova"/>
          <w:sz w:val="32"/>
          <w:szCs w:val="32"/>
        </w:rPr>
      </w:pPr>
      <w:r>
        <w:rPr>
          <w:sz w:val="32"/>
          <w:szCs w:val="32"/>
        </w:rPr>
        <w:t>Château des ducs Bretagne</w:t>
      </w:r>
    </w:p>
    <w:p>
      <w:pPr>
        <w:pStyle w:val="Normal"/>
        <w:widowControl w:val="false"/>
        <w:numPr>
          <w:ilvl w:val="0"/>
          <w:numId w:val="15"/>
        </w:numPr>
        <w:tabs>
          <w:tab w:val="clear" w:pos="708"/>
          <w:tab w:val="right" w:pos="9637" w:leader="none"/>
        </w:tabs>
        <w:jc w:val="both"/>
        <w:rPr>
          <w:rFonts w:ascii="Arial Nova" w:hAnsi="Arial Nova" w:eastAsia="Arial Nova" w:cs="Arial Nova"/>
          <w:sz w:val="32"/>
          <w:szCs w:val="32"/>
        </w:rPr>
      </w:pPr>
      <w:r>
        <w:rPr>
          <w:sz w:val="32"/>
          <w:szCs w:val="32"/>
        </w:rPr>
        <w:t>Machines de l’île</w:t>
      </w:r>
    </w:p>
    <w:p>
      <w:pPr>
        <w:pStyle w:val="Normal"/>
        <w:widowControl w:val="false"/>
        <w:numPr>
          <w:ilvl w:val="0"/>
          <w:numId w:val="15"/>
        </w:numPr>
        <w:tabs>
          <w:tab w:val="clear" w:pos="708"/>
          <w:tab w:val="right" w:pos="9637" w:leader="none"/>
        </w:tabs>
        <w:jc w:val="both"/>
        <w:rPr>
          <w:rFonts w:ascii="Arial Nova" w:hAnsi="Arial Nova" w:eastAsia="Arial Nova" w:cs="Arial Nova"/>
          <w:sz w:val="32"/>
          <w:szCs w:val="32"/>
        </w:rPr>
      </w:pPr>
      <w:r>
        <w:rPr>
          <w:sz w:val="32"/>
          <w:szCs w:val="32"/>
        </w:rPr>
        <w:t>Mémorial de l’abolition de l’esclavage</w:t>
      </w:r>
    </w:p>
    <w:p>
      <w:pPr>
        <w:pStyle w:val="Normal"/>
        <w:widowControl w:val="false"/>
        <w:numPr>
          <w:ilvl w:val="0"/>
          <w:numId w:val="15"/>
        </w:numPr>
        <w:tabs>
          <w:tab w:val="clear" w:pos="708"/>
          <w:tab w:val="right" w:pos="9637" w:leader="none"/>
        </w:tabs>
        <w:jc w:val="both"/>
        <w:rPr>
          <w:rFonts w:ascii="Arial Nova" w:hAnsi="Arial Nova" w:eastAsia="Arial Nova" w:cs="Arial Nova"/>
          <w:sz w:val="32"/>
          <w:szCs w:val="32"/>
        </w:rPr>
      </w:pPr>
      <w:r>
        <w:rPr>
          <w:sz w:val="32"/>
          <w:szCs w:val="32"/>
        </w:rPr>
        <w:t>HAB Galerie</w:t>
      </w:r>
    </w:p>
    <w:p>
      <w:pPr>
        <w:pStyle w:val="Normal"/>
        <w:widowControl w:val="false"/>
        <w:numPr>
          <w:ilvl w:val="0"/>
          <w:numId w:val="15"/>
        </w:numPr>
        <w:tabs>
          <w:tab w:val="clear" w:pos="708"/>
          <w:tab w:val="right" w:pos="9637" w:leader="none"/>
        </w:tabs>
        <w:jc w:val="both"/>
        <w:rPr>
          <w:rFonts w:ascii="Arial Nova" w:hAnsi="Arial Nova" w:eastAsia="Arial Nova" w:cs="Arial Nova"/>
          <w:sz w:val="32"/>
          <w:szCs w:val="32"/>
        </w:rPr>
      </w:pPr>
      <w:r>
        <w:rPr>
          <w:sz w:val="32"/>
          <w:szCs w:val="32"/>
        </w:rPr>
        <w:t>Parc des Chantiers</w:t>
      </w:r>
    </w:p>
    <w:p>
      <w:pPr>
        <w:pStyle w:val="Normal"/>
        <w:widowControl w:val="false"/>
        <w:numPr>
          <w:ilvl w:val="0"/>
          <w:numId w:val="15"/>
        </w:numPr>
        <w:tabs>
          <w:tab w:val="clear" w:pos="708"/>
          <w:tab w:val="right" w:pos="9637" w:leader="none"/>
        </w:tabs>
        <w:spacing w:before="0" w:after="240"/>
        <w:jc w:val="both"/>
        <w:rPr>
          <w:rFonts w:ascii="Arial Nova" w:hAnsi="Arial Nova" w:eastAsia="Arial Nova" w:cs="Arial Nova"/>
          <w:sz w:val="32"/>
          <w:szCs w:val="32"/>
        </w:rPr>
      </w:pPr>
      <w:r>
        <w:rPr>
          <w:sz w:val="32"/>
          <w:szCs w:val="32"/>
        </w:rPr>
        <w:t>Parcours artistiques : Voyage à Nantes permanent, Estuaire Nantes - Saint-Nazaire, Voyage dans le vignoble</w:t>
      </w:r>
    </w:p>
    <w:p>
      <w:pPr>
        <w:pStyle w:val="Normal"/>
        <w:widowControl w:val="false"/>
        <w:tabs>
          <w:tab w:val="clear" w:pos="708"/>
          <w:tab w:val="right" w:pos="9637" w:leader="none"/>
        </w:tabs>
        <w:spacing w:before="240" w:after="0"/>
        <w:jc w:val="both"/>
        <w:rPr>
          <w:sz w:val="32"/>
          <w:szCs w:val="32"/>
        </w:rPr>
      </w:pPr>
      <w:r>
        <w:rPr>
          <w:sz w:val="32"/>
          <w:szCs w:val="32"/>
        </w:rPr>
        <w:t xml:space="preserve">Le Voyage à Nantes développe les projets et événements : </w:t>
      </w:r>
    </w:p>
    <w:p>
      <w:pPr>
        <w:pStyle w:val="Normal"/>
        <w:widowControl w:val="false"/>
        <w:numPr>
          <w:ilvl w:val="0"/>
          <w:numId w:val="26"/>
        </w:numPr>
        <w:tabs>
          <w:tab w:val="clear" w:pos="708"/>
          <w:tab w:val="right" w:pos="9637" w:leader="none"/>
        </w:tabs>
        <w:jc w:val="both"/>
        <w:rPr>
          <w:rFonts w:ascii="Arial Nova" w:hAnsi="Arial Nova" w:eastAsia="Arial Nova" w:cs="Arial Nova"/>
          <w:sz w:val="32"/>
          <w:szCs w:val="32"/>
        </w:rPr>
      </w:pPr>
      <w:r>
        <w:rPr>
          <w:sz w:val="32"/>
          <w:szCs w:val="32"/>
        </w:rPr>
        <w:t>Le Voyage à Nantes, événement estival</w:t>
      </w:r>
    </w:p>
    <w:p>
      <w:pPr>
        <w:pStyle w:val="Normal"/>
        <w:widowControl w:val="false"/>
        <w:numPr>
          <w:ilvl w:val="0"/>
          <w:numId w:val="26"/>
        </w:numPr>
        <w:tabs>
          <w:tab w:val="clear" w:pos="708"/>
          <w:tab w:val="right" w:pos="9637" w:leader="none"/>
        </w:tabs>
        <w:jc w:val="both"/>
        <w:rPr>
          <w:sz w:val="32"/>
          <w:szCs w:val="32"/>
        </w:rPr>
      </w:pPr>
      <w:r>
        <w:rPr>
          <w:sz w:val="32"/>
          <w:szCs w:val="32"/>
        </w:rPr>
        <w:t>La Nuit du VAN</w:t>
      </w:r>
    </w:p>
    <w:p>
      <w:pPr>
        <w:pStyle w:val="Normal"/>
        <w:widowControl w:val="false"/>
        <w:numPr>
          <w:ilvl w:val="0"/>
          <w:numId w:val="26"/>
        </w:numPr>
        <w:tabs>
          <w:tab w:val="clear" w:pos="708"/>
          <w:tab w:val="right" w:pos="9637" w:leader="none"/>
        </w:tabs>
        <w:jc w:val="both"/>
        <w:rPr>
          <w:rFonts w:ascii="Arial Nova" w:hAnsi="Arial Nova" w:eastAsia="Arial Nova" w:cs="Arial Nova"/>
          <w:sz w:val="32"/>
          <w:szCs w:val="32"/>
        </w:rPr>
      </w:pPr>
      <w:r>
        <w:rPr>
          <w:sz w:val="32"/>
          <w:szCs w:val="32"/>
        </w:rPr>
        <w:t>Le Voyage en hiver</w:t>
      </w:r>
    </w:p>
    <w:p>
      <w:pPr>
        <w:pStyle w:val="Normal"/>
        <w:widowControl w:val="false"/>
        <w:numPr>
          <w:ilvl w:val="0"/>
          <w:numId w:val="26"/>
        </w:numPr>
        <w:tabs>
          <w:tab w:val="clear" w:pos="708"/>
          <w:tab w:val="right" w:pos="9637" w:leader="none"/>
        </w:tabs>
        <w:jc w:val="both"/>
        <w:rPr>
          <w:rFonts w:ascii="Arial Nova" w:hAnsi="Arial Nova" w:eastAsia="Arial Nova" w:cs="Arial Nova"/>
          <w:sz w:val="32"/>
          <w:szCs w:val="32"/>
        </w:rPr>
      </w:pPr>
      <w:r>
        <w:rPr>
          <w:sz w:val="32"/>
          <w:szCs w:val="32"/>
        </w:rPr>
        <w:t>Le guide des Tables de Nantes, La Nuit des Tables de Nantes et le Grand Marché des Pays de la Loire.</w:t>
      </w:r>
    </w:p>
    <w:p>
      <w:pPr>
        <w:pStyle w:val="Normal"/>
        <w:widowControl w:val="false"/>
        <w:tabs>
          <w:tab w:val="clear" w:pos="708"/>
          <w:tab w:val="right" w:pos="9637" w:leader="none"/>
        </w:tabs>
        <w:spacing w:before="240" w:after="240"/>
        <w:ind w:left="141"/>
        <w:jc w:val="both"/>
        <w:rPr>
          <w:sz w:val="32"/>
          <w:szCs w:val="32"/>
        </w:rPr>
      </w:pPr>
      <w:r>
        <w:rPr>
          <w:sz w:val="32"/>
          <w:szCs w:val="32"/>
        </w:rPr>
        <w:t>Le Voyage à Nantes propose de se laisser conduire le long d’un parcours matérialisé par une ligne verte tracée au sol (fortement contrastée mais non podotactile). Ce parcours rassemble des œuvres d’art dans l’espace public mais aussi, des lieux culturels, des sites patrimoniaux, des architectures incontournables, des espaces de convivialité…</w:t>
      </w:r>
    </w:p>
    <w:p>
      <w:pPr>
        <w:pStyle w:val="Normal"/>
        <w:widowControl w:val="false"/>
        <w:tabs>
          <w:tab w:val="clear" w:pos="708"/>
          <w:tab w:val="right" w:pos="9637" w:leader="none"/>
        </w:tabs>
        <w:spacing w:before="240" w:after="240"/>
        <w:ind w:left="141"/>
        <w:jc w:val="both"/>
        <w:rPr>
          <w:sz w:val="26"/>
          <w:szCs w:val="26"/>
        </w:rPr>
      </w:pPr>
      <w:r>
        <w:rPr>
          <w:sz w:val="32"/>
          <w:szCs w:val="32"/>
        </w:rPr>
        <w:t xml:space="preserve">Chaque été un événement “Le Voyage à Nantes” anime ce parcours en ville, avec des expositions, des installations artistiques éphémères, des lieux conviviaux. </w:t>
      </w:r>
    </w:p>
    <w:p>
      <w:pPr>
        <w:pStyle w:val="Normal"/>
        <w:widowControl w:val="false"/>
        <w:tabs>
          <w:tab w:val="clear" w:pos="708"/>
          <w:tab w:val="right" w:pos="9637" w:leader="none"/>
        </w:tabs>
        <w:spacing w:before="240" w:after="240"/>
        <w:ind w:left="141"/>
        <w:jc w:val="both"/>
        <w:rPr>
          <w:sz w:val="32"/>
          <w:szCs w:val="32"/>
        </w:rPr>
      </w:pPr>
      <w:r>
        <w:rPr>
          <w:sz w:val="32"/>
          <w:szCs w:val="32"/>
        </w:rPr>
        <w:t>Sur la période des fêtes de fin d’année, la programmation du “Voyage en hiver” se déploie avec la création d’œuvres lumineuses et sonores installées en centre-ville.</w:t>
      </w:r>
    </w:p>
    <w:p>
      <w:pPr>
        <w:pStyle w:val="Heading2"/>
        <w:widowControl w:val="false"/>
        <w:spacing w:lineRule="auto" w:line="276" w:before="240" w:after="240"/>
        <w:jc w:val="left"/>
        <w:rPr/>
      </w:pPr>
      <w:bookmarkStart w:id="205" w:name="_yavjmsuok2g3"/>
      <w:bookmarkEnd w:id="205"/>
      <w:r>
        <w:rPr/>
        <w:t>Les Machines de l’Île</w:t>
      </w:r>
    </w:p>
    <w:p>
      <w:pPr>
        <w:pStyle w:val="Normal"/>
        <w:widowControl w:val="false"/>
        <w:tabs>
          <w:tab w:val="clear" w:pos="708"/>
          <w:tab w:val="right" w:pos="9637" w:leader="none"/>
        </w:tabs>
        <w:rPr>
          <w:color w:val="FA141A"/>
          <w:sz w:val="24"/>
          <w:szCs w:val="24"/>
        </w:rPr>
      </w:pPr>
      <w:r>
        <w:rPr/>
        <w:drawing>
          <wp:inline distT="0" distB="0" distL="0" distR="0">
            <wp:extent cx="1339215" cy="1684020"/>
            <wp:effectExtent l="0" t="0" r="0" b="0"/>
            <wp:docPr id="185" name="image3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36.jpg" descr=""/>
                    <pic:cNvPicPr>
                      <a:picLocks noChangeAspect="1" noChangeArrowheads="1"/>
                    </pic:cNvPicPr>
                  </pic:nvPicPr>
                  <pic:blipFill>
                    <a:blip r:embed="rId273"/>
                    <a:stretch>
                      <a:fillRect/>
                    </a:stretch>
                  </pic:blipFill>
                  <pic:spPr bwMode="auto">
                    <a:xfrm>
                      <a:off x="0" y="0"/>
                      <a:ext cx="1339215" cy="1684020"/>
                    </a:xfrm>
                    <a:prstGeom prst="rect">
                      <a:avLst/>
                    </a:prstGeom>
                  </pic:spPr>
                </pic:pic>
              </a:graphicData>
            </a:graphic>
          </wp:inline>
        </w:drawing>
      </w:r>
    </w:p>
    <w:p>
      <w:pPr>
        <w:pStyle w:val="Normal"/>
        <w:widowControl w:val="false"/>
        <w:numPr>
          <w:ilvl w:val="0"/>
          <w:numId w:val="13"/>
        </w:numPr>
        <w:tabs>
          <w:tab w:val="clear" w:pos="708"/>
          <w:tab w:val="right" w:pos="9637" w:leader="none"/>
        </w:tabs>
        <w:rPr>
          <w:b/>
          <w:i/>
          <w:i/>
          <w:color w:val="FA141A"/>
          <w:sz w:val="28"/>
          <w:szCs w:val="28"/>
        </w:rPr>
      </w:pPr>
      <w:r>
        <w:rPr>
          <w:b/>
          <w:i/>
          <w:color w:val="FA141A"/>
          <w:sz w:val="28"/>
          <w:szCs w:val="28"/>
        </w:rPr>
      </w:r>
    </w:p>
    <w:p>
      <w:pPr>
        <w:pStyle w:val="Heading4"/>
        <w:widowControl w:val="false"/>
        <w:jc w:val="left"/>
        <w:rPr/>
      </w:pPr>
      <w:bookmarkStart w:id="206" w:name="_glf2ejpza82k"/>
      <w:bookmarkEnd w:id="206"/>
      <w:r>
        <w:rPr/>
        <w:t>INFORMATIONS PRATIQUES</w:t>
      </w:r>
    </w:p>
    <w:p>
      <w:pPr>
        <w:pStyle w:val="Normal"/>
        <w:widowControl w:val="false"/>
        <w:tabs>
          <w:tab w:val="clear" w:pos="708"/>
          <w:tab w:val="right" w:pos="9637" w:leader="none"/>
        </w:tabs>
        <w:jc w:val="both"/>
        <w:rPr>
          <w:sz w:val="32"/>
          <w:szCs w:val="32"/>
        </w:rPr>
      </w:pPr>
      <w:r>
        <w:rPr>
          <w:b/>
          <w:sz w:val="32"/>
          <w:szCs w:val="32"/>
        </w:rPr>
        <w:t>Référente accessibilité :</w:t>
      </w:r>
      <w:r>
        <w:rPr>
          <w:sz w:val="32"/>
          <w:szCs w:val="32"/>
        </w:rPr>
        <w:t xml:space="preserve"> Julie Alzaté Léone</w:t>
      </w:r>
    </w:p>
    <w:p>
      <w:pPr>
        <w:pStyle w:val="Normal"/>
        <w:widowControl w:val="false"/>
        <w:tabs>
          <w:tab w:val="clear" w:pos="708"/>
          <w:tab w:val="right" w:pos="9637" w:leader="none"/>
        </w:tabs>
        <w:jc w:val="both"/>
        <w:rPr>
          <w:sz w:val="32"/>
          <w:szCs w:val="32"/>
        </w:rPr>
      </w:pPr>
      <w:r>
        <w:rPr>
          <w:b/>
          <w:sz w:val="32"/>
          <w:szCs w:val="32"/>
        </w:rPr>
        <w:t>Mail :</w:t>
      </w:r>
      <w:r>
        <w:rPr>
          <w:sz w:val="32"/>
          <w:szCs w:val="32"/>
        </w:rPr>
        <w:t xml:space="preserve"> accessibilite@lesmachines-nantes.fr</w:t>
      </w:r>
    </w:p>
    <w:p>
      <w:pPr>
        <w:pStyle w:val="Normal"/>
        <w:widowControl w:val="false"/>
        <w:tabs>
          <w:tab w:val="clear" w:pos="708"/>
          <w:tab w:val="right" w:pos="9637" w:leader="none"/>
        </w:tabs>
        <w:jc w:val="both"/>
        <w:rPr>
          <w:sz w:val="32"/>
          <w:szCs w:val="32"/>
        </w:rPr>
      </w:pPr>
      <w:r>
        <w:rPr>
          <w:b/>
          <w:sz w:val="32"/>
          <w:szCs w:val="32"/>
        </w:rPr>
        <w:t xml:space="preserve">Téléphone portable : </w:t>
      </w:r>
      <w:r>
        <w:rPr>
          <w:sz w:val="32"/>
          <w:szCs w:val="32"/>
        </w:rPr>
        <w:t>06 87 59 12 95</w:t>
      </w:r>
    </w:p>
    <w:p>
      <w:pPr>
        <w:pStyle w:val="Normal"/>
        <w:widowControl w:val="false"/>
        <w:tabs>
          <w:tab w:val="clear" w:pos="708"/>
          <w:tab w:val="right" w:pos="9637" w:leader="none"/>
        </w:tabs>
        <w:jc w:val="both"/>
        <w:rPr>
          <w:b/>
          <w:i/>
          <w:i/>
          <w:sz w:val="32"/>
          <w:szCs w:val="32"/>
        </w:rPr>
      </w:pPr>
      <w:r>
        <w:rPr>
          <w:b/>
          <w:i/>
          <w:sz w:val="32"/>
          <w:szCs w:val="32"/>
        </w:rPr>
      </w:r>
    </w:p>
    <w:p>
      <w:pPr>
        <w:pStyle w:val="Normal"/>
        <w:widowControl w:val="false"/>
        <w:tabs>
          <w:tab w:val="clear" w:pos="708"/>
          <w:tab w:val="right" w:pos="9637" w:leader="none"/>
        </w:tabs>
        <w:jc w:val="both"/>
        <w:rPr>
          <w:sz w:val="32"/>
          <w:szCs w:val="32"/>
        </w:rPr>
      </w:pPr>
      <w:r>
        <w:rPr>
          <w:b/>
          <w:sz w:val="32"/>
          <w:szCs w:val="32"/>
        </w:rPr>
        <w:t>Page internet avec offre accessible :</w:t>
      </w:r>
      <w:hyperlink r:id="rId274">
        <w:r>
          <w:rPr>
            <w:rStyle w:val="ListLabel312"/>
            <w:b/>
            <w:sz w:val="32"/>
            <w:szCs w:val="32"/>
          </w:rPr>
          <w:t xml:space="preserve"> </w:t>
        </w:r>
      </w:hyperlink>
    </w:p>
    <w:p>
      <w:pPr>
        <w:pStyle w:val="Normal"/>
        <w:widowControl w:val="false"/>
        <w:tabs>
          <w:tab w:val="clear" w:pos="708"/>
          <w:tab w:val="right" w:pos="9637" w:leader="none"/>
        </w:tabs>
        <w:jc w:val="both"/>
        <w:rPr>
          <w:sz w:val="32"/>
          <w:szCs w:val="32"/>
        </w:rPr>
      </w:pPr>
      <w:hyperlink r:id="rId275">
        <w:r>
          <w:rPr>
            <w:rStyle w:val="ListLabel307"/>
            <w:color w:val="1155CC"/>
            <w:sz w:val="32"/>
            <w:szCs w:val="32"/>
            <w:u w:val="single"/>
          </w:rPr>
          <w:t>https://www.lesmachines-nantes.fr/pratique/accessibilite/</w:t>
        </w:r>
      </w:hyperlink>
    </w:p>
    <w:p>
      <w:pPr>
        <w:pStyle w:val="Normal"/>
        <w:widowControl w:val="false"/>
        <w:tabs>
          <w:tab w:val="clear" w:pos="708"/>
          <w:tab w:val="right" w:pos="9637" w:leader="none"/>
        </w:tabs>
        <w:jc w:val="both"/>
        <w:rPr>
          <w:sz w:val="32"/>
          <w:szCs w:val="32"/>
        </w:rPr>
      </w:pPr>
      <w:r>
        <w:rPr>
          <w:sz w:val="32"/>
          <w:szCs w:val="32"/>
        </w:rPr>
      </w:r>
    </w:p>
    <w:p>
      <w:pPr>
        <w:pStyle w:val="Normal"/>
        <w:widowControl w:val="false"/>
        <w:tabs>
          <w:tab w:val="clear" w:pos="708"/>
          <w:tab w:val="right" w:pos="9637" w:leader="none"/>
        </w:tabs>
        <w:jc w:val="both"/>
        <w:rPr>
          <w:b/>
          <w:sz w:val="32"/>
          <w:szCs w:val="32"/>
        </w:rPr>
      </w:pPr>
      <w:r>
        <w:rPr>
          <w:b/>
          <w:sz w:val="32"/>
          <w:szCs w:val="32"/>
        </w:rPr>
        <w:t>Présentation des Machines de l’île en LSF :</w:t>
      </w:r>
    </w:p>
    <w:p>
      <w:pPr>
        <w:pStyle w:val="Normal"/>
        <w:widowControl w:val="false"/>
        <w:tabs>
          <w:tab w:val="clear" w:pos="708"/>
          <w:tab w:val="right" w:pos="9637" w:leader="none"/>
        </w:tabs>
        <w:jc w:val="both"/>
        <w:rPr>
          <w:color w:val="1155CC"/>
          <w:sz w:val="32"/>
          <w:szCs w:val="32"/>
          <w:u w:val="single"/>
        </w:rPr>
      </w:pPr>
      <w:hyperlink r:id="rId276">
        <w:r>
          <w:rPr>
            <w:rStyle w:val="ListLabel307"/>
            <w:color w:val="1155CC"/>
            <w:sz w:val="32"/>
            <w:szCs w:val="32"/>
            <w:u w:val="single"/>
          </w:rPr>
          <w:t>https://youtu.be/-G6PBRo7txE</w:t>
        </w:r>
      </w:hyperlink>
    </w:p>
    <w:p>
      <w:pPr>
        <w:pStyle w:val="Normal"/>
        <w:widowControl w:val="false"/>
        <w:tabs>
          <w:tab w:val="clear" w:pos="708"/>
          <w:tab w:val="right" w:pos="9637" w:leader="none"/>
        </w:tabs>
        <w:jc w:val="both"/>
        <w:rPr>
          <w:sz w:val="32"/>
          <w:szCs w:val="32"/>
        </w:rPr>
      </w:pPr>
      <w:r>
        <w:rPr>
          <w:sz w:val="32"/>
          <w:szCs w:val="32"/>
        </w:rPr>
      </w:r>
    </w:p>
    <w:p>
      <w:pPr>
        <w:pStyle w:val="Normal"/>
        <w:widowControl w:val="false"/>
        <w:tabs>
          <w:tab w:val="clear" w:pos="708"/>
          <w:tab w:val="right" w:pos="9637" w:leader="none"/>
        </w:tabs>
        <w:jc w:val="both"/>
        <w:rPr>
          <w:b/>
          <w:sz w:val="32"/>
          <w:szCs w:val="32"/>
        </w:rPr>
      </w:pPr>
      <w:r>
        <w:rPr>
          <w:b/>
          <w:sz w:val="32"/>
          <w:szCs w:val="32"/>
        </w:rPr>
        <w:t xml:space="preserve">Accessibilité du bâtiment : </w:t>
      </w:r>
    </w:p>
    <w:p>
      <w:pPr>
        <w:pStyle w:val="Normal"/>
        <w:widowControl w:val="false"/>
        <w:tabs>
          <w:tab w:val="clear" w:pos="708"/>
          <w:tab w:val="right" w:pos="9637" w:leader="none"/>
        </w:tabs>
        <w:jc w:val="both"/>
        <w:rPr>
          <w:sz w:val="32"/>
          <w:szCs w:val="32"/>
        </w:rPr>
      </w:pPr>
      <w:r>
        <w:rPr>
          <w:sz w:val="32"/>
          <w:szCs w:val="32"/>
        </w:rPr>
        <w:t xml:space="preserve">La quasi-totalité du site est accessible : </w:t>
      </w:r>
    </w:p>
    <w:p>
      <w:pPr>
        <w:pStyle w:val="Normal"/>
        <w:widowControl w:val="false"/>
        <w:numPr>
          <w:ilvl w:val="0"/>
          <w:numId w:val="22"/>
        </w:numPr>
        <w:tabs>
          <w:tab w:val="clear" w:pos="708"/>
          <w:tab w:val="right" w:pos="9637" w:leader="none"/>
        </w:tabs>
        <w:jc w:val="both"/>
        <w:rPr>
          <w:sz w:val="32"/>
          <w:szCs w:val="32"/>
        </w:rPr>
      </w:pPr>
      <w:r>
        <w:rPr>
          <w:sz w:val="32"/>
          <w:szCs w:val="32"/>
        </w:rPr>
        <w:t>bâtiments de plain-pieds ou avec ascenseur,</w:t>
      </w:r>
    </w:p>
    <w:p>
      <w:pPr>
        <w:pStyle w:val="Normal"/>
        <w:widowControl w:val="false"/>
        <w:numPr>
          <w:ilvl w:val="0"/>
          <w:numId w:val="22"/>
        </w:numPr>
        <w:tabs>
          <w:tab w:val="clear" w:pos="708"/>
          <w:tab w:val="right" w:pos="9637" w:leader="none"/>
        </w:tabs>
        <w:jc w:val="both"/>
        <w:rPr>
          <w:sz w:val="32"/>
          <w:szCs w:val="32"/>
        </w:rPr>
      </w:pPr>
      <w:r>
        <w:rPr>
          <w:sz w:val="32"/>
          <w:szCs w:val="32"/>
        </w:rPr>
        <w:t>accès à la Branche Prototype difficile (présence d’un escalier).</w:t>
      </w:r>
    </w:p>
    <w:p>
      <w:pPr>
        <w:pStyle w:val="Normal"/>
        <w:widowControl w:val="false"/>
        <w:tabs>
          <w:tab w:val="clear" w:pos="708"/>
          <w:tab w:val="right" w:pos="9637" w:leader="none"/>
        </w:tabs>
        <w:jc w:val="both"/>
        <w:rPr>
          <w:sz w:val="32"/>
          <w:szCs w:val="32"/>
        </w:rPr>
      </w:pPr>
      <w:r>
        <w:rPr>
          <w:sz w:val="32"/>
          <w:szCs w:val="32"/>
        </w:rPr>
        <w:t>Accompagnement conseillé.</w:t>
      </w:r>
    </w:p>
    <w:p>
      <w:pPr>
        <w:pStyle w:val="Normal"/>
        <w:widowControl w:val="false"/>
        <w:numPr>
          <w:ilvl w:val="0"/>
          <w:numId w:val="13"/>
        </w:numPr>
        <w:tabs>
          <w:tab w:val="clear" w:pos="708"/>
          <w:tab w:val="right" w:pos="9637" w:leader="none"/>
        </w:tabs>
        <w:jc w:val="both"/>
        <w:rPr>
          <w:color w:val="FF0000"/>
          <w:sz w:val="32"/>
          <w:szCs w:val="32"/>
        </w:rPr>
      </w:pPr>
      <w:r>
        <w:rPr>
          <w:color w:val="FF0000"/>
          <w:sz w:val="32"/>
          <w:szCs w:val="32"/>
        </w:rPr>
      </w:r>
    </w:p>
    <w:p>
      <w:pPr>
        <w:pStyle w:val="Normal"/>
        <w:widowControl w:val="false"/>
        <w:tabs>
          <w:tab w:val="clear" w:pos="708"/>
          <w:tab w:val="right" w:pos="9637" w:leader="none"/>
        </w:tabs>
        <w:jc w:val="both"/>
        <w:rPr>
          <w:b/>
          <w:sz w:val="32"/>
          <w:szCs w:val="32"/>
        </w:rPr>
      </w:pPr>
      <w:r>
        <w:rPr>
          <w:b/>
          <w:sz w:val="32"/>
          <w:szCs w:val="32"/>
        </w:rPr>
        <w:t xml:space="preserve">Adresse postale : </w:t>
      </w:r>
    </w:p>
    <w:p>
      <w:pPr>
        <w:pStyle w:val="Normal"/>
        <w:widowControl w:val="false"/>
        <w:tabs>
          <w:tab w:val="clear" w:pos="708"/>
          <w:tab w:val="right" w:pos="9637" w:leader="none"/>
        </w:tabs>
        <w:jc w:val="both"/>
        <w:rPr>
          <w:sz w:val="32"/>
          <w:szCs w:val="32"/>
        </w:rPr>
      </w:pPr>
      <w:r>
        <w:rPr>
          <w:sz w:val="32"/>
          <w:szCs w:val="32"/>
        </w:rPr>
        <w:t>Parc des Chantiers, Boulevard Léon Bureau, 44200 Nantes</w:t>
      </w:r>
    </w:p>
    <w:p>
      <w:pPr>
        <w:pStyle w:val="Normal"/>
        <w:widowControl w:val="false"/>
        <w:tabs>
          <w:tab w:val="clear" w:pos="708"/>
          <w:tab w:val="right" w:pos="9637" w:leader="none"/>
        </w:tabs>
        <w:jc w:val="both"/>
        <w:rPr>
          <w:sz w:val="32"/>
          <w:szCs w:val="32"/>
        </w:rPr>
      </w:pPr>
      <w:r>
        <w:rPr>
          <w:sz w:val="32"/>
          <w:szCs w:val="32"/>
        </w:rPr>
      </w:r>
    </w:p>
    <w:p>
      <w:pPr>
        <w:pStyle w:val="Normal"/>
        <w:widowControl w:val="false"/>
        <w:tabs>
          <w:tab w:val="clear" w:pos="708"/>
          <w:tab w:val="right" w:pos="9637" w:leader="none"/>
        </w:tabs>
        <w:jc w:val="both"/>
        <w:rPr>
          <w:sz w:val="32"/>
          <w:szCs w:val="32"/>
        </w:rPr>
      </w:pPr>
      <w:r>
        <w:rPr>
          <w:b/>
          <w:sz w:val="32"/>
          <w:szCs w:val="32"/>
        </w:rPr>
        <w:t xml:space="preserve">Arrêt ProxiTan : </w:t>
      </w:r>
      <w:r>
        <w:rPr>
          <w:sz w:val="32"/>
          <w:szCs w:val="32"/>
        </w:rPr>
        <w:t>sur le Parc des Chantiers</w:t>
      </w:r>
    </w:p>
    <w:p>
      <w:pPr>
        <w:pStyle w:val="Normal"/>
        <w:widowControl w:val="false"/>
        <w:tabs>
          <w:tab w:val="clear" w:pos="708"/>
          <w:tab w:val="right" w:pos="9637" w:leader="none"/>
        </w:tabs>
        <w:jc w:val="both"/>
        <w:rPr>
          <w:color w:val="FF0000"/>
          <w:sz w:val="32"/>
          <w:szCs w:val="32"/>
        </w:rPr>
      </w:pPr>
      <w:r>
        <w:rPr>
          <w:color w:val="FF0000"/>
          <w:sz w:val="32"/>
          <w:szCs w:val="32"/>
        </w:rPr>
      </w:r>
    </w:p>
    <w:p>
      <w:pPr>
        <w:pStyle w:val="Normal"/>
        <w:widowControl w:val="false"/>
        <w:tabs>
          <w:tab w:val="clear" w:pos="708"/>
          <w:tab w:val="right" w:pos="9637" w:leader="none"/>
        </w:tabs>
        <w:jc w:val="both"/>
        <w:rPr>
          <w:b/>
          <w:sz w:val="32"/>
          <w:szCs w:val="32"/>
        </w:rPr>
      </w:pPr>
      <w:r>
        <w:rPr>
          <w:b/>
          <w:sz w:val="32"/>
          <w:szCs w:val="32"/>
        </w:rPr>
        <w:t xml:space="preserve">Accès : </w:t>
      </w:r>
    </w:p>
    <w:p>
      <w:pPr>
        <w:pStyle w:val="Normal"/>
        <w:widowControl w:val="false"/>
        <w:tabs>
          <w:tab w:val="clear" w:pos="708"/>
          <w:tab w:val="right" w:pos="9637" w:leader="none"/>
        </w:tabs>
        <w:jc w:val="both"/>
        <w:rPr>
          <w:sz w:val="32"/>
          <w:szCs w:val="32"/>
        </w:rPr>
      </w:pPr>
      <w:r>
        <w:rPr>
          <w:sz w:val="32"/>
          <w:szCs w:val="32"/>
        </w:rPr>
        <w:t xml:space="preserve">Des travaux importants aux alentours des Machines de l’île peuvent entraîner des difficultés d’accès au site, avec notamment la fermeture du pont Anne-de-Bretagne aux voitures. </w:t>
      </w:r>
    </w:p>
    <w:p>
      <w:pPr>
        <w:pStyle w:val="Normal"/>
        <w:widowControl w:val="false"/>
        <w:tabs>
          <w:tab w:val="clear" w:pos="708"/>
          <w:tab w:val="right" w:pos="9637" w:leader="none"/>
        </w:tabs>
        <w:jc w:val="both"/>
        <w:rPr>
          <w:sz w:val="32"/>
          <w:szCs w:val="32"/>
        </w:rPr>
      </w:pPr>
      <w:r>
        <w:rPr>
          <w:sz w:val="32"/>
          <w:szCs w:val="32"/>
        </w:rPr>
        <w:t xml:space="preserve">Le pont reste accessible aux piétons et aux personnes à mobilité réduite. </w:t>
      </w:r>
    </w:p>
    <w:p>
      <w:pPr>
        <w:pStyle w:val="Normal"/>
        <w:widowControl w:val="false"/>
        <w:tabs>
          <w:tab w:val="clear" w:pos="708"/>
          <w:tab w:val="right" w:pos="9637" w:leader="none"/>
        </w:tabs>
        <w:jc w:val="both"/>
        <w:rPr>
          <w:sz w:val="32"/>
          <w:szCs w:val="32"/>
        </w:rPr>
      </w:pPr>
      <w:r>
        <w:rPr>
          <w:sz w:val="32"/>
          <w:szCs w:val="32"/>
        </w:rPr>
      </w:r>
    </w:p>
    <w:p>
      <w:pPr>
        <w:pStyle w:val="Normal"/>
        <w:widowControl w:val="false"/>
        <w:tabs>
          <w:tab w:val="clear" w:pos="708"/>
          <w:tab w:val="right" w:pos="9637" w:leader="none"/>
        </w:tabs>
        <w:jc w:val="both"/>
        <w:rPr>
          <w:b/>
          <w:sz w:val="32"/>
          <w:szCs w:val="32"/>
        </w:rPr>
      </w:pPr>
      <w:r>
        <w:rPr>
          <w:b/>
          <w:sz w:val="32"/>
          <w:szCs w:val="32"/>
        </w:rPr>
        <w:t>Transports :</w:t>
      </w:r>
    </w:p>
    <w:p>
      <w:pPr>
        <w:pStyle w:val="Normal"/>
        <w:widowControl w:val="false"/>
        <w:numPr>
          <w:ilvl w:val="0"/>
          <w:numId w:val="24"/>
        </w:numPr>
        <w:tabs>
          <w:tab w:val="clear" w:pos="708"/>
          <w:tab w:val="right" w:pos="9637" w:leader="none"/>
        </w:tabs>
        <w:jc w:val="both"/>
        <w:rPr>
          <w:sz w:val="32"/>
          <w:szCs w:val="32"/>
        </w:rPr>
      </w:pPr>
      <w:r>
        <w:rPr>
          <w:sz w:val="32"/>
          <w:szCs w:val="32"/>
        </w:rPr>
        <w:t xml:space="preserve">Tramway Ligne 1 – Arrêt </w:t>
      </w:r>
      <w:r>
        <w:rPr>
          <w:i/>
          <w:sz w:val="32"/>
          <w:szCs w:val="32"/>
        </w:rPr>
        <w:t>Chantiers Navals</w:t>
      </w:r>
      <w:r>
        <w:rPr>
          <w:sz w:val="32"/>
          <w:szCs w:val="32"/>
        </w:rPr>
        <w:t xml:space="preserve">. </w:t>
      </w:r>
    </w:p>
    <w:p>
      <w:pPr>
        <w:pStyle w:val="Normal"/>
        <w:widowControl w:val="false"/>
        <w:tabs>
          <w:tab w:val="clear" w:pos="708"/>
          <w:tab w:val="right" w:pos="9637" w:leader="none"/>
        </w:tabs>
        <w:ind w:left="720"/>
        <w:jc w:val="both"/>
        <w:rPr>
          <w:sz w:val="32"/>
          <w:szCs w:val="32"/>
        </w:rPr>
      </w:pPr>
      <w:r>
        <w:rPr>
          <w:sz w:val="32"/>
          <w:szCs w:val="32"/>
        </w:rPr>
        <w:t>Distance à pied depuis cet arrêt : environ 500 mètres par le Pont Anne de Bretagne (parcours avec un dénivelé).</w:t>
      </w:r>
    </w:p>
    <w:p>
      <w:pPr>
        <w:pStyle w:val="Normal"/>
        <w:widowControl w:val="false"/>
        <w:numPr>
          <w:ilvl w:val="0"/>
          <w:numId w:val="14"/>
        </w:numPr>
        <w:tabs>
          <w:tab w:val="clear" w:pos="708"/>
          <w:tab w:val="right" w:pos="9637" w:leader="none"/>
        </w:tabs>
        <w:jc w:val="both"/>
        <w:rPr>
          <w:sz w:val="32"/>
          <w:szCs w:val="32"/>
        </w:rPr>
      </w:pPr>
      <w:r>
        <w:rPr>
          <w:sz w:val="32"/>
          <w:szCs w:val="32"/>
        </w:rPr>
        <w:t xml:space="preserve">Chronobus C5 – Arrêt </w:t>
      </w:r>
      <w:r>
        <w:rPr>
          <w:i/>
          <w:sz w:val="32"/>
          <w:szCs w:val="32"/>
        </w:rPr>
        <w:t>Prairie-au-Duc</w:t>
      </w:r>
      <w:r>
        <w:rPr>
          <w:sz w:val="32"/>
          <w:szCs w:val="32"/>
        </w:rPr>
        <w:t xml:space="preserve">. </w:t>
      </w:r>
    </w:p>
    <w:p>
      <w:pPr>
        <w:pStyle w:val="Normal"/>
        <w:widowControl w:val="false"/>
        <w:tabs>
          <w:tab w:val="clear" w:pos="708"/>
          <w:tab w:val="right" w:pos="9637" w:leader="none"/>
        </w:tabs>
        <w:ind w:left="720"/>
        <w:jc w:val="both"/>
        <w:rPr>
          <w:sz w:val="32"/>
          <w:szCs w:val="32"/>
        </w:rPr>
      </w:pPr>
      <w:r>
        <w:rPr>
          <w:sz w:val="32"/>
          <w:szCs w:val="32"/>
        </w:rPr>
        <w:t>Distance à pied depuis cet arrêt : 200 mètres.</w:t>
      </w:r>
    </w:p>
    <w:p>
      <w:pPr>
        <w:pStyle w:val="Normal"/>
        <w:widowControl w:val="false"/>
        <w:tabs>
          <w:tab w:val="clear" w:pos="708"/>
          <w:tab w:val="right" w:pos="9637" w:leader="none"/>
        </w:tabs>
        <w:ind w:left="720"/>
        <w:jc w:val="both"/>
        <w:rPr>
          <w:color w:val="FF0000"/>
          <w:sz w:val="32"/>
          <w:szCs w:val="32"/>
        </w:rPr>
      </w:pPr>
      <w:r>
        <w:rPr>
          <w:color w:val="FF0000"/>
          <w:sz w:val="32"/>
          <w:szCs w:val="32"/>
        </w:rPr>
      </w:r>
    </w:p>
    <w:p>
      <w:pPr>
        <w:pStyle w:val="Normal"/>
        <w:widowControl w:val="false"/>
        <w:tabs>
          <w:tab w:val="clear" w:pos="708"/>
          <w:tab w:val="right" w:pos="9637" w:leader="none"/>
        </w:tabs>
        <w:jc w:val="both"/>
        <w:rPr>
          <w:b/>
          <w:sz w:val="32"/>
          <w:szCs w:val="32"/>
        </w:rPr>
      </w:pPr>
      <w:r>
        <w:rPr>
          <w:b/>
          <w:sz w:val="32"/>
          <w:szCs w:val="32"/>
        </w:rPr>
        <w:t xml:space="preserve">Parking PMR : </w:t>
      </w:r>
    </w:p>
    <w:p>
      <w:pPr>
        <w:pStyle w:val="Normal"/>
        <w:widowControl w:val="false"/>
        <w:numPr>
          <w:ilvl w:val="0"/>
          <w:numId w:val="25"/>
        </w:numPr>
        <w:tabs>
          <w:tab w:val="clear" w:pos="708"/>
          <w:tab w:val="right" w:pos="9637" w:leader="none"/>
        </w:tabs>
        <w:jc w:val="both"/>
        <w:rPr>
          <w:sz w:val="32"/>
          <w:szCs w:val="32"/>
        </w:rPr>
      </w:pPr>
      <w:r>
        <w:rPr>
          <w:sz w:val="32"/>
          <w:szCs w:val="32"/>
        </w:rPr>
        <w:t xml:space="preserve">1 place située rue Arthur III </w:t>
      </w:r>
    </w:p>
    <w:p>
      <w:pPr>
        <w:pStyle w:val="Normal"/>
        <w:widowControl w:val="false"/>
        <w:numPr>
          <w:ilvl w:val="0"/>
          <w:numId w:val="25"/>
        </w:numPr>
        <w:tabs>
          <w:tab w:val="clear" w:pos="708"/>
          <w:tab w:val="right" w:pos="9637" w:leader="none"/>
        </w:tabs>
        <w:jc w:val="both"/>
        <w:rPr>
          <w:sz w:val="32"/>
          <w:szCs w:val="32"/>
        </w:rPr>
      </w:pPr>
      <w:r>
        <w:rPr>
          <w:sz w:val="32"/>
          <w:szCs w:val="32"/>
        </w:rPr>
        <w:t>3 places sur le Boulevard de la Prairie au Ducs</w:t>
      </w:r>
    </w:p>
    <w:p>
      <w:pPr>
        <w:pStyle w:val="Normal"/>
        <w:widowControl w:val="false"/>
        <w:numPr>
          <w:ilvl w:val="0"/>
          <w:numId w:val="25"/>
        </w:numPr>
        <w:tabs>
          <w:tab w:val="clear" w:pos="708"/>
          <w:tab w:val="right" w:pos="9637" w:leader="none"/>
        </w:tabs>
        <w:jc w:val="both"/>
        <w:rPr>
          <w:sz w:val="32"/>
          <w:szCs w:val="32"/>
        </w:rPr>
      </w:pPr>
      <w:r>
        <w:rPr>
          <w:sz w:val="32"/>
          <w:szCs w:val="32"/>
        </w:rPr>
        <w:t>2 parkings payants à proximité :</w:t>
      </w:r>
    </w:p>
    <w:p>
      <w:pPr>
        <w:pStyle w:val="Normal"/>
        <w:widowControl w:val="false"/>
        <w:numPr>
          <w:ilvl w:val="0"/>
          <w:numId w:val="16"/>
        </w:numPr>
        <w:tabs>
          <w:tab w:val="clear" w:pos="708"/>
          <w:tab w:val="right" w:pos="9637" w:leader="none"/>
        </w:tabs>
        <w:jc w:val="both"/>
        <w:rPr>
          <w:sz w:val="32"/>
          <w:szCs w:val="32"/>
        </w:rPr>
      </w:pPr>
      <w:r>
        <w:rPr>
          <w:sz w:val="32"/>
          <w:szCs w:val="32"/>
        </w:rPr>
        <w:t xml:space="preserve">le parking Nantes les Nefs </w:t>
      </w:r>
    </w:p>
    <w:p>
      <w:pPr>
        <w:pStyle w:val="Normal"/>
        <w:widowControl w:val="false"/>
        <w:numPr>
          <w:ilvl w:val="0"/>
          <w:numId w:val="16"/>
        </w:numPr>
        <w:tabs>
          <w:tab w:val="clear" w:pos="708"/>
          <w:tab w:val="right" w:pos="9637" w:leader="none"/>
        </w:tabs>
        <w:jc w:val="both"/>
        <w:rPr>
          <w:sz w:val="32"/>
          <w:szCs w:val="32"/>
        </w:rPr>
      </w:pPr>
      <w:r>
        <w:rPr>
          <w:sz w:val="32"/>
          <w:szCs w:val="32"/>
        </w:rPr>
        <w:t xml:space="preserve">le parking Les Machines de Nantes &gt; 21 places </w:t>
      </w:r>
    </w:p>
    <w:p>
      <w:pPr>
        <w:pStyle w:val="Normal"/>
        <w:widowControl w:val="false"/>
        <w:tabs>
          <w:tab w:val="clear" w:pos="708"/>
          <w:tab w:val="right" w:pos="9637" w:leader="none"/>
        </w:tabs>
        <w:jc w:val="both"/>
        <w:rPr>
          <w:b/>
          <w:color w:val="FF0000"/>
          <w:sz w:val="32"/>
          <w:szCs w:val="32"/>
        </w:rPr>
      </w:pPr>
      <w:r>
        <w:rPr>
          <w:b/>
          <w:color w:val="FF0000"/>
          <w:sz w:val="32"/>
          <w:szCs w:val="32"/>
        </w:rPr>
      </w:r>
    </w:p>
    <w:p>
      <w:pPr>
        <w:pStyle w:val="Normal"/>
        <w:widowControl w:val="false"/>
        <w:tabs>
          <w:tab w:val="clear" w:pos="708"/>
          <w:tab w:val="right" w:pos="9637" w:leader="none"/>
        </w:tabs>
        <w:jc w:val="both"/>
        <w:rPr>
          <w:b/>
          <w:sz w:val="32"/>
          <w:szCs w:val="32"/>
        </w:rPr>
      </w:pPr>
      <w:r>
        <w:rPr>
          <w:b/>
          <w:sz w:val="32"/>
          <w:szCs w:val="32"/>
        </w:rPr>
        <w:t>Tarifs individuels :</w:t>
      </w:r>
    </w:p>
    <w:p>
      <w:pPr>
        <w:pStyle w:val="Normal"/>
        <w:widowControl w:val="false"/>
        <w:numPr>
          <w:ilvl w:val="0"/>
          <w:numId w:val="21"/>
        </w:numPr>
        <w:tabs>
          <w:tab w:val="clear" w:pos="708"/>
          <w:tab w:val="right" w:pos="9637" w:leader="none"/>
        </w:tabs>
        <w:jc w:val="both"/>
        <w:rPr>
          <w:rFonts w:ascii="Times New Roman" w:hAnsi="Times New Roman" w:eastAsia="Times New Roman" w:cs="Times New Roman"/>
          <w:sz w:val="32"/>
          <w:szCs w:val="32"/>
        </w:rPr>
      </w:pPr>
      <w:r>
        <w:rPr>
          <w:b/>
          <w:sz w:val="32"/>
          <w:szCs w:val="32"/>
        </w:rPr>
        <w:t xml:space="preserve">Visite de la Galerie des Machines : </w:t>
      </w:r>
      <w:r>
        <w:rPr>
          <w:sz w:val="32"/>
          <w:szCs w:val="32"/>
        </w:rPr>
        <w:t>10 € et gratuité pour la personne accompagnante.</w:t>
      </w:r>
    </w:p>
    <w:p>
      <w:pPr>
        <w:pStyle w:val="Normal"/>
        <w:widowControl w:val="false"/>
        <w:tabs>
          <w:tab w:val="clear" w:pos="708"/>
          <w:tab w:val="right" w:pos="9637" w:leader="none"/>
        </w:tabs>
        <w:jc w:val="both"/>
        <w:rPr>
          <w:b/>
          <w:i/>
          <w:i/>
          <w:sz w:val="32"/>
          <w:szCs w:val="32"/>
        </w:rPr>
      </w:pPr>
      <w:r>
        <w:rPr>
          <w:b/>
          <w:i/>
          <w:sz w:val="32"/>
          <w:szCs w:val="32"/>
        </w:rPr>
      </w:r>
    </w:p>
    <w:p>
      <w:pPr>
        <w:pStyle w:val="Normal"/>
        <w:widowControl w:val="false"/>
        <w:numPr>
          <w:ilvl w:val="0"/>
          <w:numId w:val="21"/>
        </w:numPr>
        <w:tabs>
          <w:tab w:val="clear" w:pos="708"/>
          <w:tab w:val="right" w:pos="9637" w:leader="none"/>
        </w:tabs>
        <w:jc w:val="both"/>
        <w:rPr>
          <w:rFonts w:ascii="Times New Roman" w:hAnsi="Times New Roman" w:eastAsia="Times New Roman" w:cs="Times New Roman"/>
          <w:sz w:val="32"/>
          <w:szCs w:val="32"/>
        </w:rPr>
      </w:pPr>
      <w:r>
        <w:rPr>
          <w:b/>
          <w:sz w:val="32"/>
          <w:szCs w:val="32"/>
        </w:rPr>
        <w:t>Visite du Carrousel des Mondes Marins</w:t>
      </w:r>
      <w:r>
        <w:rPr>
          <w:sz w:val="32"/>
          <w:szCs w:val="32"/>
        </w:rPr>
        <w:t xml:space="preserve"> avec 2 modes de fonctionnement différents selon les saisons :</w:t>
      </w:r>
    </w:p>
    <w:p>
      <w:pPr>
        <w:pStyle w:val="Normal"/>
        <w:widowControl w:val="false"/>
        <w:tabs>
          <w:tab w:val="clear" w:pos="708"/>
          <w:tab w:val="right" w:pos="9637" w:leader="none"/>
        </w:tabs>
        <w:ind w:left="720"/>
        <w:jc w:val="both"/>
        <w:rPr>
          <w:sz w:val="32"/>
          <w:szCs w:val="32"/>
        </w:rPr>
      </w:pPr>
      <w:r>
        <w:rPr>
          <w:sz w:val="32"/>
          <w:szCs w:val="32"/>
        </w:rPr>
      </w:r>
    </w:p>
    <w:p>
      <w:pPr>
        <w:pStyle w:val="Normal"/>
        <w:widowControl w:val="false"/>
        <w:numPr>
          <w:ilvl w:val="0"/>
          <w:numId w:val="13"/>
        </w:numPr>
        <w:tabs>
          <w:tab w:val="clear" w:pos="708"/>
          <w:tab w:val="right" w:pos="9637" w:leader="none"/>
        </w:tabs>
        <w:jc w:val="both"/>
        <w:rPr>
          <w:rFonts w:ascii="Times New Roman" w:hAnsi="Times New Roman" w:eastAsia="Times New Roman" w:cs="Times New Roman"/>
          <w:sz w:val="32"/>
          <w:szCs w:val="32"/>
        </w:rPr>
      </w:pPr>
      <w:r>
        <w:rPr>
          <w:rFonts w:eastAsia="Arial Unicode MS" w:cs="Arial Unicode MS" w:ascii="Arial Unicode MS" w:hAnsi="Arial Unicode MS"/>
          <w:sz w:val="32"/>
          <w:szCs w:val="32"/>
        </w:rPr>
        <w:t>→</w:t>
      </w:r>
      <w:r>
        <w:rPr>
          <w:b/>
          <w:sz w:val="32"/>
          <w:szCs w:val="32"/>
        </w:rPr>
        <w:t xml:space="preserve">  </w:t>
      </w:r>
      <w:r>
        <w:rPr>
          <w:sz w:val="32"/>
          <w:szCs w:val="32"/>
          <w:u w:val="single"/>
        </w:rPr>
        <w:t>Mode découverte</w:t>
      </w:r>
      <w:r>
        <w:rPr>
          <w:b/>
          <w:sz w:val="32"/>
          <w:szCs w:val="32"/>
        </w:rPr>
        <w:t xml:space="preserve"> </w:t>
      </w:r>
      <w:r>
        <w:rPr>
          <w:sz w:val="32"/>
          <w:szCs w:val="32"/>
        </w:rPr>
        <w:t>(les mardis, mercredis matins, jeudis et vendredis en période scolaire) : 10 € pour la personne en situation de handicap et gratuité pour la personne accompagnante.</w:t>
      </w:r>
    </w:p>
    <w:p>
      <w:pPr>
        <w:pStyle w:val="Normal"/>
        <w:widowControl w:val="false"/>
        <w:numPr>
          <w:ilvl w:val="0"/>
          <w:numId w:val="13"/>
        </w:numPr>
        <w:tabs>
          <w:tab w:val="clear" w:pos="708"/>
          <w:tab w:val="right" w:pos="9637" w:leader="none"/>
        </w:tabs>
        <w:jc w:val="both"/>
        <w:rPr>
          <w:sz w:val="32"/>
          <w:szCs w:val="32"/>
        </w:rPr>
      </w:pPr>
      <w:r>
        <w:rPr>
          <w:rFonts w:eastAsia="Arial Unicode MS" w:cs="Arial Unicode MS" w:ascii="Arial Unicode MS" w:hAnsi="Arial Unicode MS"/>
          <w:sz w:val="32"/>
          <w:szCs w:val="32"/>
        </w:rPr>
        <w:t xml:space="preserve">→  </w:t>
      </w:r>
      <w:r>
        <w:rPr>
          <w:sz w:val="32"/>
          <w:szCs w:val="32"/>
          <w:u w:val="single"/>
        </w:rPr>
        <w:t>Mode forain</w:t>
      </w:r>
      <w:r>
        <w:rPr>
          <w:sz w:val="32"/>
          <w:szCs w:val="32"/>
        </w:rPr>
        <w:t xml:space="preserve"> (les week-ends, vacances scolaires toutes zones et les mercredis après-midi à partir de 14h) : 10 € pour la personne en situation de handicap et gratuité pour la personne accompagnante.</w:t>
      </w:r>
    </w:p>
    <w:p>
      <w:pPr>
        <w:pStyle w:val="Normal"/>
        <w:widowControl w:val="false"/>
        <w:tabs>
          <w:tab w:val="clear" w:pos="708"/>
          <w:tab w:val="right" w:pos="9637" w:leader="none"/>
        </w:tabs>
        <w:jc w:val="both"/>
        <w:rPr>
          <w:b/>
          <w:i/>
          <w:i/>
          <w:color w:val="FF0000"/>
          <w:sz w:val="32"/>
          <w:szCs w:val="32"/>
        </w:rPr>
      </w:pPr>
      <w:r>
        <w:rPr>
          <w:b/>
          <w:i/>
          <w:color w:val="FF0000"/>
          <w:sz w:val="32"/>
          <w:szCs w:val="32"/>
        </w:rPr>
      </w:r>
    </w:p>
    <w:p>
      <w:pPr>
        <w:pStyle w:val="Normal"/>
        <w:widowControl w:val="false"/>
        <w:numPr>
          <w:ilvl w:val="0"/>
          <w:numId w:val="10"/>
        </w:numPr>
        <w:tabs>
          <w:tab w:val="clear" w:pos="708"/>
          <w:tab w:val="right" w:pos="9637" w:leader="none"/>
        </w:tabs>
        <w:jc w:val="both"/>
        <w:rPr>
          <w:rFonts w:ascii="Times New Roman" w:hAnsi="Times New Roman" w:eastAsia="Times New Roman" w:cs="Times New Roman"/>
          <w:sz w:val="32"/>
          <w:szCs w:val="32"/>
        </w:rPr>
      </w:pPr>
      <w:r>
        <w:rPr>
          <w:b/>
          <w:sz w:val="32"/>
          <w:szCs w:val="32"/>
        </w:rPr>
        <w:t xml:space="preserve">Voyage en Grand Éléphant : </w:t>
      </w:r>
      <w:r>
        <w:rPr>
          <w:sz w:val="32"/>
          <w:szCs w:val="32"/>
        </w:rPr>
        <w:t>10 € et gratuit pour la personne accompagnante.</w:t>
      </w:r>
    </w:p>
    <w:p>
      <w:pPr>
        <w:pStyle w:val="Normal"/>
        <w:widowControl w:val="false"/>
        <w:tabs>
          <w:tab w:val="clear" w:pos="708"/>
          <w:tab w:val="right" w:pos="9637" w:leader="none"/>
        </w:tabs>
        <w:ind w:hanging="360" w:left="720"/>
        <w:jc w:val="both"/>
        <w:rPr>
          <w:b/>
          <w:color w:val="FF0000"/>
          <w:sz w:val="32"/>
          <w:szCs w:val="32"/>
        </w:rPr>
      </w:pPr>
      <w:r>
        <w:rPr>
          <w:b/>
          <w:color w:val="FF0000"/>
          <w:sz w:val="32"/>
          <w:szCs w:val="32"/>
        </w:rPr>
      </w:r>
    </w:p>
    <w:p>
      <w:pPr>
        <w:pStyle w:val="Normal"/>
        <w:widowControl w:val="false"/>
        <w:tabs>
          <w:tab w:val="clear" w:pos="708"/>
          <w:tab w:val="right" w:pos="9637" w:leader="none"/>
        </w:tabs>
        <w:jc w:val="both"/>
        <w:rPr>
          <w:b/>
          <w:sz w:val="32"/>
          <w:szCs w:val="32"/>
        </w:rPr>
      </w:pPr>
      <w:r>
        <w:rPr>
          <w:b/>
          <w:sz w:val="32"/>
          <w:szCs w:val="32"/>
        </w:rPr>
        <w:t>Tarifs groupes :</w:t>
      </w:r>
    </w:p>
    <w:p>
      <w:pPr>
        <w:pStyle w:val="Normal"/>
        <w:widowControl w:val="false"/>
        <w:numPr>
          <w:ilvl w:val="0"/>
          <w:numId w:val="5"/>
        </w:numPr>
        <w:tabs>
          <w:tab w:val="clear" w:pos="708"/>
          <w:tab w:val="right" w:pos="9637" w:leader="none"/>
        </w:tabs>
        <w:ind w:hanging="360" w:left="850"/>
        <w:jc w:val="both"/>
        <w:rPr>
          <w:rFonts w:ascii="Times New Roman" w:hAnsi="Times New Roman" w:eastAsia="Times New Roman" w:cs="Times New Roman"/>
          <w:sz w:val="32"/>
          <w:szCs w:val="32"/>
        </w:rPr>
      </w:pPr>
      <w:r>
        <w:rPr>
          <w:b/>
          <w:sz w:val="32"/>
          <w:szCs w:val="32"/>
        </w:rPr>
        <w:t>Visite découverte : Galerie des Machines + Carrousel des Mondes Marins</w:t>
      </w:r>
      <w:r>
        <w:rPr>
          <w:sz w:val="32"/>
          <w:szCs w:val="32"/>
        </w:rPr>
        <w:t xml:space="preserve"> (mode forain ou découverte selon la date de visite) : 9,50 € par personne.</w:t>
      </w:r>
    </w:p>
    <w:p>
      <w:pPr>
        <w:pStyle w:val="Normal"/>
        <w:widowControl w:val="false"/>
        <w:numPr>
          <w:ilvl w:val="0"/>
          <w:numId w:val="13"/>
        </w:numPr>
        <w:tabs>
          <w:tab w:val="clear" w:pos="708"/>
          <w:tab w:val="right" w:pos="9637" w:leader="none"/>
        </w:tabs>
        <w:jc w:val="both"/>
        <w:rPr>
          <w:b/>
          <w:sz w:val="32"/>
          <w:szCs w:val="32"/>
        </w:rPr>
      </w:pPr>
      <w:r>
        <w:rPr>
          <w:sz w:val="32"/>
          <w:szCs w:val="32"/>
        </w:rPr>
        <w:t>Pas de nombre de visiteurs minimum pour la réservation en groupe.</w:t>
      </w:r>
    </w:p>
    <w:p>
      <w:pPr>
        <w:pStyle w:val="Normal"/>
        <w:widowControl w:val="false"/>
        <w:tabs>
          <w:tab w:val="clear" w:pos="708"/>
          <w:tab w:val="right" w:pos="9637" w:leader="none"/>
        </w:tabs>
        <w:ind w:hanging="360" w:left="720"/>
        <w:jc w:val="both"/>
        <w:rPr>
          <w:b/>
          <w:sz w:val="32"/>
          <w:szCs w:val="32"/>
        </w:rPr>
      </w:pPr>
      <w:r>
        <w:rPr>
          <w:b/>
          <w:sz w:val="32"/>
          <w:szCs w:val="32"/>
        </w:rPr>
      </w:r>
    </w:p>
    <w:p>
      <w:pPr>
        <w:pStyle w:val="Normal"/>
        <w:widowControl w:val="false"/>
        <w:numPr>
          <w:ilvl w:val="0"/>
          <w:numId w:val="6"/>
        </w:numPr>
        <w:tabs>
          <w:tab w:val="clear" w:pos="708"/>
          <w:tab w:val="right" w:pos="9637" w:leader="none"/>
        </w:tabs>
        <w:ind w:hanging="360" w:left="850"/>
        <w:jc w:val="both"/>
        <w:rPr>
          <w:b/>
          <w:sz w:val="32"/>
          <w:szCs w:val="32"/>
        </w:rPr>
      </w:pPr>
      <w:r>
        <w:rPr>
          <w:b/>
          <w:sz w:val="32"/>
          <w:szCs w:val="32"/>
        </w:rPr>
        <w:t>Voyage en Grand Éléphant :</w:t>
      </w:r>
      <w:r>
        <w:rPr>
          <w:sz w:val="32"/>
          <w:szCs w:val="32"/>
        </w:rPr>
        <w:t xml:space="preserve"> 5,50 € par personne.</w:t>
      </w:r>
    </w:p>
    <w:p>
      <w:pPr>
        <w:pStyle w:val="Normal"/>
        <w:widowControl w:val="false"/>
        <w:tabs>
          <w:tab w:val="clear" w:pos="708"/>
          <w:tab w:val="right" w:pos="9637" w:leader="none"/>
        </w:tabs>
        <w:jc w:val="both"/>
        <w:rPr>
          <w:sz w:val="32"/>
          <w:szCs w:val="32"/>
        </w:rPr>
      </w:pPr>
      <w:r>
        <w:rPr>
          <w:sz w:val="32"/>
          <w:szCs w:val="32"/>
        </w:rPr>
      </w:r>
    </w:p>
    <w:p>
      <w:pPr>
        <w:pStyle w:val="Normal"/>
        <w:widowControl w:val="false"/>
        <w:numPr>
          <w:ilvl w:val="0"/>
          <w:numId w:val="4"/>
        </w:numPr>
        <w:tabs>
          <w:tab w:val="clear" w:pos="708"/>
          <w:tab w:val="right" w:pos="9637" w:leader="none"/>
        </w:tabs>
        <w:jc w:val="both"/>
        <w:rPr>
          <w:sz w:val="32"/>
          <w:szCs w:val="32"/>
        </w:rPr>
      </w:pPr>
      <w:r>
        <w:rPr>
          <w:b/>
          <w:sz w:val="32"/>
          <w:szCs w:val="32"/>
        </w:rPr>
        <w:t>Visite isolée</w:t>
      </w:r>
      <w:r>
        <w:rPr>
          <w:sz w:val="32"/>
          <w:szCs w:val="32"/>
        </w:rPr>
        <w:t xml:space="preserve"> Galerie des Machines ou Carrousel uniquement (sur demande) : 4,25 par personne €</w:t>
      </w:r>
    </w:p>
    <w:p>
      <w:pPr>
        <w:pStyle w:val="Normal"/>
        <w:widowControl w:val="false"/>
        <w:tabs>
          <w:tab w:val="clear" w:pos="708"/>
          <w:tab w:val="right" w:pos="9637" w:leader="none"/>
        </w:tabs>
        <w:jc w:val="both"/>
        <w:rPr>
          <w:sz w:val="32"/>
          <w:szCs w:val="32"/>
        </w:rPr>
      </w:pPr>
      <w:r>
        <w:rPr>
          <w:sz w:val="32"/>
          <w:szCs w:val="32"/>
        </w:rPr>
      </w:r>
    </w:p>
    <w:p>
      <w:pPr>
        <w:pStyle w:val="Normal"/>
        <w:widowControl w:val="false"/>
        <w:tabs>
          <w:tab w:val="clear" w:pos="708"/>
          <w:tab w:val="right" w:pos="9637" w:leader="none"/>
        </w:tabs>
        <w:jc w:val="both"/>
        <w:rPr>
          <w:sz w:val="32"/>
          <w:szCs w:val="32"/>
        </w:rPr>
      </w:pPr>
      <w:r>
        <w:rPr>
          <w:sz w:val="32"/>
          <w:szCs w:val="32"/>
        </w:rPr>
        <w:t xml:space="preserve">La réservation s’effectue auprès du service de réservation groupe par téléphone au : 02 40 20 60 11 </w:t>
      </w:r>
    </w:p>
    <w:p>
      <w:pPr>
        <w:pStyle w:val="Normal"/>
        <w:widowControl w:val="false"/>
        <w:tabs>
          <w:tab w:val="clear" w:pos="708"/>
          <w:tab w:val="right" w:pos="9637" w:leader="none"/>
        </w:tabs>
        <w:jc w:val="both"/>
        <w:rPr>
          <w:color w:val="FF0000"/>
          <w:sz w:val="32"/>
          <w:szCs w:val="32"/>
        </w:rPr>
      </w:pPr>
      <w:r>
        <w:rPr>
          <w:sz w:val="32"/>
          <w:szCs w:val="32"/>
        </w:rPr>
        <w:t>ou par mail : groupes@levoyageanantes.fr</w:t>
      </w:r>
      <w:r>
        <w:rPr>
          <w:b/>
          <w:sz w:val="32"/>
          <w:szCs w:val="32"/>
        </w:rPr>
        <w:t xml:space="preserve"> </w:t>
      </w:r>
    </w:p>
    <w:p>
      <w:pPr>
        <w:pStyle w:val="Heading4"/>
        <w:widowControl w:val="false"/>
        <w:spacing w:before="240" w:after="80"/>
        <w:rPr/>
      </w:pPr>
      <w:r>
        <w:rPr/>
      </w:r>
      <w:bookmarkStart w:id="207" w:name="_ynxkaqlbfv50"/>
      <w:bookmarkStart w:id="208" w:name="_ynxkaqlbfv50"/>
      <w:bookmarkEnd w:id="208"/>
    </w:p>
    <w:p>
      <w:pPr>
        <w:pStyle w:val="Normal"/>
        <w:tabs>
          <w:tab w:val="clear" w:pos="708"/>
          <w:tab w:val="right" w:pos="9637" w:leader="none"/>
        </w:tabs>
        <w:jc w:val="both"/>
        <w:rPr/>
      </w:pPr>
      <w:r>
        <w:rPr/>
      </w:r>
    </w:p>
    <w:p>
      <w:pPr>
        <w:pStyle w:val="Heading4"/>
        <w:widowControl w:val="false"/>
        <w:spacing w:before="240" w:after="80"/>
        <w:rPr/>
      </w:pPr>
      <w:r>
        <w:rPr/>
      </w:r>
      <w:bookmarkStart w:id="209" w:name="_m4iatip2jcz4"/>
      <w:bookmarkStart w:id="210" w:name="_m4iatip2jcz4"/>
      <w:bookmarkEnd w:id="210"/>
      <w:r>
        <w:br w:type="page"/>
      </w:r>
    </w:p>
    <w:p>
      <w:pPr>
        <w:pStyle w:val="Heading4"/>
        <w:widowControl w:val="false"/>
        <w:spacing w:before="0" w:after="80"/>
        <w:jc w:val="left"/>
        <w:rPr/>
      </w:pPr>
      <w:bookmarkStart w:id="211" w:name="_l3m94bl1g77m"/>
      <w:bookmarkEnd w:id="211"/>
      <w:r>
        <w:rPr/>
        <w:t>LES RENDEZ-VOUS ACCESSIBLES</w:t>
      </w:r>
    </w:p>
    <w:p>
      <w:pPr>
        <w:pStyle w:val="Normal"/>
        <w:tabs>
          <w:tab w:val="clear" w:pos="708"/>
          <w:tab w:val="right" w:pos="9637" w:leader="none"/>
        </w:tabs>
        <w:rPr/>
      </w:pPr>
      <w:r>
        <w:rPr/>
      </w:r>
    </w:p>
    <w:p>
      <w:pPr>
        <w:pStyle w:val="Normal"/>
        <w:widowControl w:val="false"/>
        <w:numPr>
          <w:ilvl w:val="0"/>
          <w:numId w:val="18"/>
        </w:numPr>
        <w:spacing w:lineRule="auto" w:line="240"/>
        <w:ind w:hanging="360" w:left="425"/>
        <w:rPr>
          <w:b/>
          <w:sz w:val="36"/>
          <w:szCs w:val="36"/>
        </w:rPr>
      </w:pPr>
      <w:r>
        <w:rPr>
          <w:b/>
          <w:sz w:val="36"/>
          <w:szCs w:val="36"/>
        </w:rPr>
        <w:t>Dispositifs de mise en accessibilité</w:t>
      </w:r>
    </w:p>
    <w:p>
      <w:pPr>
        <w:pStyle w:val="Normal"/>
        <w:widowControl w:val="false"/>
        <w:tabs>
          <w:tab w:val="clear" w:pos="708"/>
          <w:tab w:val="right" w:pos="9637" w:leader="none"/>
        </w:tabs>
        <w:spacing w:before="80" w:after="0"/>
        <w:rPr>
          <w:b/>
          <w:sz w:val="32"/>
          <w:szCs w:val="32"/>
        </w:rPr>
      </w:pPr>
      <w:r>
        <w:rPr>
          <w:b/>
          <w:sz w:val="32"/>
          <w:szCs w:val="32"/>
        </w:rPr>
      </w:r>
    </w:p>
    <w:p>
      <w:pPr>
        <w:pStyle w:val="Normal"/>
        <w:widowControl w:val="false"/>
        <w:tabs>
          <w:tab w:val="clear" w:pos="708"/>
          <w:tab w:val="right" w:pos="9637" w:leader="none"/>
        </w:tabs>
        <w:spacing w:before="80" w:after="0"/>
        <w:rPr>
          <w:b/>
          <w:sz w:val="32"/>
          <w:szCs w:val="32"/>
        </w:rPr>
      </w:pPr>
      <w:r>
        <w:rPr>
          <w:b/>
          <w:sz w:val="32"/>
          <w:szCs w:val="32"/>
        </w:rPr>
        <w:t>Accueil :</w:t>
      </w:r>
    </w:p>
    <w:p>
      <w:pPr>
        <w:pStyle w:val="Normal"/>
        <w:widowControl w:val="false"/>
        <w:numPr>
          <w:ilvl w:val="0"/>
          <w:numId w:val="12"/>
        </w:numPr>
        <w:tabs>
          <w:tab w:val="clear" w:pos="708"/>
          <w:tab w:val="right" w:pos="9637" w:leader="none"/>
        </w:tabs>
        <w:spacing w:before="80" w:after="0"/>
        <w:rPr>
          <w:sz w:val="32"/>
          <w:szCs w:val="32"/>
        </w:rPr>
      </w:pPr>
      <w:r>
        <w:rPr>
          <w:sz w:val="32"/>
          <w:szCs w:val="32"/>
        </w:rPr>
        <w:t>Accès prioritaire pour les personnes en situation de handicap.</w:t>
      </w:r>
    </w:p>
    <w:p>
      <w:pPr>
        <w:pStyle w:val="Normal"/>
        <w:widowControl w:val="false"/>
        <w:numPr>
          <w:ilvl w:val="0"/>
          <w:numId w:val="12"/>
        </w:numPr>
        <w:tabs>
          <w:tab w:val="clear" w:pos="708"/>
          <w:tab w:val="right" w:pos="9637" w:leader="none"/>
        </w:tabs>
        <w:rPr>
          <w:sz w:val="32"/>
          <w:szCs w:val="32"/>
        </w:rPr>
      </w:pPr>
      <w:r>
        <w:rPr/>
        <w:drawing>
          <wp:inline distT="0" distB="0" distL="0" distR="0">
            <wp:extent cx="372745" cy="372745"/>
            <wp:effectExtent l="0" t="0" r="0" b="0"/>
            <wp:docPr id="186"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7" descr=""/>
                    <pic:cNvPicPr>
                      <a:picLocks noChangeAspect="1" noChangeArrowheads="1"/>
                    </pic:cNvPicPr>
                  </pic:nvPicPr>
                  <pic:blipFill>
                    <a:blip r:embed="rId277"/>
                    <a:stretch>
                      <a:fillRect/>
                    </a:stretch>
                  </pic:blipFill>
                  <pic:spPr bwMode="auto">
                    <a:xfrm>
                      <a:off x="0" y="0"/>
                      <a:ext cx="372745" cy="372745"/>
                    </a:xfrm>
                    <a:prstGeom prst="rect">
                      <a:avLst/>
                    </a:prstGeom>
                  </pic:spPr>
                </pic:pic>
              </a:graphicData>
            </a:graphic>
          </wp:inline>
        </w:drawing>
      </w:r>
      <w:r>
        <w:rPr/>
        <w:drawing>
          <wp:inline distT="0" distB="0" distL="0" distR="0">
            <wp:extent cx="366395" cy="366395"/>
            <wp:effectExtent l="0" t="0" r="0" b="0"/>
            <wp:docPr id="187"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8" descr=""/>
                    <pic:cNvPicPr>
                      <a:picLocks noChangeAspect="1" noChangeArrowheads="1"/>
                    </pic:cNvPicPr>
                  </pic:nvPicPr>
                  <pic:blipFill>
                    <a:blip r:embed="rId278"/>
                    <a:stretch>
                      <a:fillRect/>
                    </a:stretch>
                  </pic:blipFill>
                  <pic:spPr bwMode="auto">
                    <a:xfrm>
                      <a:off x="0" y="0"/>
                      <a:ext cx="366395" cy="366395"/>
                    </a:xfrm>
                    <a:prstGeom prst="rect">
                      <a:avLst/>
                    </a:prstGeom>
                  </pic:spPr>
                </pic:pic>
              </a:graphicData>
            </a:graphic>
          </wp:inline>
        </w:drawing>
      </w:r>
      <w:r>
        <w:rPr>
          <w:sz w:val="32"/>
          <w:szCs w:val="32"/>
        </w:rPr>
        <w:t xml:space="preserve"> </w:t>
      </w:r>
      <w:r>
        <w:rPr>
          <w:sz w:val="32"/>
          <w:szCs w:val="32"/>
        </w:rPr>
        <w:t>Une partie du personnel a été sensibilisée aux techniques de guidage et a des notions de Langue des Signes Française.</w:t>
      </w:r>
    </w:p>
    <w:p>
      <w:pPr>
        <w:pStyle w:val="Normal"/>
        <w:widowControl w:val="false"/>
        <w:numPr>
          <w:ilvl w:val="0"/>
          <w:numId w:val="12"/>
        </w:numPr>
        <w:tabs>
          <w:tab w:val="clear" w:pos="708"/>
          <w:tab w:val="right" w:pos="9637" w:leader="none"/>
        </w:tabs>
        <w:rPr>
          <w:sz w:val="32"/>
          <w:szCs w:val="32"/>
        </w:rPr>
      </w:pPr>
      <w:r>
        <w:rPr>
          <w:sz w:val="32"/>
          <w:szCs w:val="32"/>
        </w:rPr>
        <w:t>Les chiens guides ou d’accompagnement social sont acceptés (présentation d’un justificatif).</w:t>
      </w:r>
    </w:p>
    <w:p>
      <w:pPr>
        <w:pStyle w:val="Normal"/>
        <w:widowControl w:val="false"/>
        <w:tabs>
          <w:tab w:val="clear" w:pos="708"/>
          <w:tab w:val="right" w:pos="9637" w:leader="none"/>
        </w:tabs>
        <w:spacing w:before="80" w:after="0"/>
        <w:rPr>
          <w:b/>
          <w:sz w:val="32"/>
          <w:szCs w:val="32"/>
        </w:rPr>
      </w:pPr>
      <w:r>
        <w:rPr>
          <w:b/>
          <w:sz w:val="32"/>
          <w:szCs w:val="32"/>
        </w:rPr>
      </w:r>
    </w:p>
    <w:p>
      <w:pPr>
        <w:pStyle w:val="Normal"/>
        <w:widowControl w:val="false"/>
        <w:tabs>
          <w:tab w:val="clear" w:pos="708"/>
          <w:tab w:val="right" w:pos="9637" w:leader="none"/>
        </w:tabs>
        <w:spacing w:before="80" w:after="0"/>
        <w:rPr>
          <w:b/>
          <w:sz w:val="32"/>
          <w:szCs w:val="32"/>
        </w:rPr>
      </w:pPr>
      <w:r>
        <w:rPr>
          <w:b/>
          <w:sz w:val="32"/>
          <w:szCs w:val="32"/>
        </w:rPr>
        <w:t xml:space="preserve">Outils d’aide à la visite </w:t>
      </w:r>
      <w:r>
        <w:rPr>
          <w:sz w:val="32"/>
          <w:szCs w:val="32"/>
        </w:rPr>
        <w:t>(sur demande</w:t>
      </w:r>
      <w:r>
        <w:rPr>
          <w:color w:val="FF0000"/>
          <w:sz w:val="32"/>
          <w:szCs w:val="32"/>
        </w:rPr>
        <w:t xml:space="preserve"> </w:t>
      </w:r>
      <w:r>
        <w:rPr>
          <w:sz w:val="32"/>
          <w:szCs w:val="32"/>
        </w:rPr>
        <w:t xml:space="preserve">et en échange d’une pièce d’identité) </w:t>
      </w:r>
      <w:r>
        <w:rPr>
          <w:b/>
          <w:sz w:val="32"/>
          <w:szCs w:val="32"/>
        </w:rPr>
        <w:t>:</w:t>
      </w:r>
    </w:p>
    <w:p>
      <w:pPr>
        <w:pStyle w:val="Normal"/>
        <w:widowControl w:val="false"/>
        <w:numPr>
          <w:ilvl w:val="0"/>
          <w:numId w:val="20"/>
        </w:numPr>
        <w:tabs>
          <w:tab w:val="clear" w:pos="708"/>
          <w:tab w:val="right" w:pos="9637" w:leader="none"/>
        </w:tabs>
        <w:spacing w:before="80" w:after="0"/>
        <w:rPr>
          <w:sz w:val="32"/>
          <w:szCs w:val="32"/>
        </w:rPr>
      </w:pPr>
      <w:r>
        <w:rPr>
          <w:sz w:val="32"/>
          <w:szCs w:val="32"/>
        </w:rPr>
        <w:t>Les médiateurs-machinistes présentant la Galerie des Machines sont équipés de micros amplifiant leur voix.</w:t>
      </w:r>
    </w:p>
    <w:p>
      <w:pPr>
        <w:pStyle w:val="Normal"/>
        <w:widowControl w:val="false"/>
        <w:numPr>
          <w:ilvl w:val="0"/>
          <w:numId w:val="20"/>
        </w:numPr>
        <w:tabs>
          <w:tab w:val="clear" w:pos="708"/>
          <w:tab w:val="right" w:pos="9637" w:leader="none"/>
        </w:tabs>
        <w:rPr>
          <w:sz w:val="32"/>
          <w:szCs w:val="32"/>
        </w:rPr>
      </w:pPr>
      <w:r>
        <w:rPr>
          <w:sz w:val="32"/>
          <w:szCs w:val="32"/>
        </w:rPr>
        <w:t>Prêt de sièges pliants et d’un fauteuil roulant à la Galerie et au Carrousel.</w:t>
      </w:r>
    </w:p>
    <w:p>
      <w:pPr>
        <w:pStyle w:val="Normal"/>
        <w:widowControl w:val="false"/>
        <w:numPr>
          <w:ilvl w:val="0"/>
          <w:numId w:val="20"/>
        </w:numPr>
        <w:tabs>
          <w:tab w:val="clear" w:pos="708"/>
          <w:tab w:val="right" w:pos="9637" w:leader="none"/>
        </w:tabs>
        <w:rPr>
          <w:sz w:val="32"/>
          <w:szCs w:val="32"/>
        </w:rPr>
      </w:pPr>
      <w:r>
        <w:rPr>
          <w:sz w:val="32"/>
          <w:szCs w:val="32"/>
        </w:rPr>
        <w:t>Prêt de casques antibruit ou de bouchons d’oreille.</w:t>
      </w:r>
    </w:p>
    <w:p>
      <w:pPr>
        <w:pStyle w:val="Normal"/>
        <w:widowControl w:val="false"/>
        <w:numPr>
          <w:ilvl w:val="0"/>
          <w:numId w:val="20"/>
        </w:numPr>
        <w:tabs>
          <w:tab w:val="clear" w:pos="708"/>
          <w:tab w:val="right" w:pos="9637" w:leader="none"/>
        </w:tabs>
        <w:rPr>
          <w:sz w:val="32"/>
          <w:szCs w:val="32"/>
        </w:rPr>
      </w:pPr>
      <w:r>
        <w:rPr>
          <w:sz w:val="32"/>
          <w:szCs w:val="32"/>
        </w:rPr>
        <w:t>Des documents en français simplifié sont en cours de réalisation.</w:t>
      </w:r>
    </w:p>
    <w:p>
      <w:pPr>
        <w:pStyle w:val="Normal"/>
        <w:widowControl w:val="false"/>
        <w:tabs>
          <w:tab w:val="clear" w:pos="708"/>
          <w:tab w:val="right" w:pos="9637" w:leader="none"/>
        </w:tabs>
        <w:spacing w:before="80" w:after="0"/>
        <w:rPr>
          <w:sz w:val="32"/>
          <w:szCs w:val="32"/>
        </w:rPr>
      </w:pPr>
      <w:r>
        <w:rPr>
          <w:sz w:val="32"/>
          <w:szCs w:val="32"/>
        </w:rPr>
      </w:r>
    </w:p>
    <w:p>
      <w:pPr>
        <w:pStyle w:val="Normal"/>
        <w:widowControl w:val="false"/>
        <w:tabs>
          <w:tab w:val="clear" w:pos="708"/>
          <w:tab w:val="right" w:pos="9637" w:leader="none"/>
        </w:tabs>
        <w:spacing w:before="80" w:after="0"/>
        <w:rPr>
          <w:sz w:val="32"/>
          <w:szCs w:val="32"/>
        </w:rPr>
      </w:pPr>
      <w:r>
        <w:rPr>
          <w:sz w:val="32"/>
          <w:szCs w:val="32"/>
        </w:rPr>
      </w:r>
    </w:p>
    <w:p>
      <w:pPr>
        <w:pStyle w:val="Normal"/>
        <w:widowControl w:val="false"/>
        <w:numPr>
          <w:ilvl w:val="0"/>
          <w:numId w:val="18"/>
        </w:numPr>
        <w:spacing w:lineRule="auto" w:line="240"/>
        <w:ind w:hanging="360" w:left="425"/>
        <w:rPr>
          <w:b/>
          <w:sz w:val="36"/>
          <w:szCs w:val="36"/>
        </w:rPr>
      </w:pPr>
      <w:r>
        <w:rPr>
          <w:b/>
          <w:sz w:val="36"/>
          <w:szCs w:val="36"/>
        </w:rPr>
        <w:t>Programmation naturellement accessible</w:t>
      </w:r>
    </w:p>
    <w:p>
      <w:pPr>
        <w:pStyle w:val="Normal"/>
        <w:widowControl w:val="false"/>
        <w:tabs>
          <w:tab w:val="clear" w:pos="708"/>
          <w:tab w:val="right" w:pos="9637" w:leader="none"/>
        </w:tabs>
        <w:spacing w:lineRule="auto" w:line="240"/>
        <w:rPr>
          <w:b/>
          <w:color w:val="FF0000"/>
          <w:sz w:val="32"/>
          <w:szCs w:val="32"/>
        </w:rPr>
      </w:pPr>
      <w:r>
        <w:rPr>
          <w:b/>
          <w:color w:val="FF0000"/>
          <w:sz w:val="32"/>
          <w:szCs w:val="32"/>
        </w:rPr>
      </w:r>
    </w:p>
    <w:p>
      <w:pPr>
        <w:pStyle w:val="Normal"/>
        <w:widowControl w:val="false"/>
        <w:spacing w:lineRule="auto" w:line="240"/>
        <w:rPr>
          <w:b/>
          <w:sz w:val="32"/>
          <w:szCs w:val="32"/>
        </w:rPr>
      </w:pPr>
      <w:r>
        <w:rPr/>
        <w:drawing>
          <wp:inline distT="0" distB="0" distL="0" distR="0">
            <wp:extent cx="372745" cy="372745"/>
            <wp:effectExtent l="0" t="0" r="0" b="0"/>
            <wp:docPr id="188"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9" descr=""/>
                    <pic:cNvPicPr>
                      <a:picLocks noChangeAspect="1" noChangeArrowheads="1"/>
                    </pic:cNvPicPr>
                  </pic:nvPicPr>
                  <pic:blipFill>
                    <a:blip r:embed="rId279"/>
                    <a:stretch>
                      <a:fillRect/>
                    </a:stretch>
                  </pic:blipFill>
                  <pic:spPr bwMode="auto">
                    <a:xfrm>
                      <a:off x="0" y="0"/>
                      <a:ext cx="372745" cy="372745"/>
                    </a:xfrm>
                    <a:prstGeom prst="rect">
                      <a:avLst/>
                    </a:prstGeom>
                  </pic:spPr>
                </pic:pic>
              </a:graphicData>
            </a:graphic>
          </wp:inline>
        </w:drawing>
      </w:r>
      <w:r>
        <w:rPr>
          <w:sz w:val="32"/>
          <w:szCs w:val="32"/>
        </w:rPr>
        <w:t xml:space="preserve"> </w:t>
      </w:r>
      <w:r>
        <w:rPr>
          <w:b/>
          <w:sz w:val="32"/>
          <w:szCs w:val="32"/>
        </w:rPr>
        <w:t>Public non ou malvoyant</w:t>
        <w:tab/>
      </w:r>
    </w:p>
    <w:p>
      <w:pPr>
        <w:pStyle w:val="Normal"/>
        <w:widowControl w:val="false"/>
        <w:numPr>
          <w:ilvl w:val="0"/>
          <w:numId w:val="20"/>
        </w:numPr>
        <w:tabs>
          <w:tab w:val="clear" w:pos="708"/>
          <w:tab w:val="right" w:pos="9637" w:leader="none"/>
        </w:tabs>
        <w:spacing w:lineRule="auto" w:line="240" w:before="240" w:after="0"/>
        <w:rPr>
          <w:sz w:val="32"/>
          <w:szCs w:val="32"/>
        </w:rPr>
      </w:pPr>
      <w:r>
        <w:rPr>
          <w:sz w:val="32"/>
          <w:szCs w:val="32"/>
        </w:rPr>
        <w:t>Possibilité d’une présentation adaptée par un médiateur-machiniste dans les espaces de visites (Galerie, Carrousel et Éléphant) quand le contexte le permet.</w:t>
      </w:r>
    </w:p>
    <w:p>
      <w:pPr>
        <w:pStyle w:val="Normal"/>
        <w:widowControl w:val="false"/>
        <w:numPr>
          <w:ilvl w:val="0"/>
          <w:numId w:val="20"/>
        </w:numPr>
        <w:tabs>
          <w:tab w:val="clear" w:pos="708"/>
          <w:tab w:val="right" w:pos="9637" w:leader="none"/>
        </w:tabs>
        <w:rPr>
          <w:sz w:val="32"/>
          <w:szCs w:val="32"/>
        </w:rPr>
      </w:pPr>
      <w:r>
        <w:rPr>
          <w:sz w:val="32"/>
          <w:szCs w:val="32"/>
        </w:rPr>
        <w:t xml:space="preserve">Livrets d'aide à la visite en gros caractères et en braille avec des dessins thermogonflés présentant la Galerie, le Carrousel et le Grand Éléphant. </w:t>
      </w:r>
    </w:p>
    <w:p>
      <w:pPr>
        <w:pStyle w:val="Normal"/>
        <w:widowControl w:val="false"/>
        <w:numPr>
          <w:ilvl w:val="0"/>
          <w:numId w:val="20"/>
        </w:numPr>
        <w:tabs>
          <w:tab w:val="clear" w:pos="708"/>
          <w:tab w:val="right" w:pos="9637" w:leader="none"/>
        </w:tabs>
        <w:rPr>
          <w:sz w:val="32"/>
          <w:szCs w:val="32"/>
        </w:rPr>
      </w:pPr>
      <w:r>
        <w:rPr>
          <w:sz w:val="32"/>
          <w:szCs w:val="32"/>
        </w:rPr>
        <w:t>Maquettes tactiles en bois et métal présentent en accès libre dans la Galerie des Machines.</w:t>
      </w:r>
    </w:p>
    <w:p>
      <w:pPr>
        <w:pStyle w:val="Normal"/>
        <w:widowControl w:val="false"/>
        <w:numPr>
          <w:ilvl w:val="0"/>
          <w:numId w:val="20"/>
        </w:numPr>
        <w:tabs>
          <w:tab w:val="clear" w:pos="708"/>
          <w:tab w:val="right" w:pos="9637" w:leader="none"/>
        </w:tabs>
        <w:rPr>
          <w:sz w:val="32"/>
          <w:szCs w:val="32"/>
        </w:rPr>
      </w:pPr>
      <w:r>
        <w:rPr>
          <w:sz w:val="32"/>
          <w:szCs w:val="32"/>
        </w:rPr>
        <w:t xml:space="preserve">Audioguide sous forme d’application à télécharger pour une aide à la visite audio (téléchargeable à distance, l’application donne droit au contenu uniquement à proximité de la Galerie). </w:t>
      </w:r>
    </w:p>
    <w:p>
      <w:pPr>
        <w:pStyle w:val="Normal"/>
        <w:widowControl w:val="false"/>
        <w:numPr>
          <w:ilvl w:val="0"/>
          <w:numId w:val="20"/>
        </w:numPr>
        <w:tabs>
          <w:tab w:val="clear" w:pos="708"/>
          <w:tab w:val="right" w:pos="9637" w:leader="none"/>
        </w:tabs>
        <w:spacing w:lineRule="auto" w:line="240" w:before="0" w:after="240"/>
        <w:rPr>
          <w:sz w:val="32"/>
          <w:szCs w:val="32"/>
        </w:rPr>
      </w:pPr>
      <w:r>
        <w:rPr>
          <w:sz w:val="32"/>
          <w:szCs w:val="32"/>
        </w:rPr>
        <w:t>Les éléments du Carrousel sont accessibles mais un accompagnement est conseillé.</w:t>
      </w:r>
    </w:p>
    <w:p>
      <w:pPr>
        <w:pStyle w:val="Normal"/>
        <w:widowControl w:val="false"/>
        <w:tabs>
          <w:tab w:val="clear" w:pos="708"/>
          <w:tab w:val="right" w:pos="9637" w:leader="none"/>
        </w:tabs>
        <w:spacing w:lineRule="auto" w:line="240" w:before="240" w:after="240"/>
        <w:rPr>
          <w:b/>
          <w:sz w:val="32"/>
          <w:szCs w:val="32"/>
        </w:rPr>
      </w:pPr>
      <w:r>
        <w:rPr>
          <w:b/>
          <w:sz w:val="32"/>
          <w:szCs w:val="32"/>
        </w:rPr>
        <w:t xml:space="preserve">Public à mobilité réduite : </w:t>
      </w:r>
    </w:p>
    <w:p>
      <w:pPr>
        <w:pStyle w:val="Normal"/>
        <w:widowControl w:val="false"/>
        <w:numPr>
          <w:ilvl w:val="0"/>
          <w:numId w:val="31"/>
        </w:numPr>
        <w:tabs>
          <w:tab w:val="clear" w:pos="708"/>
          <w:tab w:val="right" w:pos="9637" w:leader="none"/>
        </w:tabs>
        <w:spacing w:lineRule="auto" w:line="240" w:before="80" w:after="0"/>
        <w:rPr>
          <w:sz w:val="32"/>
          <w:szCs w:val="32"/>
        </w:rPr>
      </w:pPr>
      <w:r>
        <w:rPr>
          <w:sz w:val="32"/>
          <w:szCs w:val="32"/>
        </w:rPr>
        <w:t xml:space="preserve">La Galerie des Machines est un bâtiment de plein pied. </w:t>
      </w:r>
    </w:p>
    <w:p>
      <w:pPr>
        <w:pStyle w:val="Normal"/>
        <w:widowControl w:val="false"/>
        <w:numPr>
          <w:ilvl w:val="0"/>
          <w:numId w:val="31"/>
        </w:numPr>
        <w:tabs>
          <w:tab w:val="clear" w:pos="708"/>
          <w:tab w:val="right" w:pos="9637" w:leader="none"/>
        </w:tabs>
        <w:spacing w:lineRule="auto" w:line="240"/>
        <w:rPr>
          <w:sz w:val="32"/>
          <w:szCs w:val="32"/>
        </w:rPr>
      </w:pPr>
      <w:r>
        <w:rPr>
          <w:sz w:val="32"/>
          <w:szCs w:val="32"/>
        </w:rPr>
        <w:t>Deux machines du Carrousel sont accessibles aux personnes en fauteuil roulant.</w:t>
      </w:r>
    </w:p>
    <w:p>
      <w:pPr>
        <w:pStyle w:val="Normal"/>
        <w:widowControl w:val="false"/>
        <w:numPr>
          <w:ilvl w:val="0"/>
          <w:numId w:val="31"/>
        </w:numPr>
        <w:tabs>
          <w:tab w:val="clear" w:pos="708"/>
          <w:tab w:val="right" w:pos="9637" w:leader="none"/>
        </w:tabs>
        <w:spacing w:lineRule="auto" w:line="240" w:before="0" w:after="260"/>
        <w:rPr>
          <w:sz w:val="32"/>
          <w:szCs w:val="32"/>
        </w:rPr>
      </w:pPr>
      <w:r>
        <w:rPr>
          <w:sz w:val="32"/>
          <w:szCs w:val="32"/>
        </w:rPr>
        <w:t>Une place accessible pour une personne en fauteuil par voyage en Éléphant dans la limite des places disponibles.</w:t>
      </w:r>
    </w:p>
    <w:p>
      <w:pPr>
        <w:pStyle w:val="Normal"/>
        <w:widowControl w:val="false"/>
        <w:tabs>
          <w:tab w:val="clear" w:pos="708"/>
          <w:tab w:val="right" w:pos="9637" w:leader="none"/>
        </w:tabs>
        <w:spacing w:lineRule="auto" w:line="240" w:before="260" w:after="260"/>
        <w:ind w:left="720"/>
        <w:rPr>
          <w:sz w:val="32"/>
          <w:szCs w:val="32"/>
        </w:rPr>
      </w:pPr>
      <w:r>
        <w:rPr>
          <w:sz w:val="32"/>
          <w:szCs w:val="32"/>
        </w:rPr>
        <w:t>L’accès à l’Éléphant est possible grâce à un ascenseur à 2 embarquements sur 3. Se renseigner auprès de la billetterie ou du service groupes au 0810 12 12 25.</w:t>
      </w:r>
    </w:p>
    <w:p>
      <w:pPr>
        <w:pStyle w:val="Heading4"/>
        <w:widowControl w:val="false"/>
        <w:spacing w:lineRule="auto" w:line="240" w:before="240" w:after="240"/>
        <w:rPr>
          <w:b w:val="false"/>
          <w:color w:val="000000"/>
          <w:sz w:val="32"/>
          <w:szCs w:val="32"/>
        </w:rPr>
      </w:pPr>
      <w:r>
        <w:rPr>
          <w:b w:val="false"/>
          <w:color w:val="000000"/>
          <w:sz w:val="32"/>
          <w:szCs w:val="32"/>
        </w:rPr>
      </w:r>
      <w:bookmarkStart w:id="212" w:name="_6hsm3lmnlvad"/>
      <w:bookmarkStart w:id="213" w:name="_6hsm3lmnlvad"/>
      <w:bookmarkEnd w:id="213"/>
    </w:p>
    <w:p>
      <w:pPr>
        <w:pStyle w:val="Heading4"/>
        <w:widowControl w:val="false"/>
        <w:spacing w:lineRule="auto" w:line="240" w:before="240" w:after="240"/>
        <w:rPr>
          <w:i/>
          <w:i/>
          <w:color w:val="FF0000"/>
          <w:sz w:val="28"/>
          <w:szCs w:val="28"/>
        </w:rPr>
      </w:pPr>
      <w:bookmarkStart w:id="214" w:name="_goveu9e13qpt"/>
      <w:bookmarkEnd w:id="214"/>
      <w:r>
        <w:rPr/>
        <w:t>PRÉSENTATION DE LA STRUCTURE</w:t>
      </w:r>
    </w:p>
    <w:p>
      <w:pPr>
        <w:pStyle w:val="Normal"/>
        <w:widowControl w:val="false"/>
        <w:numPr>
          <w:ilvl w:val="0"/>
          <w:numId w:val="13"/>
        </w:numPr>
        <w:tabs>
          <w:tab w:val="clear" w:pos="708"/>
          <w:tab w:val="right" w:pos="9637" w:leader="none"/>
        </w:tabs>
        <w:spacing w:lineRule="auto" w:line="240"/>
        <w:jc w:val="both"/>
        <w:rPr>
          <w:sz w:val="32"/>
          <w:szCs w:val="32"/>
        </w:rPr>
      </w:pPr>
      <w:r>
        <w:rPr>
          <w:sz w:val="32"/>
          <w:szCs w:val="32"/>
          <w:highlight w:val="white"/>
        </w:rPr>
        <w:t xml:space="preserve">Les Machines de l'île est un projet artistique imaginé par François Delaroziere et Pierre Orefice. </w:t>
      </w:r>
    </w:p>
    <w:p>
      <w:pPr>
        <w:pStyle w:val="Normal"/>
        <w:widowControl w:val="false"/>
        <w:numPr>
          <w:ilvl w:val="0"/>
          <w:numId w:val="13"/>
        </w:numPr>
        <w:tabs>
          <w:tab w:val="clear" w:pos="708"/>
          <w:tab w:val="right" w:pos="9637" w:leader="none"/>
        </w:tabs>
        <w:spacing w:lineRule="auto" w:line="240"/>
        <w:jc w:val="both"/>
        <w:rPr>
          <w:sz w:val="32"/>
          <w:szCs w:val="32"/>
        </w:rPr>
      </w:pPr>
      <w:r>
        <w:rPr>
          <w:sz w:val="32"/>
          <w:szCs w:val="32"/>
          <w:highlight w:val="white"/>
        </w:rPr>
        <w:t xml:space="preserve">Installé depuis 2007 sur le site des anciens Chantiers Navals de la ville de Nantes, Les Machines de l'île s'inspire de l'univers de Jules Verne, des inventions mécaniques de Léonard de Vinci et de l’histoire industrielle de la ville. </w:t>
      </w:r>
    </w:p>
    <w:p>
      <w:pPr>
        <w:pStyle w:val="Normal"/>
        <w:widowControl w:val="false"/>
        <w:numPr>
          <w:ilvl w:val="0"/>
          <w:numId w:val="13"/>
        </w:numPr>
        <w:tabs>
          <w:tab w:val="clear" w:pos="708"/>
          <w:tab w:val="right" w:pos="9637" w:leader="none"/>
        </w:tabs>
        <w:spacing w:lineRule="auto" w:line="240"/>
        <w:jc w:val="both"/>
        <w:rPr>
          <w:sz w:val="32"/>
          <w:szCs w:val="32"/>
        </w:rPr>
      </w:pPr>
      <w:r>
        <w:rPr>
          <w:sz w:val="32"/>
          <w:szCs w:val="32"/>
          <w:highlight w:val="white"/>
        </w:rPr>
        <w:t xml:space="preserve">Les Machines de l’île propose trois activités différentes : </w:t>
      </w:r>
    </w:p>
    <w:p>
      <w:pPr>
        <w:pStyle w:val="Normal"/>
        <w:widowControl w:val="false"/>
        <w:numPr>
          <w:ilvl w:val="0"/>
          <w:numId w:val="20"/>
        </w:numPr>
        <w:tabs>
          <w:tab w:val="clear" w:pos="708"/>
          <w:tab w:val="right" w:pos="9637" w:leader="none"/>
        </w:tabs>
        <w:jc w:val="both"/>
        <w:rPr>
          <w:sz w:val="32"/>
          <w:szCs w:val="32"/>
        </w:rPr>
      </w:pPr>
      <w:r>
        <w:rPr>
          <w:sz w:val="32"/>
          <w:szCs w:val="32"/>
          <w:highlight w:val="white"/>
        </w:rPr>
        <w:t>un voyage à bord du Grand Éléphant mécanique.</w:t>
      </w:r>
    </w:p>
    <w:p>
      <w:pPr>
        <w:pStyle w:val="Normal"/>
        <w:widowControl w:val="false"/>
        <w:numPr>
          <w:ilvl w:val="0"/>
          <w:numId w:val="20"/>
        </w:numPr>
        <w:tabs>
          <w:tab w:val="clear" w:pos="708"/>
          <w:tab w:val="right" w:pos="9637" w:leader="none"/>
        </w:tabs>
        <w:jc w:val="both"/>
        <w:rPr>
          <w:sz w:val="32"/>
          <w:szCs w:val="32"/>
        </w:rPr>
      </w:pPr>
      <w:r>
        <w:rPr>
          <w:sz w:val="32"/>
          <w:szCs w:val="32"/>
          <w:highlight w:val="white"/>
        </w:rPr>
        <w:t xml:space="preserve">une découverte de l'univers de l'Arbre aux Hérons dans la Galerie des Machines. </w:t>
      </w:r>
    </w:p>
    <w:p>
      <w:pPr>
        <w:pStyle w:val="Normal"/>
        <w:widowControl w:val="false"/>
        <w:numPr>
          <w:ilvl w:val="0"/>
          <w:numId w:val="20"/>
        </w:numPr>
        <w:tabs>
          <w:tab w:val="clear" w:pos="708"/>
          <w:tab w:val="right" w:pos="9637" w:leader="none"/>
        </w:tabs>
        <w:spacing w:before="0" w:after="240"/>
        <w:jc w:val="both"/>
        <w:rPr>
          <w:sz w:val="32"/>
          <w:szCs w:val="32"/>
        </w:rPr>
      </w:pPr>
      <w:r>
        <w:rPr>
          <w:sz w:val="32"/>
          <w:szCs w:val="32"/>
          <w:highlight w:val="white"/>
        </w:rPr>
        <w:t xml:space="preserve">un tour de manège dans le Carrousel des Mondes Marins, </w:t>
      </w:r>
      <w:r>
        <w:rPr>
          <w:sz w:val="32"/>
          <w:szCs w:val="32"/>
        </w:rPr>
        <w:t>manège géant sur trois niveaux.</w:t>
      </w:r>
    </w:p>
    <w:p>
      <w:pPr>
        <w:pStyle w:val="Normal"/>
        <w:widowControl w:val="false"/>
        <w:tabs>
          <w:tab w:val="clear" w:pos="708"/>
          <w:tab w:val="right" w:pos="9637" w:leader="none"/>
        </w:tabs>
        <w:spacing w:before="240" w:after="240"/>
        <w:ind w:left="720"/>
        <w:jc w:val="both"/>
        <w:rPr>
          <w:sz w:val="32"/>
          <w:szCs w:val="32"/>
        </w:rPr>
      </w:pPr>
      <w:r>
        <w:rPr>
          <w:sz w:val="32"/>
          <w:szCs w:val="32"/>
        </w:rPr>
      </w:r>
    </w:p>
    <w:p>
      <w:pPr>
        <w:pStyle w:val="Normal"/>
        <w:widowControl w:val="false"/>
        <w:tabs>
          <w:tab w:val="clear" w:pos="708"/>
          <w:tab w:val="right" w:pos="9637" w:leader="none"/>
        </w:tabs>
        <w:spacing w:lineRule="auto" w:line="240"/>
        <w:jc w:val="both"/>
        <w:rPr>
          <w:sz w:val="32"/>
          <w:szCs w:val="32"/>
        </w:rPr>
      </w:pPr>
      <w:r>
        <w:rPr>
          <w:b/>
          <w:sz w:val="32"/>
          <w:szCs w:val="32"/>
        </w:rPr>
        <w:t xml:space="preserve">Un plan du site </w:t>
      </w:r>
    </w:p>
    <w:p>
      <w:pPr>
        <w:pStyle w:val="Normal"/>
        <w:widowControl w:val="false"/>
        <w:tabs>
          <w:tab w:val="clear" w:pos="708"/>
          <w:tab w:val="right" w:pos="9637" w:leader="none"/>
        </w:tabs>
        <w:spacing w:lineRule="auto" w:line="240"/>
        <w:jc w:val="center"/>
        <w:rPr>
          <w:b/>
          <w:sz w:val="36"/>
          <w:szCs w:val="36"/>
        </w:rPr>
      </w:pPr>
      <w:r>
        <w:rPr/>
        <w:drawing>
          <wp:inline distT="0" distB="0" distL="0" distR="0">
            <wp:extent cx="6120130" cy="4203700"/>
            <wp:effectExtent l="0" t="0" r="0" b="0"/>
            <wp:docPr id="189"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40.png" descr=""/>
                    <pic:cNvPicPr>
                      <a:picLocks noChangeAspect="1" noChangeArrowheads="1"/>
                    </pic:cNvPicPr>
                  </pic:nvPicPr>
                  <pic:blipFill>
                    <a:blip r:embed="rId280"/>
                    <a:srcRect l="12657" t="13318" r="13141" b="5764"/>
                    <a:stretch>
                      <a:fillRect/>
                    </a:stretch>
                  </pic:blipFill>
                  <pic:spPr bwMode="auto">
                    <a:xfrm>
                      <a:off x="0" y="0"/>
                      <a:ext cx="6120130" cy="4203700"/>
                    </a:xfrm>
                    <a:prstGeom prst="rect">
                      <a:avLst/>
                    </a:prstGeom>
                  </pic:spPr>
                </pic:pic>
              </a:graphicData>
            </a:graphic>
          </wp:inline>
        </w:drawing>
      </w:r>
    </w:p>
    <w:p>
      <w:pPr>
        <w:pStyle w:val="Normal"/>
        <w:widowControl w:val="false"/>
        <w:tabs>
          <w:tab w:val="clear" w:pos="708"/>
          <w:tab w:val="right" w:pos="9637" w:leader="none"/>
        </w:tabs>
        <w:spacing w:lineRule="auto" w:line="240"/>
        <w:jc w:val="both"/>
        <w:rPr>
          <w:b/>
          <w:sz w:val="40"/>
          <w:szCs w:val="40"/>
        </w:rPr>
      </w:pPr>
      <w:r>
        <w:rPr>
          <w:b/>
          <w:sz w:val="40"/>
          <w:szCs w:val="40"/>
        </w:rPr>
      </w:r>
      <w:r>
        <w:br w:type="page"/>
      </w:r>
    </w:p>
    <w:p>
      <w:pPr>
        <w:pStyle w:val="Normal"/>
        <w:widowControl w:val="false"/>
        <w:tabs>
          <w:tab w:val="clear" w:pos="708"/>
          <w:tab w:val="right" w:pos="9637" w:leader="none"/>
        </w:tabs>
        <w:spacing w:lineRule="auto" w:line="240" w:before="0" w:after="0"/>
        <w:jc w:val="both"/>
        <w:rPr>
          <w:b/>
          <w:sz w:val="40"/>
          <w:szCs w:val="40"/>
        </w:rPr>
      </w:pPr>
      <w:r>
        <w:rPr>
          <w:b/>
          <w:sz w:val="40"/>
          <w:szCs w:val="40"/>
        </w:rPr>
      </w:r>
    </w:p>
    <w:p>
      <w:pPr>
        <w:pStyle w:val="Normal"/>
        <w:widowControl w:val="false"/>
        <w:tabs>
          <w:tab w:val="clear" w:pos="708"/>
          <w:tab w:val="right" w:pos="9637" w:leader="none"/>
        </w:tabs>
        <w:spacing w:lineRule="auto" w:line="240"/>
        <w:jc w:val="both"/>
        <w:rPr>
          <w:b/>
          <w:sz w:val="40"/>
          <w:szCs w:val="40"/>
        </w:rPr>
      </w:pPr>
      <w:r>
        <w:rPr>
          <w:b/>
          <w:sz w:val="40"/>
          <w:szCs w:val="40"/>
        </w:rPr>
      </w:r>
    </w:p>
    <w:p>
      <w:pPr>
        <w:pStyle w:val="Normal"/>
        <w:widowControl w:val="false"/>
        <w:tabs>
          <w:tab w:val="clear" w:pos="708"/>
          <w:tab w:val="right" w:pos="9637" w:leader="none"/>
        </w:tabs>
        <w:spacing w:lineRule="auto" w:line="240"/>
        <w:jc w:val="both"/>
        <w:rPr>
          <w:sz w:val="40"/>
          <w:szCs w:val="40"/>
        </w:rPr>
      </w:pPr>
      <w:r>
        <w:rPr>
          <w:b/>
          <w:sz w:val="40"/>
          <w:szCs w:val="40"/>
        </w:rPr>
        <w:t>Découvrez l’offre culturelle complète à destination des personnes en situation de handicap</w:t>
      </w:r>
      <w:r>
        <w:rPr>
          <w:rFonts w:eastAsia="Calibri" w:cs="Calibri" w:ascii="Calibri" w:hAnsi="Calibri"/>
          <w:b/>
        </w:rPr>
        <w:t xml:space="preserve"> </w:t>
      </w:r>
      <w:r>
        <w:rPr>
          <w:b/>
          <w:sz w:val="40"/>
          <w:szCs w:val="40"/>
        </w:rPr>
        <w:t>ici :</w:t>
      </w:r>
      <w:r>
        <w:rPr>
          <w:sz w:val="40"/>
          <w:szCs w:val="40"/>
        </w:rPr>
        <w:t xml:space="preserve"> </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hyperlink r:id="rId281">
        <w:r>
          <w:rPr>
            <w:rStyle w:val="ListLabel319"/>
            <w:b/>
            <w:color w:val="1155CC"/>
            <w:sz w:val="40"/>
            <w:szCs w:val="40"/>
            <w:u w:val="single"/>
          </w:rPr>
          <w:t>https://metropole.nantes.fr/mes-services-mon-quotidien/decouvrir-l-offre-culturelle-destination-des-personnes-en-situation-de-handicap</w:t>
        </w:r>
      </w:hyperlink>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b/>
          <w:sz w:val="40"/>
          <w:szCs w:val="40"/>
        </w:rPr>
        <w:t xml:space="preserve">Pour toute information et demande du document   </w:t>
      </w:r>
    </w:p>
    <w:p>
      <w:pPr>
        <w:pStyle w:val="Normal"/>
        <w:widowControl w:val="false"/>
        <w:tabs>
          <w:tab w:val="clear" w:pos="708"/>
          <w:tab w:val="right" w:pos="9637" w:leader="none"/>
        </w:tabs>
        <w:spacing w:lineRule="auto" w:line="240"/>
        <w:jc w:val="both"/>
        <w:rPr>
          <w:sz w:val="40"/>
          <w:szCs w:val="40"/>
        </w:rPr>
      </w:pPr>
      <w:r>
        <w:rPr>
          <w:sz w:val="40"/>
          <w:szCs w:val="40"/>
        </w:rPr>
        <w:t>allo nantes : 02 40 41 90 00</w:t>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hyperlink r:id="rId282">
        <w:r>
          <w:rPr>
            <w:rStyle w:val="ListLabel320"/>
            <w:b/>
            <w:sz w:val="40"/>
            <w:szCs w:val="40"/>
            <w:u w:val="single"/>
          </w:rPr>
          <w:t>CONTACT@mairie-nantes.fr</w:t>
        </w:r>
      </w:hyperlink>
    </w:p>
    <w:p>
      <w:pPr>
        <w:pStyle w:val="Normal"/>
        <w:widowControl w:val="false"/>
        <w:tabs>
          <w:tab w:val="clear" w:pos="708"/>
          <w:tab w:val="right" w:pos="9637" w:leader="none"/>
        </w:tabs>
        <w:spacing w:lineRule="auto" w:line="240"/>
        <w:jc w:val="both"/>
        <w:rPr>
          <w:b/>
          <w:color w:val="FA141A"/>
          <w:sz w:val="40"/>
          <w:szCs w:val="40"/>
        </w:rPr>
      </w:pPr>
      <w:r>
        <w:rPr>
          <w:b/>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color w:val="FA141A"/>
          <w:sz w:val="40"/>
          <w:szCs w:val="40"/>
        </w:rPr>
      </w:pPr>
      <w:r>
        <w:rPr>
          <w:color w:val="FA141A"/>
          <w:sz w:val="40"/>
          <w:szCs w:val="40"/>
        </w:rPr>
      </w:r>
    </w:p>
    <w:p>
      <w:pPr>
        <w:pStyle w:val="Normal"/>
        <w:widowControl w:val="false"/>
        <w:tabs>
          <w:tab w:val="clear" w:pos="708"/>
          <w:tab w:val="right" w:pos="9637" w:leader="none"/>
        </w:tabs>
        <w:spacing w:lineRule="auto" w:line="240"/>
        <w:jc w:val="both"/>
        <w:rPr>
          <w:rFonts w:ascii="Times New Roman" w:hAnsi="Times New Roman" w:eastAsia="Times New Roman" w:cs="Times New Roman"/>
          <w:sz w:val="24"/>
          <w:szCs w:val="24"/>
        </w:rPr>
      </w:pPr>
      <w:r>
        <w:rPr>
          <w:sz w:val="36"/>
          <w:szCs w:val="36"/>
        </w:rPr>
        <w:t>La réalisation de ce document a été coordonnée par Nantes Métropole - Direction Générale Culture et Arts dans la Ville - Mission Publics et Citoyenneté Culturelle - Septembre 2025</w:t>
      </w:r>
    </w:p>
    <w:sectPr>
      <w:headerReference w:type="default" r:id="rId283"/>
      <w:headerReference w:type="first" r:id="rId284"/>
      <w:footerReference w:type="default" r:id="rId285"/>
      <w:footerReference w:type="first" r:id="rId286"/>
      <w:type w:val="nextPage"/>
      <w:pgSz w:w="11906" w:h="16838"/>
      <w:pgMar w:left="1133" w:right="1134" w:gutter="0" w:header="720" w:top="1134" w:footer="566" w:bottom="1693"/>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Arial Nova">
    <w:charset w:val="00"/>
    <w:family w:val="roman"/>
    <w:pitch w:val="variable"/>
  </w:font>
  <w:font w:name="Liberation Sans">
    <w:altName w:val="Arial"/>
    <w:charset w:val="00"/>
    <w:family w:val="swiss"/>
    <w:pitch w:val="variable"/>
  </w:font>
  <w:font w:name="Roboto">
    <w:charset w:val="00"/>
    <w:family w:val="roman"/>
    <w:pitch w:val="variable"/>
  </w:font>
  <w:font w:name="Helvetica Neue">
    <w:charset w:val="00"/>
    <w:family w:val="roman"/>
    <w:pitch w:val="variable"/>
  </w:font>
  <w:font w:name="Arial Unicode MS">
    <w:charset w:val="00"/>
    <w:family w:val="roman"/>
    <w:pitch w:val="variable"/>
  </w:font>
  <w:font w:name="Calibri">
    <w:charset w:val="00"/>
    <w:family w:val="roman"/>
    <w:pitch w:val="variable"/>
  </w:font>
  <w:font w:name="Wingdings">
    <w:charset w:val="02"/>
    <w:family w:val="auto"/>
    <w:pitch w:val="variable"/>
  </w:font>
  <w:font w:name="OpenSymbol">
    <w:altName w:val="Arial Unicode MS"/>
    <w:charset w:val="01"/>
    <w:family w:val="auto"/>
    <w:pitch w:val="variable"/>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b/>
        <w:color w:val="0000FF"/>
        <w:sz w:val="64"/>
        <w:szCs w:val="64"/>
        <w:highlight w:val="white"/>
      </w:rPr>
    </w:pPr>
    <w:r>
      <w:rPr/>
      <w:fldChar w:fldCharType="begin"/>
    </w:r>
    <w:r>
      <w:rPr/>
      <w:instrText xml:space="preserve"> PAGE </w:instrText>
    </w:r>
    <w:r>
      <w:rPr/>
      <w:fldChar w:fldCharType="separate"/>
    </w:r>
    <w:r>
      <w:rPr/>
      <w:t>42</w:t>
    </w:r>
    <w:r>
      <w:rPr/>
      <w:fldChar w:fldCharType="end"/>
    </w:r>
  </w:p>
  <w:p>
    <w:pPr>
      <w:pStyle w:val="Normal"/>
      <w:jc w:val="right"/>
      <w:rPr>
        <w:b/>
        <w:color w:val="0000FF"/>
        <w:sz w:val="64"/>
        <w:szCs w:val="64"/>
        <w:highlight w:val="white"/>
      </w:rPr>
    </w:pPr>
    <w:r>
      <w:rPr>
        <w:b/>
        <w:color w:val="0000FF"/>
        <w:sz w:val="64"/>
        <w:szCs w:val="64"/>
        <w:highlight w:val="whit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b/>
        <w:color w:val="0000FF"/>
        <w:sz w:val="64"/>
        <w:szCs w:val="64"/>
        <w:highlight w:val="white"/>
      </w:rPr>
    </w:pPr>
    <w:r>
      <w:rPr/>
      <w:fldChar w:fldCharType="begin"/>
    </w:r>
    <w:r>
      <w:rPr/>
      <w:instrText xml:space="preserve"> PAGE </w:instrText>
    </w:r>
    <w:r>
      <w:rPr/>
      <w:fldChar w:fldCharType="separate"/>
    </w:r>
    <w:r>
      <w:rPr/>
      <w:t>49</w:t>
    </w:r>
    <w:r>
      <w:rPr/>
      <w:fldChar w:fldCharType="end"/>
    </w:r>
  </w:p>
  <w:p>
    <w:pPr>
      <w:pStyle w:val="Normal"/>
      <w:jc w:val="right"/>
      <w:rPr>
        <w:b/>
        <w:color w:val="0000FF"/>
        <w:sz w:val="64"/>
        <w:szCs w:val="64"/>
        <w:highlight w:val="white"/>
      </w:rPr>
    </w:pPr>
    <w:r>
      <w:rPr>
        <w:b/>
        <w:color w:val="0000FF"/>
        <w:sz w:val="64"/>
        <w:szCs w:val="64"/>
        <w:highlight w:val="whit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b/>
        <w:color w:val="0000FF"/>
        <w:sz w:val="64"/>
        <w:szCs w:val="64"/>
        <w:highlight w:val="white"/>
      </w:rPr>
    </w:pPr>
    <w:r>
      <w:rPr/>
      <w:fldChar w:fldCharType="begin"/>
    </w:r>
    <w:r>
      <w:rPr/>
      <w:instrText xml:space="preserve"> PAGE </w:instrText>
    </w:r>
    <w:r>
      <w:rPr/>
      <w:fldChar w:fldCharType="separate"/>
    </w:r>
    <w:r>
      <w:rPr/>
      <w:t>94</w:t>
    </w:r>
    <w:r>
      <w:rPr/>
      <w:fldChar w:fldCharType="end"/>
    </w:r>
  </w:p>
  <w:p>
    <w:pPr>
      <w:pStyle w:val="Normal"/>
      <w:jc w:val="right"/>
      <w:rPr>
        <w:b/>
        <w:color w:val="0000FF"/>
        <w:sz w:val="64"/>
        <w:szCs w:val="64"/>
        <w:highlight w:val="white"/>
      </w:rPr>
    </w:pPr>
    <w:r>
      <w:rPr>
        <w:b/>
        <w:color w:val="0000FF"/>
        <w:sz w:val="64"/>
        <w:szCs w:val="64"/>
        <w:highlight w:val="white"/>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b/>
        <w:color w:val="0000FF"/>
        <w:sz w:val="64"/>
        <w:szCs w:val="64"/>
        <w:highlight w:val="white"/>
      </w:rPr>
    </w:pPr>
    <w:r>
      <w:rPr/>
      <w:fldChar w:fldCharType="begin"/>
    </w:r>
    <w:r>
      <w:rPr/>
      <w:instrText xml:space="preserve"> PAGE </w:instrText>
    </w:r>
    <w:r>
      <w:rPr/>
      <w:fldChar w:fldCharType="separate"/>
    </w:r>
    <w:r>
      <w:rPr/>
      <w:t>121</w:t>
    </w:r>
    <w:r>
      <w:rPr/>
      <w:fldChar w:fldCharType="end"/>
    </w:r>
  </w:p>
  <w:p>
    <w:pPr>
      <w:pStyle w:val="Normal"/>
      <w:jc w:val="right"/>
      <w:rPr>
        <w:b/>
        <w:color w:val="0000FF"/>
        <w:sz w:val="64"/>
        <w:szCs w:val="64"/>
        <w:highlight w:val="white"/>
      </w:rPr>
    </w:pPr>
    <w:r>
      <w:rPr>
        <w:b/>
        <w:color w:val="0000FF"/>
        <w:sz w:val="64"/>
        <w:szCs w:val="64"/>
        <w:highlight w:val="white"/>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080" w:hanging="360"/>
      </w:pPr>
      <w:rPr>
        <w:rFonts w:ascii="OpenSymbol" w:hAnsi="OpenSymbol" w:cs="OpenSymbol" w:hint="default"/>
        <w:u w:val="none"/>
      </w:rPr>
    </w:lvl>
    <w:lvl w:ilvl="2">
      <w:start w:val="1"/>
      <w:numFmt w:val="bullet"/>
      <w:lvlText w:val="▪"/>
      <w:lvlJc w:val="left"/>
      <w:pPr>
        <w:tabs>
          <w:tab w:val="num" w:pos="0"/>
        </w:tabs>
        <w:ind w:left="1440" w:hanging="360"/>
      </w:pPr>
      <w:rPr>
        <w:rFonts w:ascii="OpenSymbol" w:hAnsi="OpenSymbol" w:cs="OpenSymbol" w:hint="default"/>
        <w:u w:val="none"/>
      </w:rPr>
    </w:lvl>
    <w:lvl w:ilvl="3">
      <w:start w:val="1"/>
      <w:numFmt w:val="bullet"/>
      <w:lvlText w:val=""/>
      <w:lvlJc w:val="left"/>
      <w:pPr>
        <w:tabs>
          <w:tab w:val="num" w:pos="0"/>
        </w:tabs>
        <w:ind w:left="1800" w:hanging="360"/>
      </w:pPr>
      <w:rPr>
        <w:rFonts w:ascii="Wingdings" w:hAnsi="Wingdings" w:cs="Wingdings" w:hint="default"/>
        <w:u w:val="none"/>
      </w:rPr>
    </w:lvl>
    <w:lvl w:ilvl="4">
      <w:start w:val="1"/>
      <w:numFmt w:val="bullet"/>
      <w:lvlText w:val="◦"/>
      <w:lvlJc w:val="left"/>
      <w:pPr>
        <w:tabs>
          <w:tab w:val="num" w:pos="0"/>
        </w:tabs>
        <w:ind w:left="2160" w:hanging="360"/>
      </w:pPr>
      <w:rPr>
        <w:rFonts w:ascii="OpenSymbol" w:hAnsi="OpenSymbol" w:cs="OpenSymbol" w:hint="default"/>
        <w:u w:val="none"/>
      </w:rPr>
    </w:lvl>
    <w:lvl w:ilvl="5">
      <w:start w:val="1"/>
      <w:numFmt w:val="bullet"/>
      <w:lvlText w:val="▪"/>
      <w:lvlJc w:val="left"/>
      <w:pPr>
        <w:tabs>
          <w:tab w:val="num" w:pos="0"/>
        </w:tabs>
        <w:ind w:left="2520" w:hanging="360"/>
      </w:pPr>
      <w:rPr>
        <w:rFonts w:ascii="OpenSymbol" w:hAnsi="OpenSymbol" w:cs="OpenSymbol" w:hint="default"/>
        <w:u w:val="none"/>
      </w:rPr>
    </w:lvl>
    <w:lvl w:ilvl="6">
      <w:start w:val="1"/>
      <w:numFmt w:val="bullet"/>
      <w:lvlText w:val=""/>
      <w:lvlJc w:val="left"/>
      <w:pPr>
        <w:tabs>
          <w:tab w:val="num" w:pos="0"/>
        </w:tabs>
        <w:ind w:left="2880" w:hanging="360"/>
      </w:pPr>
      <w:rPr>
        <w:rFonts w:ascii="Wingdings" w:hAnsi="Wingdings" w:cs="Wingdings" w:hint="default"/>
        <w:u w:val="none"/>
      </w:rPr>
    </w:lvl>
    <w:lvl w:ilvl="7">
      <w:start w:val="1"/>
      <w:numFmt w:val="bullet"/>
      <w:lvlText w:val="◦"/>
      <w:lvlJc w:val="left"/>
      <w:pPr>
        <w:tabs>
          <w:tab w:val="num" w:pos="0"/>
        </w:tabs>
        <w:ind w:left="3240" w:hanging="360"/>
      </w:pPr>
      <w:rPr>
        <w:rFonts w:ascii="OpenSymbol" w:hAnsi="OpenSymbol" w:cs="OpenSymbol" w:hint="default"/>
        <w:u w:val="none"/>
      </w:rPr>
    </w:lvl>
    <w:lvl w:ilvl="8">
      <w:start w:val="1"/>
      <w:numFmt w:val="bullet"/>
      <w:lvlText w:val="▪"/>
      <w:lvlJc w:val="left"/>
      <w:pPr>
        <w:tabs>
          <w:tab w:val="num" w:pos="0"/>
        </w:tabs>
        <w:ind w:left="360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850" w:hanging="359"/>
      </w:pPr>
      <w:rPr>
        <w:rFonts w:ascii="Wingdings" w:hAnsi="Wingdings" w:cs="Wingdings" w:hint="default"/>
        <w:u w:val="none"/>
      </w:rPr>
    </w:lvl>
    <w:lvl w:ilvl="1">
      <w:start w:val="1"/>
      <w:numFmt w:val="bullet"/>
      <w:lvlText w:val="◦"/>
      <w:lvlJc w:val="left"/>
      <w:pPr>
        <w:tabs>
          <w:tab w:val="num" w:pos="0"/>
        </w:tabs>
        <w:ind w:left="905" w:hanging="360"/>
      </w:pPr>
      <w:rPr>
        <w:rFonts w:ascii="OpenSymbol" w:hAnsi="OpenSymbol" w:cs="OpenSymbol" w:hint="default"/>
        <w:u w:val="none"/>
      </w:rPr>
    </w:lvl>
    <w:lvl w:ilvl="2">
      <w:start w:val="1"/>
      <w:numFmt w:val="bullet"/>
      <w:lvlText w:val="▪"/>
      <w:lvlJc w:val="left"/>
      <w:pPr>
        <w:tabs>
          <w:tab w:val="num" w:pos="0"/>
        </w:tabs>
        <w:ind w:left="1265" w:hanging="360"/>
      </w:pPr>
      <w:rPr>
        <w:rFonts w:ascii="OpenSymbol" w:hAnsi="OpenSymbol" w:cs="OpenSymbol" w:hint="default"/>
        <w:u w:val="none"/>
      </w:rPr>
    </w:lvl>
    <w:lvl w:ilvl="3">
      <w:start w:val="1"/>
      <w:numFmt w:val="bullet"/>
      <w:lvlText w:val=""/>
      <w:lvlJc w:val="left"/>
      <w:pPr>
        <w:tabs>
          <w:tab w:val="num" w:pos="0"/>
        </w:tabs>
        <w:ind w:left="1625" w:hanging="360"/>
      </w:pPr>
      <w:rPr>
        <w:rFonts w:ascii="Wingdings" w:hAnsi="Wingdings" w:cs="Wingdings" w:hint="default"/>
        <w:u w:val="none"/>
      </w:rPr>
    </w:lvl>
    <w:lvl w:ilvl="4">
      <w:start w:val="1"/>
      <w:numFmt w:val="bullet"/>
      <w:lvlText w:val="◦"/>
      <w:lvlJc w:val="left"/>
      <w:pPr>
        <w:tabs>
          <w:tab w:val="num" w:pos="0"/>
        </w:tabs>
        <w:ind w:left="1985" w:hanging="360"/>
      </w:pPr>
      <w:rPr>
        <w:rFonts w:ascii="OpenSymbol" w:hAnsi="OpenSymbol" w:cs="OpenSymbol" w:hint="default"/>
        <w:u w:val="none"/>
      </w:rPr>
    </w:lvl>
    <w:lvl w:ilvl="5">
      <w:start w:val="1"/>
      <w:numFmt w:val="bullet"/>
      <w:lvlText w:val="▪"/>
      <w:lvlJc w:val="left"/>
      <w:pPr>
        <w:tabs>
          <w:tab w:val="num" w:pos="0"/>
        </w:tabs>
        <w:ind w:left="2345" w:hanging="360"/>
      </w:pPr>
      <w:rPr>
        <w:rFonts w:ascii="OpenSymbol" w:hAnsi="OpenSymbol" w:cs="OpenSymbol" w:hint="default"/>
        <w:u w:val="none"/>
      </w:rPr>
    </w:lvl>
    <w:lvl w:ilvl="6">
      <w:start w:val="1"/>
      <w:numFmt w:val="bullet"/>
      <w:lvlText w:val=""/>
      <w:lvlJc w:val="left"/>
      <w:pPr>
        <w:tabs>
          <w:tab w:val="num" w:pos="0"/>
        </w:tabs>
        <w:ind w:left="2705" w:hanging="360"/>
      </w:pPr>
      <w:rPr>
        <w:rFonts w:ascii="Wingdings" w:hAnsi="Wingdings" w:cs="Wingdings" w:hint="default"/>
        <w:u w:val="none"/>
      </w:rPr>
    </w:lvl>
    <w:lvl w:ilvl="7">
      <w:start w:val="1"/>
      <w:numFmt w:val="bullet"/>
      <w:lvlText w:val="◦"/>
      <w:lvlJc w:val="left"/>
      <w:pPr>
        <w:tabs>
          <w:tab w:val="num" w:pos="0"/>
        </w:tabs>
        <w:ind w:left="3065" w:hanging="360"/>
      </w:pPr>
      <w:rPr>
        <w:rFonts w:ascii="OpenSymbol" w:hAnsi="OpenSymbol" w:cs="OpenSymbol" w:hint="default"/>
        <w:u w:val="none"/>
      </w:rPr>
    </w:lvl>
    <w:lvl w:ilvl="8">
      <w:start w:val="1"/>
      <w:numFmt w:val="bullet"/>
      <w:lvlText w:val="▪"/>
      <w:lvlJc w:val="left"/>
      <w:pPr>
        <w:tabs>
          <w:tab w:val="num" w:pos="0"/>
        </w:tabs>
        <w:ind w:left="3425"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080" w:hanging="360"/>
      </w:pPr>
      <w:rPr>
        <w:rFonts w:ascii="OpenSymbol" w:hAnsi="OpenSymbol" w:cs="OpenSymbol" w:hint="default"/>
        <w:u w:val="none"/>
      </w:rPr>
    </w:lvl>
    <w:lvl w:ilvl="2">
      <w:start w:val="1"/>
      <w:numFmt w:val="bullet"/>
      <w:lvlText w:val="▪"/>
      <w:lvlJc w:val="left"/>
      <w:pPr>
        <w:tabs>
          <w:tab w:val="num" w:pos="0"/>
        </w:tabs>
        <w:ind w:left="1440" w:hanging="360"/>
      </w:pPr>
      <w:rPr>
        <w:rFonts w:ascii="OpenSymbol" w:hAnsi="OpenSymbol" w:cs="OpenSymbol" w:hint="default"/>
        <w:u w:val="none"/>
      </w:rPr>
    </w:lvl>
    <w:lvl w:ilvl="3">
      <w:start w:val="1"/>
      <w:numFmt w:val="bullet"/>
      <w:lvlText w:val=""/>
      <w:lvlJc w:val="left"/>
      <w:pPr>
        <w:tabs>
          <w:tab w:val="num" w:pos="0"/>
        </w:tabs>
        <w:ind w:left="1800" w:hanging="360"/>
      </w:pPr>
      <w:rPr>
        <w:rFonts w:ascii="Wingdings" w:hAnsi="Wingdings" w:cs="Wingdings" w:hint="default"/>
        <w:u w:val="none"/>
      </w:rPr>
    </w:lvl>
    <w:lvl w:ilvl="4">
      <w:start w:val="1"/>
      <w:numFmt w:val="bullet"/>
      <w:lvlText w:val="◦"/>
      <w:lvlJc w:val="left"/>
      <w:pPr>
        <w:tabs>
          <w:tab w:val="num" w:pos="0"/>
        </w:tabs>
        <w:ind w:left="2160" w:hanging="360"/>
      </w:pPr>
      <w:rPr>
        <w:rFonts w:ascii="OpenSymbol" w:hAnsi="OpenSymbol" w:cs="OpenSymbol" w:hint="default"/>
        <w:u w:val="none"/>
      </w:rPr>
    </w:lvl>
    <w:lvl w:ilvl="5">
      <w:start w:val="1"/>
      <w:numFmt w:val="bullet"/>
      <w:lvlText w:val="▪"/>
      <w:lvlJc w:val="left"/>
      <w:pPr>
        <w:tabs>
          <w:tab w:val="num" w:pos="0"/>
        </w:tabs>
        <w:ind w:left="2520" w:hanging="360"/>
      </w:pPr>
      <w:rPr>
        <w:rFonts w:ascii="OpenSymbol" w:hAnsi="OpenSymbol" w:cs="OpenSymbol" w:hint="default"/>
        <w:u w:val="none"/>
      </w:rPr>
    </w:lvl>
    <w:lvl w:ilvl="6">
      <w:start w:val="1"/>
      <w:numFmt w:val="bullet"/>
      <w:lvlText w:val=""/>
      <w:lvlJc w:val="left"/>
      <w:pPr>
        <w:tabs>
          <w:tab w:val="num" w:pos="0"/>
        </w:tabs>
        <w:ind w:left="2880" w:hanging="360"/>
      </w:pPr>
      <w:rPr>
        <w:rFonts w:ascii="Wingdings" w:hAnsi="Wingdings" w:cs="Wingdings" w:hint="default"/>
        <w:u w:val="none"/>
      </w:rPr>
    </w:lvl>
    <w:lvl w:ilvl="7">
      <w:start w:val="1"/>
      <w:numFmt w:val="bullet"/>
      <w:lvlText w:val="◦"/>
      <w:lvlJc w:val="left"/>
      <w:pPr>
        <w:tabs>
          <w:tab w:val="num" w:pos="0"/>
        </w:tabs>
        <w:ind w:left="3240" w:hanging="360"/>
      </w:pPr>
      <w:rPr>
        <w:rFonts w:ascii="OpenSymbol" w:hAnsi="OpenSymbol" w:cs="OpenSymbol" w:hint="default"/>
        <w:u w:val="none"/>
      </w:rPr>
    </w:lvl>
    <w:lvl w:ilvl="8">
      <w:start w:val="1"/>
      <w:numFmt w:val="bullet"/>
      <w:lvlText w:val="▪"/>
      <w:lvlJc w:val="left"/>
      <w:pPr>
        <w:tabs>
          <w:tab w:val="num" w:pos="0"/>
        </w:tabs>
        <w:ind w:left="360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9">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080" w:hanging="360"/>
      </w:pPr>
      <w:rPr>
        <w:rFonts w:ascii="OpenSymbol" w:hAnsi="OpenSymbol" w:cs="OpenSymbol" w:hint="default"/>
        <w:u w:val="none"/>
      </w:rPr>
    </w:lvl>
    <w:lvl w:ilvl="2">
      <w:start w:val="1"/>
      <w:numFmt w:val="bullet"/>
      <w:lvlText w:val="▪"/>
      <w:lvlJc w:val="left"/>
      <w:pPr>
        <w:tabs>
          <w:tab w:val="num" w:pos="0"/>
        </w:tabs>
        <w:ind w:left="1440" w:hanging="360"/>
      </w:pPr>
      <w:rPr>
        <w:rFonts w:ascii="OpenSymbol" w:hAnsi="OpenSymbol" w:cs="OpenSymbol" w:hint="default"/>
        <w:u w:val="none"/>
      </w:rPr>
    </w:lvl>
    <w:lvl w:ilvl="3">
      <w:start w:val="1"/>
      <w:numFmt w:val="bullet"/>
      <w:lvlText w:val=""/>
      <w:lvlJc w:val="left"/>
      <w:pPr>
        <w:tabs>
          <w:tab w:val="num" w:pos="0"/>
        </w:tabs>
        <w:ind w:left="1800" w:hanging="360"/>
      </w:pPr>
      <w:rPr>
        <w:rFonts w:ascii="Wingdings" w:hAnsi="Wingdings" w:cs="Wingdings" w:hint="default"/>
        <w:u w:val="none"/>
      </w:rPr>
    </w:lvl>
    <w:lvl w:ilvl="4">
      <w:start w:val="1"/>
      <w:numFmt w:val="bullet"/>
      <w:lvlText w:val="◦"/>
      <w:lvlJc w:val="left"/>
      <w:pPr>
        <w:tabs>
          <w:tab w:val="num" w:pos="0"/>
        </w:tabs>
        <w:ind w:left="2160" w:hanging="360"/>
      </w:pPr>
      <w:rPr>
        <w:rFonts w:ascii="OpenSymbol" w:hAnsi="OpenSymbol" w:cs="OpenSymbol" w:hint="default"/>
        <w:u w:val="none"/>
      </w:rPr>
    </w:lvl>
    <w:lvl w:ilvl="5">
      <w:start w:val="1"/>
      <w:numFmt w:val="bullet"/>
      <w:lvlText w:val="▪"/>
      <w:lvlJc w:val="left"/>
      <w:pPr>
        <w:tabs>
          <w:tab w:val="num" w:pos="0"/>
        </w:tabs>
        <w:ind w:left="2520" w:hanging="360"/>
      </w:pPr>
      <w:rPr>
        <w:rFonts w:ascii="OpenSymbol" w:hAnsi="OpenSymbol" w:cs="OpenSymbol" w:hint="default"/>
        <w:u w:val="none"/>
      </w:rPr>
    </w:lvl>
    <w:lvl w:ilvl="6">
      <w:start w:val="1"/>
      <w:numFmt w:val="bullet"/>
      <w:lvlText w:val=""/>
      <w:lvlJc w:val="left"/>
      <w:pPr>
        <w:tabs>
          <w:tab w:val="num" w:pos="0"/>
        </w:tabs>
        <w:ind w:left="2880" w:hanging="360"/>
      </w:pPr>
      <w:rPr>
        <w:rFonts w:ascii="Wingdings" w:hAnsi="Wingdings" w:cs="Wingdings" w:hint="default"/>
        <w:u w:val="none"/>
      </w:rPr>
    </w:lvl>
    <w:lvl w:ilvl="7">
      <w:start w:val="1"/>
      <w:numFmt w:val="bullet"/>
      <w:lvlText w:val="◦"/>
      <w:lvlJc w:val="left"/>
      <w:pPr>
        <w:tabs>
          <w:tab w:val="num" w:pos="0"/>
        </w:tabs>
        <w:ind w:left="3240" w:hanging="360"/>
      </w:pPr>
      <w:rPr>
        <w:rFonts w:ascii="OpenSymbol" w:hAnsi="OpenSymbol" w:cs="OpenSymbol" w:hint="default"/>
        <w:u w:val="none"/>
      </w:rPr>
    </w:lvl>
    <w:lvl w:ilvl="8">
      <w:start w:val="1"/>
      <w:numFmt w:val="bullet"/>
      <w:lvlText w:val="▪"/>
      <w:lvlJc w:val="left"/>
      <w:pPr>
        <w:tabs>
          <w:tab w:val="num" w:pos="0"/>
        </w:tabs>
        <w:ind w:left="3600" w:hanging="360"/>
      </w:pPr>
      <w:rPr>
        <w:rFonts w:ascii="OpenSymbol" w:hAnsi="OpenSymbol" w:cs="OpenSymbol" w:hint="default"/>
        <w:u w:val="none"/>
      </w:rPr>
    </w:lvl>
  </w:abstractNum>
  <w:abstractNum w:abstractNumId="1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1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decimal"/>
      <w:lvlText w:val=""/>
      <w:lvlJc w:val="left"/>
      <w:pPr>
        <w:tabs>
          <w:tab w:val="num" w:pos="0"/>
        </w:tabs>
        <w:ind w:left="0" w:hanging="0"/>
      </w:pPr>
      <w:rPr>
        <w:u w:val="none"/>
      </w:rPr>
    </w:lvl>
    <w:lvl w:ilvl="1">
      <w:start w:val="1"/>
      <w:numFmt w:val="decimal"/>
      <w:lvlText w:val="%2."/>
      <w:lvlJc w:val="left"/>
      <w:pPr>
        <w:tabs>
          <w:tab w:val="num" w:pos="0"/>
        </w:tabs>
        <w:ind w:left="576" w:hanging="576"/>
      </w:pPr>
      <w:rPr>
        <w:u w:val="none"/>
      </w:rPr>
    </w:lvl>
    <w:lvl w:ilvl="2">
      <w:start w:val="1"/>
      <w:numFmt w:val="decimal"/>
      <w:lvlText w:val=""/>
      <w:lvlJc w:val="left"/>
      <w:pPr>
        <w:tabs>
          <w:tab w:val="num" w:pos="0"/>
        </w:tabs>
        <w:ind w:left="720" w:hanging="720"/>
      </w:pPr>
      <w:rPr>
        <w:u w:val="none"/>
      </w:rPr>
    </w:lvl>
    <w:lvl w:ilvl="3">
      <w:start w:val="1"/>
      <w:numFmt w:val="decimal"/>
      <w:lvlText w:val=""/>
      <w:lvlJc w:val="left"/>
      <w:pPr>
        <w:tabs>
          <w:tab w:val="num" w:pos="0"/>
        </w:tabs>
        <w:ind w:left="864" w:hanging="864"/>
      </w:pPr>
      <w:rPr>
        <w:u w:val="none"/>
      </w:rPr>
    </w:lvl>
    <w:lvl w:ilvl="4">
      <w:start w:val="1"/>
      <w:numFmt w:val="decimal"/>
      <w:lvlText w:val=""/>
      <w:lvlJc w:val="left"/>
      <w:pPr>
        <w:tabs>
          <w:tab w:val="num" w:pos="0"/>
        </w:tabs>
        <w:ind w:left="1008" w:hanging="1008"/>
      </w:pPr>
      <w:rPr>
        <w:u w:val="none"/>
      </w:rPr>
    </w:lvl>
    <w:lvl w:ilvl="5">
      <w:start w:val="1"/>
      <w:numFmt w:val="decimal"/>
      <w:lvlText w:val=""/>
      <w:lvlJc w:val="left"/>
      <w:pPr>
        <w:tabs>
          <w:tab w:val="num" w:pos="0"/>
        </w:tabs>
        <w:ind w:left="1152" w:hanging="1152"/>
      </w:pPr>
      <w:rPr>
        <w:u w:val="none"/>
      </w:rPr>
    </w:lvl>
    <w:lvl w:ilvl="6">
      <w:start w:val="1"/>
      <w:numFmt w:val="decimal"/>
      <w:lvlText w:val=""/>
      <w:lvlJc w:val="left"/>
      <w:pPr>
        <w:tabs>
          <w:tab w:val="num" w:pos="0"/>
        </w:tabs>
        <w:ind w:left="0" w:hanging="0"/>
      </w:pPr>
      <w:rPr>
        <w:u w:val="none"/>
      </w:rPr>
    </w:lvl>
    <w:lvl w:ilvl="7">
      <w:start w:val="1"/>
      <w:numFmt w:val="decimal"/>
      <w:lvlText w:val=""/>
      <w:lvlJc w:val="left"/>
      <w:pPr>
        <w:tabs>
          <w:tab w:val="num" w:pos="0"/>
        </w:tabs>
        <w:ind w:left="0" w:hanging="0"/>
      </w:pPr>
      <w:rPr>
        <w:u w:val="none"/>
      </w:rPr>
    </w:lvl>
    <w:lvl w:ilvl="8">
      <w:start w:val="1"/>
      <w:numFmt w:val="decimal"/>
      <w:lvlText w:val=""/>
      <w:lvlJc w:val="left"/>
      <w:pPr>
        <w:tabs>
          <w:tab w:val="num" w:pos="0"/>
        </w:tabs>
        <w:ind w:left="0" w:hanging="0"/>
      </w:pPr>
      <w:rPr>
        <w:u w:val="none"/>
      </w:rPr>
    </w:lvl>
  </w:abstractNum>
  <w:abstractNum w:abstractNumId="1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18">
    <w:lvl w:ilvl="0">
      <w:start w:val="1"/>
      <w:numFmt w:val="bullet"/>
      <w:lvlText w:val=""/>
      <w:lvlJc w:val="left"/>
      <w:pPr>
        <w:tabs>
          <w:tab w:val="num" w:pos="0"/>
        </w:tabs>
        <w:ind w:left="502"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1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2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080" w:hanging="360"/>
      </w:pPr>
      <w:rPr>
        <w:rFonts w:ascii="OpenSymbol" w:hAnsi="OpenSymbol" w:cs="OpenSymbol" w:hint="default"/>
        <w:u w:val="none"/>
      </w:rPr>
    </w:lvl>
    <w:lvl w:ilvl="2">
      <w:start w:val="1"/>
      <w:numFmt w:val="bullet"/>
      <w:lvlText w:val="▪"/>
      <w:lvlJc w:val="left"/>
      <w:pPr>
        <w:tabs>
          <w:tab w:val="num" w:pos="0"/>
        </w:tabs>
        <w:ind w:left="1440" w:hanging="360"/>
      </w:pPr>
      <w:rPr>
        <w:rFonts w:ascii="OpenSymbol" w:hAnsi="OpenSymbol" w:cs="OpenSymbol" w:hint="default"/>
        <w:u w:val="none"/>
      </w:rPr>
    </w:lvl>
    <w:lvl w:ilvl="3">
      <w:start w:val="1"/>
      <w:numFmt w:val="bullet"/>
      <w:lvlText w:val=""/>
      <w:lvlJc w:val="left"/>
      <w:pPr>
        <w:tabs>
          <w:tab w:val="num" w:pos="0"/>
        </w:tabs>
        <w:ind w:left="1800" w:hanging="360"/>
      </w:pPr>
      <w:rPr>
        <w:rFonts w:ascii="Wingdings" w:hAnsi="Wingdings" w:cs="Wingdings" w:hint="default"/>
        <w:u w:val="none"/>
      </w:rPr>
    </w:lvl>
    <w:lvl w:ilvl="4">
      <w:start w:val="1"/>
      <w:numFmt w:val="bullet"/>
      <w:lvlText w:val="◦"/>
      <w:lvlJc w:val="left"/>
      <w:pPr>
        <w:tabs>
          <w:tab w:val="num" w:pos="0"/>
        </w:tabs>
        <w:ind w:left="2160" w:hanging="360"/>
      </w:pPr>
      <w:rPr>
        <w:rFonts w:ascii="OpenSymbol" w:hAnsi="OpenSymbol" w:cs="OpenSymbol" w:hint="default"/>
        <w:u w:val="none"/>
      </w:rPr>
    </w:lvl>
    <w:lvl w:ilvl="5">
      <w:start w:val="1"/>
      <w:numFmt w:val="bullet"/>
      <w:lvlText w:val="▪"/>
      <w:lvlJc w:val="left"/>
      <w:pPr>
        <w:tabs>
          <w:tab w:val="num" w:pos="0"/>
        </w:tabs>
        <w:ind w:left="2520" w:hanging="360"/>
      </w:pPr>
      <w:rPr>
        <w:rFonts w:ascii="OpenSymbol" w:hAnsi="OpenSymbol" w:cs="OpenSymbol" w:hint="default"/>
        <w:u w:val="none"/>
      </w:rPr>
    </w:lvl>
    <w:lvl w:ilvl="6">
      <w:start w:val="1"/>
      <w:numFmt w:val="bullet"/>
      <w:lvlText w:val=""/>
      <w:lvlJc w:val="left"/>
      <w:pPr>
        <w:tabs>
          <w:tab w:val="num" w:pos="0"/>
        </w:tabs>
        <w:ind w:left="2880" w:hanging="360"/>
      </w:pPr>
      <w:rPr>
        <w:rFonts w:ascii="Wingdings" w:hAnsi="Wingdings" w:cs="Wingdings" w:hint="default"/>
        <w:u w:val="none"/>
      </w:rPr>
    </w:lvl>
    <w:lvl w:ilvl="7">
      <w:start w:val="1"/>
      <w:numFmt w:val="bullet"/>
      <w:lvlText w:val="◦"/>
      <w:lvlJc w:val="left"/>
      <w:pPr>
        <w:tabs>
          <w:tab w:val="num" w:pos="0"/>
        </w:tabs>
        <w:ind w:left="3240" w:hanging="360"/>
      </w:pPr>
      <w:rPr>
        <w:rFonts w:ascii="OpenSymbol" w:hAnsi="OpenSymbol" w:cs="OpenSymbol" w:hint="default"/>
        <w:u w:val="none"/>
      </w:rPr>
    </w:lvl>
    <w:lvl w:ilvl="8">
      <w:start w:val="1"/>
      <w:numFmt w:val="bullet"/>
      <w:lvlText w:val="▪"/>
      <w:lvlJc w:val="left"/>
      <w:pPr>
        <w:tabs>
          <w:tab w:val="num" w:pos="0"/>
        </w:tabs>
        <w:ind w:left="3600" w:hanging="360"/>
      </w:pPr>
      <w:rPr>
        <w:rFonts w:ascii="OpenSymbol" w:hAnsi="OpenSymbol" w:cs="OpenSymbol" w:hint="default"/>
        <w:u w:val="none"/>
      </w:rPr>
    </w:lvl>
  </w:abstractNum>
  <w:abstractNum w:abstractNumId="2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2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5">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080" w:hanging="360"/>
      </w:pPr>
      <w:rPr>
        <w:rFonts w:ascii="OpenSymbol" w:hAnsi="OpenSymbol" w:cs="OpenSymbol" w:hint="default"/>
        <w:u w:val="none"/>
      </w:rPr>
    </w:lvl>
    <w:lvl w:ilvl="2">
      <w:start w:val="1"/>
      <w:numFmt w:val="bullet"/>
      <w:lvlText w:val="▪"/>
      <w:lvlJc w:val="left"/>
      <w:pPr>
        <w:tabs>
          <w:tab w:val="num" w:pos="0"/>
        </w:tabs>
        <w:ind w:left="1440" w:hanging="360"/>
      </w:pPr>
      <w:rPr>
        <w:rFonts w:ascii="OpenSymbol" w:hAnsi="OpenSymbol" w:cs="OpenSymbol" w:hint="default"/>
        <w:u w:val="none"/>
      </w:rPr>
    </w:lvl>
    <w:lvl w:ilvl="3">
      <w:start w:val="1"/>
      <w:numFmt w:val="bullet"/>
      <w:lvlText w:val=""/>
      <w:lvlJc w:val="left"/>
      <w:pPr>
        <w:tabs>
          <w:tab w:val="num" w:pos="0"/>
        </w:tabs>
        <w:ind w:left="1800" w:hanging="360"/>
      </w:pPr>
      <w:rPr>
        <w:rFonts w:ascii="Wingdings" w:hAnsi="Wingdings" w:cs="Wingdings" w:hint="default"/>
        <w:u w:val="none"/>
      </w:rPr>
    </w:lvl>
    <w:lvl w:ilvl="4">
      <w:start w:val="1"/>
      <w:numFmt w:val="bullet"/>
      <w:lvlText w:val="◦"/>
      <w:lvlJc w:val="left"/>
      <w:pPr>
        <w:tabs>
          <w:tab w:val="num" w:pos="0"/>
        </w:tabs>
        <w:ind w:left="2160" w:hanging="360"/>
      </w:pPr>
      <w:rPr>
        <w:rFonts w:ascii="OpenSymbol" w:hAnsi="OpenSymbol" w:cs="OpenSymbol" w:hint="default"/>
        <w:u w:val="none"/>
      </w:rPr>
    </w:lvl>
    <w:lvl w:ilvl="5">
      <w:start w:val="1"/>
      <w:numFmt w:val="bullet"/>
      <w:lvlText w:val="▪"/>
      <w:lvlJc w:val="left"/>
      <w:pPr>
        <w:tabs>
          <w:tab w:val="num" w:pos="0"/>
        </w:tabs>
        <w:ind w:left="2520" w:hanging="360"/>
      </w:pPr>
      <w:rPr>
        <w:rFonts w:ascii="OpenSymbol" w:hAnsi="OpenSymbol" w:cs="OpenSymbol" w:hint="default"/>
        <w:u w:val="none"/>
      </w:rPr>
    </w:lvl>
    <w:lvl w:ilvl="6">
      <w:start w:val="1"/>
      <w:numFmt w:val="bullet"/>
      <w:lvlText w:val=""/>
      <w:lvlJc w:val="left"/>
      <w:pPr>
        <w:tabs>
          <w:tab w:val="num" w:pos="0"/>
        </w:tabs>
        <w:ind w:left="2880" w:hanging="360"/>
      </w:pPr>
      <w:rPr>
        <w:rFonts w:ascii="Wingdings" w:hAnsi="Wingdings" w:cs="Wingdings" w:hint="default"/>
        <w:u w:val="none"/>
      </w:rPr>
    </w:lvl>
    <w:lvl w:ilvl="7">
      <w:start w:val="1"/>
      <w:numFmt w:val="bullet"/>
      <w:lvlText w:val="◦"/>
      <w:lvlJc w:val="left"/>
      <w:pPr>
        <w:tabs>
          <w:tab w:val="num" w:pos="0"/>
        </w:tabs>
        <w:ind w:left="3240" w:hanging="360"/>
      </w:pPr>
      <w:rPr>
        <w:rFonts w:ascii="OpenSymbol" w:hAnsi="OpenSymbol" w:cs="OpenSymbol" w:hint="default"/>
        <w:u w:val="none"/>
      </w:rPr>
    </w:lvl>
    <w:lvl w:ilvl="8">
      <w:start w:val="1"/>
      <w:numFmt w:val="bullet"/>
      <w:lvlText w:val="▪"/>
      <w:lvlJc w:val="left"/>
      <w:pPr>
        <w:tabs>
          <w:tab w:val="num" w:pos="0"/>
        </w:tabs>
        <w:ind w:left="3600" w:hanging="360"/>
      </w:pPr>
      <w:rPr>
        <w:rFonts w:ascii="OpenSymbol" w:hAnsi="OpenSymbol" w:cs="OpenSymbol" w:hint="default"/>
        <w:u w:val="none"/>
      </w:rPr>
    </w:lvl>
  </w:abstractNum>
  <w:abstractNum w:abstractNumId="2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29">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w:zoom w:percent="75"/>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tabs>
        <w:tab w:val="clear" w:pos="708"/>
        <w:tab w:val="right" w:pos="9637" w:leader="none"/>
      </w:tabs>
      <w:spacing w:lineRule="auto" w:line="240" w:before="240" w:after="120"/>
      <w:ind w:left="360"/>
      <w:jc w:val="both"/>
      <w:outlineLvl w:val="0"/>
    </w:pPr>
    <w:rPr>
      <w:b/>
      <w:color w:val="3333FF"/>
      <w:sz w:val="96"/>
      <w:szCs w:val="96"/>
    </w:rPr>
  </w:style>
  <w:style w:type="paragraph" w:styleId="Heading2">
    <w:name w:val="Heading 2"/>
    <w:basedOn w:val="Normal"/>
    <w:next w:val="Normal"/>
    <w:uiPriority w:val="9"/>
    <w:unhideWhenUsed/>
    <w:qFormat/>
    <w:pPr>
      <w:keepNext w:val="true"/>
      <w:keepLines/>
      <w:tabs>
        <w:tab w:val="clear" w:pos="708"/>
        <w:tab w:val="right" w:pos="9637" w:leader="none"/>
      </w:tabs>
      <w:spacing w:lineRule="auto" w:line="240" w:before="240" w:after="120"/>
      <w:jc w:val="both"/>
      <w:outlineLvl w:val="1"/>
    </w:pPr>
    <w:rPr>
      <w:b/>
      <w:color w:val="3333FF"/>
      <w:sz w:val="56"/>
      <w:szCs w:val="56"/>
    </w:rPr>
  </w:style>
  <w:style w:type="paragraph" w:styleId="Heading3">
    <w:name w:val="Heading 3"/>
    <w:basedOn w:val="Normal"/>
    <w:next w:val="Normal"/>
    <w:uiPriority w:val="9"/>
    <w:unhideWhenUsed/>
    <w:qFormat/>
    <w:pPr>
      <w:keepNext w:val="true"/>
      <w:keepLines/>
      <w:tabs>
        <w:tab w:val="clear" w:pos="708"/>
        <w:tab w:val="right" w:pos="9637" w:leader="none"/>
      </w:tabs>
      <w:spacing w:lineRule="auto" w:line="240" w:before="240" w:after="120"/>
      <w:jc w:val="both"/>
      <w:outlineLvl w:val="2"/>
    </w:pPr>
    <w:rPr>
      <w:rFonts w:ascii="Arial Nova" w:hAnsi="Arial Nova" w:eastAsia="Arial Nova" w:cs="Arial Nova"/>
      <w:b/>
      <w:color w:val="3333FF"/>
      <w:sz w:val="44"/>
      <w:szCs w:val="44"/>
    </w:rPr>
  </w:style>
  <w:style w:type="paragraph" w:styleId="Heading4">
    <w:name w:val="Heading 4"/>
    <w:basedOn w:val="Normal"/>
    <w:next w:val="Normal"/>
    <w:uiPriority w:val="9"/>
    <w:unhideWhenUsed/>
    <w:qFormat/>
    <w:pPr>
      <w:keepNext w:val="true"/>
      <w:keepLines/>
      <w:tabs>
        <w:tab w:val="clear" w:pos="708"/>
        <w:tab w:val="right" w:pos="9637" w:leader="none"/>
      </w:tabs>
      <w:spacing w:before="280" w:after="80"/>
      <w:ind w:hanging="15"/>
      <w:jc w:val="both"/>
      <w:outlineLvl w:val="3"/>
    </w:pPr>
    <w:rPr>
      <w:b/>
      <w:color w:val="3333FF"/>
      <w:sz w:val="40"/>
      <w:szCs w:val="40"/>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Sautdindex" w:customStyle="1">
    <w:name w:val="Saut d'index"/>
    <w:qFormat/>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40"/>
    </w:pPr>
    <w:rPr/>
  </w:style>
  <w:style w:type="paragraph" w:styleId="List">
    <w:name w:val="List"/>
    <w:basedOn w:val="BodyText"/>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Title">
    <w:name w:val="Title"/>
    <w:basedOn w:val="Normal"/>
    <w:next w:val="BodyText"/>
    <w:uiPriority w:val="10"/>
    <w:qFormat/>
    <w:pPr>
      <w:keepNext w:val="true"/>
      <w:keepLines/>
      <w:spacing w:before="0" w:after="60"/>
    </w:pPr>
    <w:rPr>
      <w:sz w:val="52"/>
      <w:szCs w:val="52"/>
    </w:rPr>
  </w:style>
  <w:style w:type="paragraph" w:styleId="Caption1">
    <w:name w:val="caption1"/>
    <w:basedOn w:val="Normal"/>
    <w:qFormat/>
    <w:pPr>
      <w:suppressLineNumbers/>
      <w:spacing w:before="120" w:after="120"/>
    </w:pPr>
    <w:rPr>
      <w:i/>
      <w:iCs/>
      <w:sz w:val="24"/>
      <w:szCs w:val="24"/>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e813ae"/>
    <w:pPr>
      <w:spacing w:before="0" w:after="0"/>
      <w:ind w:left="720"/>
      <w:contextualSpacing/>
    </w:pPr>
    <w:rPr/>
  </w:style>
  <w:style w:type="paragraph" w:styleId="En-tteetpieddepage" w:customStyle="1">
    <w:name w:val="En-tête et pied de page"/>
    <w:basedOn w:val="Normal"/>
    <w:qFormat/>
    <w:pPr/>
    <w:rPr/>
  </w:style>
  <w:style w:type="paragraph" w:styleId="Header">
    <w:name w:val="Header"/>
    <w:basedOn w:val="En-tteetpieddepage"/>
    <w:pPr/>
    <w:rPr/>
  </w:style>
  <w:style w:type="paragraph" w:styleId="Footer">
    <w:name w:val="Footer"/>
    <w:basedOn w:val="En-tteetpieddepage"/>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nantes.metropole.fr/" TargetMode="External"/><Relationship Id="rId4" Type="http://schemas.openxmlformats.org/officeDocument/2006/relationships/hyperlink" Target="https://metropole.nantes.fr/mes-services-mon-quotidien/decouvrir-l-offre-culturelle-destination-des-personnes-en-situation-de-handicap"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yperlink" Target="mailto:billetterie@angersnantesopera.fr" TargetMode="External"/><Relationship Id="rId15" Type="http://schemas.openxmlformats.org/officeDocument/2006/relationships/hyperlink" Target="https://www.angers-nantes-opera.com/infos-pratiques/accessibilite" TargetMode="External"/><Relationship Id="rId16" Type="http://schemas.openxmlformats.org/officeDocument/2006/relationships/hyperlink" Target="https://www.angers-nantes-opera.com/programmation" TargetMode="External"/><Relationship Id="rId17" Type="http://schemas.openxmlformats.org/officeDocument/2006/relationships/image" Target="media/image3.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8.png"/><Relationship Id="rId21" Type="http://schemas.openxmlformats.org/officeDocument/2006/relationships/image" Target="media/image7.png"/><Relationship Id="rId22" Type="http://schemas.openxmlformats.org/officeDocument/2006/relationships/hyperlink" Target="http://app.acce-o.fr/" TargetMode="External"/><Relationship Id="rId23" Type="http://schemas.openxmlformats.org/officeDocument/2006/relationships/hyperlink" Target="https://www.angers-nantes-opera.com/programmation" TargetMode="External"/><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9.png"/><Relationship Id="rId29" Type="http://schemas.openxmlformats.org/officeDocument/2006/relationships/image" Target="media/image7.png"/><Relationship Id="rId30" Type="http://schemas.openxmlformats.org/officeDocument/2006/relationships/image" Target="media/image2.png"/><Relationship Id="rId31" Type="http://schemas.openxmlformats.org/officeDocument/2006/relationships/image" Target="media/image3.png"/><Relationship Id="rId32" Type="http://schemas.openxmlformats.org/officeDocument/2006/relationships/image" Target="media/image9.png"/><Relationship Id="rId33" Type="http://schemas.openxmlformats.org/officeDocument/2006/relationships/image" Target="media/image13.png"/><Relationship Id="rId34" Type="http://schemas.openxmlformats.org/officeDocument/2006/relationships/hyperlink" Target="https://www.labouchedair.com/accessibilite/" TargetMode="External"/><Relationship Id="rId35" Type="http://schemas.openxmlformats.org/officeDocument/2006/relationships/image" Target="media/image2.png"/><Relationship Id="rId36" Type="http://schemas.openxmlformats.org/officeDocument/2006/relationships/image" Target="media/image3.png"/><Relationship Id="rId37" Type="http://schemas.openxmlformats.org/officeDocument/2006/relationships/image" Target="media/image3.png"/><Relationship Id="rId38" Type="http://schemas.openxmlformats.org/officeDocument/2006/relationships/image" Target="media/image3.png"/><Relationship Id="rId39" Type="http://schemas.openxmlformats.org/officeDocument/2006/relationships/image" Target="media/image7.png"/><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8.png"/><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image" Target="media/image2.png"/><Relationship Id="rId46" Type="http://schemas.openxmlformats.org/officeDocument/2006/relationships/image" Target="media/image14.png"/><Relationship Id="rId47" Type="http://schemas.openxmlformats.org/officeDocument/2006/relationships/hyperlink" Target="mailto:accessibilite.follejournee@lacite-nantes.fr" TargetMode="External"/><Relationship Id="rId48" Type="http://schemas.openxmlformats.org/officeDocument/2006/relationships/hyperlink" Target="http://www.follejournee.fr/fr/page/accessibilite" TargetMode="External"/><Relationship Id="rId49" Type="http://schemas.openxmlformats.org/officeDocument/2006/relationships/hyperlink" Target="http://maisondelapoesie-nantes.com/" TargetMode="External"/><Relationship Id="rId50" Type="http://schemas.openxmlformats.org/officeDocument/2006/relationships/hyperlink" Target="http://maisondelapoesie-nantes.com/" TargetMode="External"/><Relationship Id="rId51" Type="http://schemas.openxmlformats.org/officeDocument/2006/relationships/hyperlink" Target="http://maisondelapoesie-nantes.com/" TargetMode="External"/><Relationship Id="rId52" Type="http://schemas.openxmlformats.org/officeDocument/2006/relationships/image" Target="media/image2.png"/><Relationship Id="rId53" Type="http://schemas.openxmlformats.org/officeDocument/2006/relationships/image" Target="media/image7.png"/><Relationship Id="rId54" Type="http://schemas.openxmlformats.org/officeDocument/2006/relationships/image" Target="media/image9.png"/><Relationship Id="rId55" Type="http://schemas.openxmlformats.org/officeDocument/2006/relationships/image" Target="media/image15.jpeg"/><Relationship Id="rId56" Type="http://schemas.openxmlformats.org/officeDocument/2006/relationships/image" Target="media/image16.png"/><Relationship Id="rId57" Type="http://schemas.openxmlformats.org/officeDocument/2006/relationships/hyperlink" Target="https://eurofonik.fr/" TargetMode="External"/><Relationship Id="rId58" Type="http://schemas.openxmlformats.org/officeDocument/2006/relationships/image" Target="media/image2.png"/><Relationship Id="rId59" Type="http://schemas.openxmlformats.org/officeDocument/2006/relationships/image" Target="media/image17.jpeg"/><Relationship Id="rId60" Type="http://schemas.openxmlformats.org/officeDocument/2006/relationships/image" Target="media/image2.png"/><Relationship Id="rId61" Type="http://schemas.openxmlformats.org/officeDocument/2006/relationships/image" Target="media/image3.png"/><Relationship Id="rId62" Type="http://schemas.openxmlformats.org/officeDocument/2006/relationships/hyperlink" Target="https://www.lasoufflerie.org/evenements/leonie-pernet-oda/" TargetMode="External"/><Relationship Id="rId63" Type="http://schemas.openxmlformats.org/officeDocument/2006/relationships/image" Target="media/image3.png"/><Relationship Id="rId64" Type="http://schemas.openxmlformats.org/officeDocument/2006/relationships/hyperlink" Target="https://www.lasoufflerie.org/evenements/le-sable-et-lecume-titi-robin-2/" TargetMode="External"/><Relationship Id="rId65" Type="http://schemas.openxmlformats.org/officeDocument/2006/relationships/image" Target="media/image7.png"/><Relationship Id="rId66" Type="http://schemas.openxmlformats.org/officeDocument/2006/relationships/image" Target="media/image8.png"/><Relationship Id="rId67" Type="http://schemas.openxmlformats.org/officeDocument/2006/relationships/hyperlink" Target="https://www.lasoufflerie.org/evenements/antichambre-stereoptik/" TargetMode="External"/><Relationship Id="rId68" Type="http://schemas.openxmlformats.org/officeDocument/2006/relationships/image" Target="media/image8.png"/><Relationship Id="rId69" Type="http://schemas.openxmlformats.org/officeDocument/2006/relationships/hyperlink" Target="https://www.lasoufflerie.org/evenements/through-the-grapevine-alexander-vantournhout/" TargetMode="External"/><Relationship Id="rId70" Type="http://schemas.openxmlformats.org/officeDocument/2006/relationships/image" Target="media/image4.png"/><Relationship Id="rId71" Type="http://schemas.openxmlformats.org/officeDocument/2006/relationships/image" Target="media/image5.jpeg"/><Relationship Id="rId72" Type="http://schemas.openxmlformats.org/officeDocument/2006/relationships/hyperlink" Target="https://www.google.fr/maps/place/2+Av.+de+Bretagne,+44400+Rez&#233;/@47.1856757,-1.5574603,16z/data=!3m1!4b1!4m6!3m5!1s0x4805e95e41422133:0x3a784d3df13a9d0!8m2!3d47.1856721!4d-1.55488!16s%2Fg%2F11g9hftbr0?entry=ttu&amp;g_ep=EgoyMDI0MTIwNC4wIKXMDSoASAFQAw%3D%3D" TargetMode="External"/><Relationship Id="rId73" Type="http://schemas.openxmlformats.org/officeDocument/2006/relationships/hyperlink" Target="https://www.google.fr/maps/place/2+Av.+de+Bretagne,+44400+Rez&#233;/@47.1856757,-1.5574603,16z/data=!3m1!4b1!4m6!3m5!1s0x4805e95e41422133:0x3a784d3df13a9d0!8m2!3d47.1856721!4d-1.55488!16s%2Fg%2F11g9hftbr0?entry=ttu&amp;g_ep=EgoyMDI0MTIwNC4wIKXMDSoASAFQAw%3D%3D" TargetMode="External"/><Relationship Id="rId74" Type="http://schemas.openxmlformats.org/officeDocument/2006/relationships/hyperlink" Target="https://www.google.fr/maps/place/Th&#233;&#226;tre+municipal+de+Rez&#233;/@47.186327,-1.547667,17z/data=!3m1!4b1!4m6!3m5!1s0x4805e94252ff735b:0x47b295db6728a6cf!8m2!3d47.1863234!4d-1.5450867!16s%2Fg%2F1thtnzkp?entry=ttu&amp;g_ep=EgoyMDI0MTIwNC4wIKXMDSoASAFQAw%3D%3D" TargetMode="External"/><Relationship Id="rId75" Type="http://schemas.openxmlformats.org/officeDocument/2006/relationships/hyperlink" Target="https://www.google.fr/maps/place/La+Barakason/@47.1861906,-1.5602579,17z/data=!3m1!4b1!4m6!3m5!1s0x4805e95f86561f63:0xcc6b4d5c6590cfe9!8m2!3d47.186187!4d-1.5576776!16s%2Fg%2F1tj2h81p?entry=ttu&amp;g_ep=EgoyMDI0MTIwNC4wIKXMDSoASAFQAw%3D%3D" TargetMode="External"/><Relationship Id="rId76" Type="http://schemas.openxmlformats.org/officeDocument/2006/relationships/hyperlink" Target="https://www.google.fr/maps/place/La+Barakason/@47.1861906,-1.5602579,17z/data=!3m1!4b1!4m6!3m5!1s0x4805e95f86561f63:0xcc6b4d5c6590cfe9!8m2!3d47.186187!4d-1.5576776!16s%2Fg%2F1tj2h81p?entry=ttu&amp;g_ep=EgoyMDI0MTIwNC4wIKXMDSoASAFQAw%3D%3D" TargetMode="External"/><Relationship Id="rId77" Type="http://schemas.openxmlformats.org/officeDocument/2006/relationships/image" Target="media/image18.jpeg"/><Relationship Id="rId78" Type="http://schemas.openxmlformats.org/officeDocument/2006/relationships/hyperlink" Target="http://mixt.fr/" TargetMode="External"/><Relationship Id="rId79" Type="http://schemas.openxmlformats.org/officeDocument/2006/relationships/image" Target="media/image2.png"/><Relationship Id="rId80" Type="http://schemas.openxmlformats.org/officeDocument/2006/relationships/image" Target="media/image3.png"/><Relationship Id="rId81" Type="http://schemas.openxmlformats.org/officeDocument/2006/relationships/image" Target="media/image7.png"/><Relationship Id="rId82" Type="http://schemas.openxmlformats.org/officeDocument/2006/relationships/image" Target="media/image8.png"/><Relationship Id="rId83" Type="http://schemas.openxmlformats.org/officeDocument/2006/relationships/image" Target="media/image7.png"/><Relationship Id="rId84" Type="http://schemas.openxmlformats.org/officeDocument/2006/relationships/image" Target="media/image19.png"/><Relationship Id="rId85" Type="http://schemas.openxmlformats.org/officeDocument/2006/relationships/hyperlink" Target="http://www.handiclap.fr/accessibilite/" TargetMode="External"/><Relationship Id="rId86" Type="http://schemas.openxmlformats.org/officeDocument/2006/relationships/image" Target="media/image20.png"/><Relationship Id="rId87" Type="http://schemas.openxmlformats.org/officeDocument/2006/relationships/hyperlink" Target="mailto:emilie.houdmon@lelieuunique.com" TargetMode="External"/><Relationship Id="rId88" Type="http://schemas.openxmlformats.org/officeDocument/2006/relationships/hyperlink" Target="https://www.lelieuunique.com/profil/en-situation-de-handicap" TargetMode="External"/><Relationship Id="rId89" Type="http://schemas.openxmlformats.org/officeDocument/2006/relationships/image" Target="media/image2.png"/><Relationship Id="rId90" Type="http://schemas.openxmlformats.org/officeDocument/2006/relationships/image" Target="media/image3.png"/><Relationship Id="rId91" Type="http://schemas.openxmlformats.org/officeDocument/2006/relationships/image" Target="media/image3.png"/><Relationship Id="rId92" Type="http://schemas.openxmlformats.org/officeDocument/2006/relationships/image" Target="media/image3.png"/><Relationship Id="rId93" Type="http://schemas.openxmlformats.org/officeDocument/2006/relationships/image" Target="media/image7.png"/><Relationship Id="rId94" Type="http://schemas.openxmlformats.org/officeDocument/2006/relationships/image" Target="media/image9.png"/><Relationship Id="rId95" Type="http://schemas.openxmlformats.org/officeDocument/2006/relationships/image" Target="media/image8.png"/><Relationship Id="rId96" Type="http://schemas.openxmlformats.org/officeDocument/2006/relationships/image" Target="media/image8.png"/><Relationship Id="rId97" Type="http://schemas.openxmlformats.org/officeDocument/2006/relationships/image" Target="media/image9.png"/><Relationship Id="rId98" Type="http://schemas.openxmlformats.org/officeDocument/2006/relationships/image" Target="media/image4.png"/><Relationship Id="rId99" Type="http://schemas.openxmlformats.org/officeDocument/2006/relationships/image" Target="media/image4.png"/><Relationship Id="rId100" Type="http://schemas.openxmlformats.org/officeDocument/2006/relationships/image" Target="media/image21.png"/><Relationship Id="rId101" Type="http://schemas.openxmlformats.org/officeDocument/2006/relationships/hyperlink" Target="mailto:cseince@onpl.fr" TargetMode="External"/><Relationship Id="rId102" Type="http://schemas.openxmlformats.org/officeDocument/2006/relationships/hyperlink" Target="https://onpl.fr/" TargetMode="External"/><Relationship Id="rId103" Type="http://schemas.openxmlformats.org/officeDocument/2006/relationships/image" Target="media/image2.png"/><Relationship Id="rId104" Type="http://schemas.openxmlformats.org/officeDocument/2006/relationships/image" Target="media/image2.png"/><Relationship Id="rId105" Type="http://schemas.openxmlformats.org/officeDocument/2006/relationships/header" Target="header1.xml"/><Relationship Id="rId106" Type="http://schemas.openxmlformats.org/officeDocument/2006/relationships/footer" Target="footer1.xml"/><Relationship Id="rId107" Type="http://schemas.openxmlformats.org/officeDocument/2006/relationships/image" Target="media/image22.png"/><Relationship Id="rId108" Type="http://schemas.openxmlformats.org/officeDocument/2006/relationships/image" Target="media/image2.png"/><Relationship Id="rId109" Type="http://schemas.openxmlformats.org/officeDocument/2006/relationships/image" Target="media/image3.png"/><Relationship Id="rId110" Type="http://schemas.openxmlformats.org/officeDocument/2006/relationships/image" Target="media/image7.png"/><Relationship Id="rId111" Type="http://schemas.openxmlformats.org/officeDocument/2006/relationships/image" Target="media/image9.png"/><Relationship Id="rId112" Type="http://schemas.openxmlformats.org/officeDocument/2006/relationships/image" Target="media/image4.png"/><Relationship Id="rId113" Type="http://schemas.openxmlformats.org/officeDocument/2006/relationships/image" Target="media/image5.jpeg"/><Relationship Id="rId114" Type="http://schemas.openxmlformats.org/officeDocument/2006/relationships/image" Target="media/image23.png"/><Relationship Id="rId115" Type="http://schemas.openxmlformats.org/officeDocument/2006/relationships/hyperlink" Target="https://www.hipopsession.com/" TargetMode="External"/><Relationship Id="rId116" Type="http://schemas.openxmlformats.org/officeDocument/2006/relationships/image" Target="media/image4.png"/><Relationship Id="rId117" Type="http://schemas.openxmlformats.org/officeDocument/2006/relationships/image" Target="media/image3.png"/><Relationship Id="rId118" Type="http://schemas.openxmlformats.org/officeDocument/2006/relationships/image" Target="media/image7.png"/><Relationship Id="rId119" Type="http://schemas.openxmlformats.org/officeDocument/2006/relationships/image" Target="media/image8.png"/><Relationship Id="rId120" Type="http://schemas.openxmlformats.org/officeDocument/2006/relationships/image" Target="media/image9.png"/><Relationship Id="rId121" Type="http://schemas.openxmlformats.org/officeDocument/2006/relationships/image" Target="media/image4.png"/><Relationship Id="rId122" Type="http://schemas.openxmlformats.org/officeDocument/2006/relationships/image" Target="media/image5.jpeg"/><Relationship Id="rId123" Type="http://schemas.openxmlformats.org/officeDocument/2006/relationships/header" Target="header2.xml"/><Relationship Id="rId124" Type="http://schemas.openxmlformats.org/officeDocument/2006/relationships/header" Target="header3.xml"/><Relationship Id="rId125" Type="http://schemas.openxmlformats.org/officeDocument/2006/relationships/footer" Target="footer2.xml"/><Relationship Id="rId126" Type="http://schemas.openxmlformats.org/officeDocument/2006/relationships/footer" Target="footer3.xml"/><Relationship Id="rId127" Type="http://schemas.openxmlformats.org/officeDocument/2006/relationships/image" Target="media/image24.jpeg"/><Relationship Id="rId128" Type="http://schemas.openxmlformats.org/officeDocument/2006/relationships/hyperlink" Target="http://www.stereolux.org/" TargetMode="External"/><Relationship Id="rId129" Type="http://schemas.openxmlformats.org/officeDocument/2006/relationships/hyperlink" Target="http://www.stereolux.org/" TargetMode="External"/><Relationship Id="rId130" Type="http://schemas.openxmlformats.org/officeDocument/2006/relationships/hyperlink" Target="http://www.stereolux.org/pratique/accessibilite" TargetMode="External"/><Relationship Id="rId131" Type="http://schemas.openxmlformats.org/officeDocument/2006/relationships/image" Target="media/image2.png"/><Relationship Id="rId132" Type="http://schemas.openxmlformats.org/officeDocument/2006/relationships/image" Target="media/image3.png"/><Relationship Id="rId133" Type="http://schemas.openxmlformats.org/officeDocument/2006/relationships/hyperlink" Target="mailto:jeremy.pickupprod@gmail.com" TargetMode="External"/><Relationship Id="rId134" Type="http://schemas.openxmlformats.org/officeDocument/2006/relationships/image" Target="media/image3.png"/><Relationship Id="rId135" Type="http://schemas.openxmlformats.org/officeDocument/2006/relationships/hyperlink" Target="mailto:jeremy.pickupprod@gmail.com" TargetMode="External"/><Relationship Id="rId136" Type="http://schemas.openxmlformats.org/officeDocument/2006/relationships/image" Target="media/image3.png"/><Relationship Id="rId137" Type="http://schemas.openxmlformats.org/officeDocument/2006/relationships/image" Target="media/image3.png"/><Relationship Id="rId138" Type="http://schemas.openxmlformats.org/officeDocument/2006/relationships/hyperlink" Target="mailto:jeremy.pickupprod@gmail.com" TargetMode="External"/><Relationship Id="rId139" Type="http://schemas.openxmlformats.org/officeDocument/2006/relationships/image" Target="media/image3.png"/><Relationship Id="rId140" Type="http://schemas.openxmlformats.org/officeDocument/2006/relationships/image" Target="media/image3.png"/><Relationship Id="rId141" Type="http://schemas.openxmlformats.org/officeDocument/2006/relationships/hyperlink" Target="mailto:jeremy.pickupprod@gmail.com" TargetMode="External"/><Relationship Id="rId142" Type="http://schemas.openxmlformats.org/officeDocument/2006/relationships/image" Target="media/image7.png"/><Relationship Id="rId143" Type="http://schemas.openxmlformats.org/officeDocument/2006/relationships/image" Target="media/image8.png"/><Relationship Id="rId144" Type="http://schemas.openxmlformats.org/officeDocument/2006/relationships/hyperlink" Target="http://stereolux.org/agenda/les-visites-de-lexposition" TargetMode="External"/><Relationship Id="rId145" Type="http://schemas.openxmlformats.org/officeDocument/2006/relationships/image" Target="media/image4.png"/><Relationship Id="rId146" Type="http://schemas.openxmlformats.org/officeDocument/2006/relationships/image" Target="media/image5.jpeg"/><Relationship Id="rId147" Type="http://schemas.openxmlformats.org/officeDocument/2006/relationships/image" Target="media/image25.jpeg"/><Relationship Id="rId148" Type="http://schemas.openxmlformats.org/officeDocument/2006/relationships/hyperlink" Target="mailto:contact.leslaboratoiresvivants@gmail.com" TargetMode="External"/><Relationship Id="rId149" Type="http://schemas.openxmlformats.org/officeDocument/2006/relationships/image" Target="media/image2.png"/><Relationship Id="rId150" Type="http://schemas.openxmlformats.org/officeDocument/2006/relationships/image" Target="media/image7.png"/><Relationship Id="rId151" Type="http://schemas.openxmlformats.org/officeDocument/2006/relationships/image" Target="media/image9.png"/><Relationship Id="rId152" Type="http://schemas.openxmlformats.org/officeDocument/2006/relationships/image" Target="media/image7.png"/><Relationship Id="rId153" Type="http://schemas.openxmlformats.org/officeDocument/2006/relationships/image" Target="media/image26.png"/><Relationship Id="rId154" Type="http://schemas.openxmlformats.org/officeDocument/2006/relationships/image" Target="media/image2.png"/><Relationship Id="rId155" Type="http://schemas.openxmlformats.org/officeDocument/2006/relationships/image" Target="media/image7.png"/><Relationship Id="rId156" Type="http://schemas.openxmlformats.org/officeDocument/2006/relationships/image" Target="media/image27.png"/><Relationship Id="rId157" Type="http://schemas.openxmlformats.org/officeDocument/2006/relationships/hyperlink" Target="https://trempo.com/evenements/" TargetMode="External"/><Relationship Id="rId158" Type="http://schemas.openxmlformats.org/officeDocument/2006/relationships/hyperlink" Target="http://www.trempo.com/" TargetMode="External"/><Relationship Id="rId159" Type="http://schemas.openxmlformats.org/officeDocument/2006/relationships/image" Target="media/image28.png"/><Relationship Id="rId160" Type="http://schemas.openxmlformats.org/officeDocument/2006/relationships/hyperlink" Target="mailto:l.kicki@tunantes.fr" TargetMode="External"/><Relationship Id="rId161" Type="http://schemas.openxmlformats.org/officeDocument/2006/relationships/image" Target="media/image4.png"/><Relationship Id="rId162" Type="http://schemas.openxmlformats.org/officeDocument/2006/relationships/image" Target="media/image5.jpeg"/><Relationship Id="rId163" Type="http://schemas.openxmlformats.org/officeDocument/2006/relationships/image" Target="media/image29.png"/><Relationship Id="rId164" Type="http://schemas.openxmlformats.org/officeDocument/2006/relationships/hyperlink" Target="mailto:severine.billon@chateaunantes.fr" TargetMode="External"/><Relationship Id="rId165" Type="http://schemas.openxmlformats.org/officeDocument/2006/relationships/image" Target="media/image2.png"/><Relationship Id="rId166" Type="http://schemas.openxmlformats.org/officeDocument/2006/relationships/image" Target="media/image7.png"/><Relationship Id="rId167" Type="http://schemas.openxmlformats.org/officeDocument/2006/relationships/image" Target="media/image8.png"/><Relationship Id="rId168" Type="http://schemas.openxmlformats.org/officeDocument/2006/relationships/image" Target="media/image8.png"/><Relationship Id="rId169" Type="http://schemas.openxmlformats.org/officeDocument/2006/relationships/image" Target="media/image5.jpeg"/><Relationship Id="rId170" Type="http://schemas.openxmlformats.org/officeDocument/2006/relationships/image" Target="media/image30.jpeg"/><Relationship Id="rId171" Type="http://schemas.openxmlformats.org/officeDocument/2006/relationships/hyperlink" Target="mailto:manon.guillet@nantesmetropole.fr" TargetMode="External"/><Relationship Id="rId172" Type="http://schemas.openxmlformats.org/officeDocument/2006/relationships/hyperlink" Target="https://lechronographe.nantesmetropole.fr/" TargetMode="External"/><Relationship Id="rId173" Type="http://schemas.openxmlformats.org/officeDocument/2006/relationships/image" Target="media/image2.png"/><Relationship Id="rId174" Type="http://schemas.openxmlformats.org/officeDocument/2006/relationships/image" Target="media/image7.png"/><Relationship Id="rId175" Type="http://schemas.openxmlformats.org/officeDocument/2006/relationships/image" Target="media/image8.png"/><Relationship Id="rId176" Type="http://schemas.openxmlformats.org/officeDocument/2006/relationships/image" Target="media/image4.png"/><Relationship Id="rId177" Type="http://schemas.openxmlformats.org/officeDocument/2006/relationships/image" Target="media/image5.jpeg"/><Relationship Id="rId178" Type="http://schemas.openxmlformats.org/officeDocument/2006/relationships/image" Target="media/image2.png"/><Relationship Id="rId179" Type="http://schemas.openxmlformats.org/officeDocument/2006/relationships/image" Target="media/image7.png"/><Relationship Id="rId180" Type="http://schemas.openxmlformats.org/officeDocument/2006/relationships/image" Target="media/image2.png"/><Relationship Id="rId181" Type="http://schemas.openxmlformats.org/officeDocument/2006/relationships/image" Target="media/image8.png"/><Relationship Id="rId182" Type="http://schemas.openxmlformats.org/officeDocument/2006/relationships/hyperlink" Target="mailto:lechronographe@nantesmetropole.fr" TargetMode="External"/><Relationship Id="rId183" Type="http://schemas.openxmlformats.org/officeDocument/2006/relationships/hyperlink" Target="mailto:lechronographe@nantesmetropole.fr" TargetMode="External"/><Relationship Id="rId184" Type="http://schemas.openxmlformats.org/officeDocument/2006/relationships/image" Target="media/image31.png"/><Relationship Id="rId185" Type="http://schemas.openxmlformats.org/officeDocument/2006/relationships/hyperlink" Target="mailto:Laetitia.DUCAMP@nantesmetropole.fr" TargetMode="External"/><Relationship Id="rId186" Type="http://schemas.openxmlformats.org/officeDocument/2006/relationships/hyperlink" Target="https://museedartsdenantes.nantesmetropole.fr/visiter/en-groupe/groupes-en-situation-de-handicap-ou-medico-sociaux/" TargetMode="External"/><Relationship Id="rId187" Type="http://schemas.openxmlformats.org/officeDocument/2006/relationships/hyperlink" Target="https://museedartsdenantes.nantesmetropole.fr/visiter/accessibilite-et-handicap/" TargetMode="External"/><Relationship Id="rId188" Type="http://schemas.openxmlformats.org/officeDocument/2006/relationships/hyperlink" Target="https://museedartsdenantes.nantesmetropole.fr/visiter/en-groupe/groupes-en-situation-de-handicap-ou-medico-sociaux/" TargetMode="External"/><Relationship Id="rId189" Type="http://schemas.openxmlformats.org/officeDocument/2006/relationships/image" Target="media/image2.png"/><Relationship Id="rId190" Type="http://schemas.openxmlformats.org/officeDocument/2006/relationships/hyperlink" Target="http://www.museedartsdenantes.fr/" TargetMode="External"/><Relationship Id="rId191" Type="http://schemas.openxmlformats.org/officeDocument/2006/relationships/image" Target="media/image7.png"/><Relationship Id="rId192" Type="http://schemas.openxmlformats.org/officeDocument/2006/relationships/image" Target="media/image8.png"/><Relationship Id="rId193" Type="http://schemas.openxmlformats.org/officeDocument/2006/relationships/image" Target="media/image3.png"/><Relationship Id="rId194" Type="http://schemas.openxmlformats.org/officeDocument/2006/relationships/image" Target="media/image8.png"/><Relationship Id="rId195" Type="http://schemas.openxmlformats.org/officeDocument/2006/relationships/image" Target="media/image3.png"/><Relationship Id="rId196" Type="http://schemas.openxmlformats.org/officeDocument/2006/relationships/image" Target="media/image4.png"/><Relationship Id="rId197" Type="http://schemas.openxmlformats.org/officeDocument/2006/relationships/image" Target="media/image2.png"/><Relationship Id="rId198" Type="http://schemas.openxmlformats.org/officeDocument/2006/relationships/image" Target="media/image4.png"/><Relationship Id="rId199" Type="http://schemas.openxmlformats.org/officeDocument/2006/relationships/image" Target="media/image5.jpeg"/><Relationship Id="rId200" Type="http://schemas.openxmlformats.org/officeDocument/2006/relationships/image" Target="media/image32.png"/><Relationship Id="rId201" Type="http://schemas.openxmlformats.org/officeDocument/2006/relationships/hyperlink" Target="mailto:paul.duclos@nantesmetropole.fr" TargetMode="External"/><Relationship Id="rId202" Type="http://schemas.openxmlformats.org/officeDocument/2006/relationships/image" Target="media/image2.png"/><Relationship Id="rId203" Type="http://schemas.openxmlformats.org/officeDocument/2006/relationships/image" Target="media/image7.png"/><Relationship Id="rId204" Type="http://schemas.openxmlformats.org/officeDocument/2006/relationships/image" Target="media/image8.png"/><Relationship Id="rId205" Type="http://schemas.openxmlformats.org/officeDocument/2006/relationships/image" Target="media/image2.png"/><Relationship Id="rId206" Type="http://schemas.openxmlformats.org/officeDocument/2006/relationships/image" Target="media/image33.png"/><Relationship Id="rId207" Type="http://schemas.openxmlformats.org/officeDocument/2006/relationships/hyperlink" Target="https://eur03.safelinks.protection.outlook.com/?url=https%3A%2F%2Fwww.musee-dobree.fr%2F44%2Finfos-pratiques%2Faccessibilite-du-musee-et-handicaps%2Fdobree_6617&amp;data=05|02|Juliette.RANGER@loire-atlantique.fr|8d7135905fad4befa9d608dc9a7412fc|beecb8f7d08247d6bcd90516d6628b41|0|0|638555070562073254|Unknown|TWFpbGZsb3d8eyJWIjoiMC4wLjAwMDAiLCJQIjoiV2luMzIiLCJBTiI6Ik1haWwiLCJXVCI6Mn0%3D|0|||&amp;sdata=O8MpCbJ8rVOPNiz%2F8D2of0lD%2FsIA47eicOSKlJgWgBo%3D&amp;reserved=0" TargetMode="External"/><Relationship Id="rId208" Type="http://schemas.openxmlformats.org/officeDocument/2006/relationships/image" Target="media/image2.png"/><Relationship Id="rId209" Type="http://schemas.openxmlformats.org/officeDocument/2006/relationships/image" Target="media/image7.png"/><Relationship Id="rId210" Type="http://schemas.openxmlformats.org/officeDocument/2006/relationships/image" Target="media/image8.png"/><Relationship Id="rId211" Type="http://schemas.openxmlformats.org/officeDocument/2006/relationships/image" Target="media/image4.png"/><Relationship Id="rId212" Type="http://schemas.openxmlformats.org/officeDocument/2006/relationships/image" Target="media/image5.jpeg"/><Relationship Id="rId213" Type="http://schemas.openxmlformats.org/officeDocument/2006/relationships/image" Target="media/image4.png"/><Relationship Id="rId214" Type="http://schemas.openxmlformats.org/officeDocument/2006/relationships/image" Target="media/image4.png"/><Relationship Id="rId215" Type="http://schemas.openxmlformats.org/officeDocument/2006/relationships/image" Target="media/image2.png"/><Relationship Id="rId216" Type="http://schemas.openxmlformats.org/officeDocument/2006/relationships/image" Target="media/image4.png"/><Relationship Id="rId217" Type="http://schemas.openxmlformats.org/officeDocument/2006/relationships/image" Target="media/image7.png"/><Relationship Id="rId218" Type="http://schemas.openxmlformats.org/officeDocument/2006/relationships/image" Target="media/image8.png"/><Relationship Id="rId219" Type="http://schemas.openxmlformats.org/officeDocument/2006/relationships/image" Target="media/image34.png"/><Relationship Id="rId220" Type="http://schemas.openxmlformats.org/officeDocument/2006/relationships/hyperlink" Target="mailto:accueil.passage@gmail.com" TargetMode="External"/><Relationship Id="rId221" Type="http://schemas.openxmlformats.org/officeDocument/2006/relationships/hyperlink" Target="https://www.passagesaintecroix.fr/actionsculturelles" TargetMode="External"/><Relationship Id="rId222" Type="http://schemas.openxmlformats.org/officeDocument/2006/relationships/image" Target="media/image2.png"/><Relationship Id="rId223" Type="http://schemas.openxmlformats.org/officeDocument/2006/relationships/image" Target="media/image4.png"/><Relationship Id="rId224" Type="http://schemas.openxmlformats.org/officeDocument/2006/relationships/image" Target="media/image2.png"/><Relationship Id="rId225" Type="http://schemas.openxmlformats.org/officeDocument/2006/relationships/image" Target="media/image7.png"/><Relationship Id="rId226" Type="http://schemas.openxmlformats.org/officeDocument/2006/relationships/image" Target="media/image4.png"/><Relationship Id="rId227" Type="http://schemas.openxmlformats.org/officeDocument/2006/relationships/image" Target="media/image5.jpeg"/><Relationship Id="rId228" Type="http://schemas.openxmlformats.org/officeDocument/2006/relationships/header" Target="header4.xml"/><Relationship Id="rId229" Type="http://schemas.openxmlformats.org/officeDocument/2006/relationships/header" Target="header5.xml"/><Relationship Id="rId230" Type="http://schemas.openxmlformats.org/officeDocument/2006/relationships/footer" Target="footer4.xml"/><Relationship Id="rId231" Type="http://schemas.openxmlformats.org/officeDocument/2006/relationships/footer" Target="footer5.xml"/><Relationship Id="rId232" Type="http://schemas.openxmlformats.org/officeDocument/2006/relationships/image" Target="media/image35.png"/><Relationship Id="rId233" Type="http://schemas.openxmlformats.org/officeDocument/2006/relationships/hyperlink" Target="mailto:publics@lecinematographe.com" TargetMode="External"/><Relationship Id="rId234" Type="http://schemas.openxmlformats.org/officeDocument/2006/relationships/hyperlink" Target="https://www.lecinematographe.com/acces" TargetMode="External"/><Relationship Id="rId235" Type="http://schemas.openxmlformats.org/officeDocument/2006/relationships/image" Target="media/image2.png"/><Relationship Id="rId236" Type="http://schemas.openxmlformats.org/officeDocument/2006/relationships/image" Target="media/image3.png"/><Relationship Id="rId237" Type="http://schemas.openxmlformats.org/officeDocument/2006/relationships/image" Target="media/image7.png"/><Relationship Id="rId238" Type="http://schemas.openxmlformats.org/officeDocument/2006/relationships/image" Target="media/image4.png"/><Relationship Id="rId239" Type="http://schemas.openxmlformats.org/officeDocument/2006/relationships/image" Target="media/image5.jpeg"/><Relationship Id="rId240" Type="http://schemas.openxmlformats.org/officeDocument/2006/relationships/hyperlink" Target="https://www.lecinematographe.com/acces" TargetMode="External"/><Relationship Id="rId241" Type="http://schemas.openxmlformats.org/officeDocument/2006/relationships/image" Target="media/image36.png"/><Relationship Id="rId242" Type="http://schemas.openxmlformats.org/officeDocument/2006/relationships/hyperlink" Target="mailto:publics@3continents.com" TargetMode="External"/><Relationship Id="rId243" Type="http://schemas.openxmlformats.org/officeDocument/2006/relationships/image" Target="media/image2.png"/><Relationship Id="rId244" Type="http://schemas.openxmlformats.org/officeDocument/2006/relationships/image" Target="media/image7.png"/><Relationship Id="rId245" Type="http://schemas.openxmlformats.org/officeDocument/2006/relationships/image" Target="media/image3.png"/><Relationship Id="rId246" Type="http://schemas.openxmlformats.org/officeDocument/2006/relationships/image" Target="media/image7.png"/><Relationship Id="rId247" Type="http://schemas.openxmlformats.org/officeDocument/2006/relationships/hyperlink" Target="https://bm.nantes.fr/home/espaces-dedies/accessibilite/personnes-aveugles-et-mal-voyant.html" TargetMode="External"/><Relationship Id="rId248" Type="http://schemas.openxmlformats.org/officeDocument/2006/relationships/hyperlink" Target="https://bibliotheque.nantes.fr/en-situation-de-handicap/" TargetMode="External"/><Relationship Id="rId249" Type="http://schemas.openxmlformats.org/officeDocument/2006/relationships/hyperlink" Target="https://eole.avh.asso.fr/" TargetMode="External"/><Relationship Id="rId250" Type="http://schemas.openxmlformats.org/officeDocument/2006/relationships/hyperlink" Target="https://exceptionhandicap.bnf.fr/platon-web/" TargetMode="External"/><Relationship Id="rId251" Type="http://schemas.openxmlformats.org/officeDocument/2006/relationships/image" Target="media/image37.jpeg"/><Relationship Id="rId252" Type="http://schemas.openxmlformats.org/officeDocument/2006/relationships/hyperlink" Target="http://maisondelapoesie-nantes.com/" TargetMode="External"/><Relationship Id="rId253" Type="http://schemas.openxmlformats.org/officeDocument/2006/relationships/hyperlink" Target="http://www.midiminuitpoesie.com/" TargetMode="External"/><Relationship Id="rId254" Type="http://schemas.openxmlformats.org/officeDocument/2006/relationships/hyperlink" Target="http://maisondelapoesie-nantes.com/" TargetMode="External"/><Relationship Id="rId255" Type="http://schemas.openxmlformats.org/officeDocument/2006/relationships/image" Target="media/image38.jpeg"/><Relationship Id="rId256" Type="http://schemas.openxmlformats.org/officeDocument/2006/relationships/hyperlink" Target="mailto:utopiales-accessibilite@lacite-nantes.fr" TargetMode="External"/><Relationship Id="rId257" Type="http://schemas.openxmlformats.org/officeDocument/2006/relationships/hyperlink" Target="http://www.utopiales.org/accessibilite" TargetMode="External"/><Relationship Id="rId258" Type="http://schemas.openxmlformats.org/officeDocument/2006/relationships/hyperlink" Target="http://maisondelapoesie-nantes.com/" TargetMode="External"/><Relationship Id="rId259" Type="http://schemas.openxmlformats.org/officeDocument/2006/relationships/hyperlink" Target="http://maisondelapoesie-nantes.com/" TargetMode="External"/><Relationship Id="rId260" Type="http://schemas.openxmlformats.org/officeDocument/2006/relationships/hyperlink" Target="http://maisondelapoesie-nantes.com/" TargetMode="External"/><Relationship Id="rId261" Type="http://schemas.openxmlformats.org/officeDocument/2006/relationships/image" Target="media/image2.png"/><Relationship Id="rId262" Type="http://schemas.openxmlformats.org/officeDocument/2006/relationships/image" Target="media/image7.png"/><Relationship Id="rId263" Type="http://schemas.openxmlformats.org/officeDocument/2006/relationships/image" Target="media/image8.png"/><Relationship Id="rId264" Type="http://schemas.openxmlformats.org/officeDocument/2006/relationships/hyperlink" Target="https://www.levoyageanantes.fr/accessibilite/" TargetMode="External"/><Relationship Id="rId265" Type="http://schemas.openxmlformats.org/officeDocument/2006/relationships/hyperlink" Target="https://www.levoyageanantes.fr/sorganiser/accessibilite-handicap/deficients-visuels/" TargetMode="External"/><Relationship Id="rId266" Type="http://schemas.openxmlformats.org/officeDocument/2006/relationships/image" Target="media/image2.png"/><Relationship Id="rId267" Type="http://schemas.openxmlformats.org/officeDocument/2006/relationships/hyperlink" Target="https://lib.lvanweb.com/cdb/" TargetMode="External"/><Relationship Id="rId268" Type="http://schemas.openxmlformats.org/officeDocument/2006/relationships/image" Target="media/image7.png"/><Relationship Id="rId269" Type="http://schemas.openxmlformats.org/officeDocument/2006/relationships/image" Target="media/image8.png"/><Relationship Id="rId270" Type="http://schemas.openxmlformats.org/officeDocument/2006/relationships/hyperlink" Target="https://www.youtube.com/watch?reload=9&amp;list=PLVLIvdLcyapaKnCX1vSJwbQHkqzOp-Rvz&amp;v=Y-ATBSrfmwM&amp;embeds_referring_euri=https%3A%2F%2Fwww.levoyageanantes.fr%2F&amp;embeds_referring_origin=https%3A%2F%2Fwww.levoyageanantes.fr&amp;source_ve_path=OTY3MTQ" TargetMode="External"/><Relationship Id="rId271" Type="http://schemas.openxmlformats.org/officeDocument/2006/relationships/image" Target="media/image4.png"/><Relationship Id="rId272" Type="http://schemas.openxmlformats.org/officeDocument/2006/relationships/hyperlink" Target="https://www.calameo.com/read/0001068666df0696accb6" TargetMode="External"/><Relationship Id="rId273" Type="http://schemas.openxmlformats.org/officeDocument/2006/relationships/image" Target="media/image39.jpeg"/><Relationship Id="rId274" Type="http://schemas.openxmlformats.org/officeDocument/2006/relationships/hyperlink" Target="https://www.lesmachines-nantes.fr/pratique/accessibilite/" TargetMode="External"/><Relationship Id="rId275" Type="http://schemas.openxmlformats.org/officeDocument/2006/relationships/hyperlink" Target="https://www.lesmachines-nantes.fr/pratique/accessibilite/" TargetMode="External"/><Relationship Id="rId276" Type="http://schemas.openxmlformats.org/officeDocument/2006/relationships/hyperlink" Target="https://youtu.be/-G6PBRo7txE" TargetMode="External"/><Relationship Id="rId277" Type="http://schemas.openxmlformats.org/officeDocument/2006/relationships/image" Target="media/image2.png"/><Relationship Id="rId278" Type="http://schemas.openxmlformats.org/officeDocument/2006/relationships/image" Target="media/image8.png"/><Relationship Id="rId279" Type="http://schemas.openxmlformats.org/officeDocument/2006/relationships/image" Target="media/image2.png"/><Relationship Id="rId280" Type="http://schemas.openxmlformats.org/officeDocument/2006/relationships/image" Target="media/image40.png"/><Relationship Id="rId281" Type="http://schemas.openxmlformats.org/officeDocument/2006/relationships/hyperlink" Target="https://metropole.nantes.fr/mes-services-mon-quotidien/decouvrir-l-offre-culturelle-destination-des-personnes-en-situation-de-handicap" TargetMode="External"/><Relationship Id="rId282" Type="http://schemas.openxmlformats.org/officeDocument/2006/relationships/hyperlink" Target="mailto:CONTACT@mairie-nantes.fr" TargetMode="External"/><Relationship Id="rId283" Type="http://schemas.openxmlformats.org/officeDocument/2006/relationships/header" Target="header6.xml"/><Relationship Id="rId284" Type="http://schemas.openxmlformats.org/officeDocument/2006/relationships/header" Target="header7.xml"/><Relationship Id="rId285" Type="http://schemas.openxmlformats.org/officeDocument/2006/relationships/footer" Target="footer6.xml"/><Relationship Id="rId286" Type="http://schemas.openxmlformats.org/officeDocument/2006/relationships/footer" Target="footer7.xml"/><Relationship Id="rId287" Type="http://schemas.openxmlformats.org/officeDocument/2006/relationships/numbering" Target="numbering.xml"/><Relationship Id="rId288" Type="http://schemas.openxmlformats.org/officeDocument/2006/relationships/fontTable" Target="fontTable.xml"/><Relationship Id="rId289" Type="http://schemas.openxmlformats.org/officeDocument/2006/relationships/settings" Target="settings.xml"/><Relationship Id="rId29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227</TotalTime>
  <Application>LibreOffice/7.6.7.2$Windows_X86_64 LibreOffice_project/dd47e4b30cb7dab30588d6c79c651f218165e3c5</Application>
  <AppVersion>15.0000</AppVersion>
  <Pages>121</Pages>
  <Words>18852</Words>
  <Characters>104321</Characters>
  <CharactersWithSpaces>122108</CharactersWithSpaces>
  <Paragraphs>1594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2025-09-03T16:36:00Z</dcterms:created>
  <dc:creator>GUIHO-LEROUX Veronique</dc:creator>
  <dc:description/>
  <dc:language>fr-FR</dc:language>
  <cp:lastModifiedBy/>
  <dcterms:modified xsi:type="dcterms:W3CDTF">2025-09-10T09:01:43Z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